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86" w:rsidRDefault="00DD32A8">
      <w:pPr>
        <w:widowControl/>
        <w:adjustRightInd w:val="0"/>
        <w:snapToGrid w:val="0"/>
        <w:spacing w:line="276" w:lineRule="auto"/>
        <w:jc w:val="center"/>
        <w:rPr>
          <w:rFonts w:ascii="Times New Roman" w:eastAsia="微软雅黑" w:hAnsi="Tahoma" w:cs="Times New Roman"/>
          <w:b/>
          <w:kern w:val="0"/>
          <w:sz w:val="28"/>
          <w:szCs w:val="28"/>
        </w:rPr>
      </w:pPr>
      <w:r>
        <w:rPr>
          <w:rFonts w:ascii="Times New Roman" w:eastAsia="微软雅黑" w:hAnsi="Tahoma" w:cs="Times New Roman" w:hint="eastAsia"/>
          <w:b/>
          <w:kern w:val="0"/>
          <w:sz w:val="28"/>
          <w:szCs w:val="28"/>
        </w:rPr>
        <w:t>中共安全科学与工程学院委员会</w:t>
      </w:r>
    </w:p>
    <w:p w:rsidR="00E73286" w:rsidRDefault="00DD32A8">
      <w:pPr>
        <w:widowControl/>
        <w:adjustRightInd w:val="0"/>
        <w:snapToGrid w:val="0"/>
        <w:spacing w:line="276" w:lineRule="auto"/>
        <w:ind w:firstLineChars="200" w:firstLine="560"/>
        <w:jc w:val="center"/>
        <w:rPr>
          <w:rFonts w:ascii="Times New Roman" w:eastAsia="微软雅黑" w:hAnsi="Tahoma" w:cs="Times New Roman"/>
          <w:b/>
          <w:kern w:val="0"/>
          <w:sz w:val="28"/>
          <w:szCs w:val="28"/>
        </w:rPr>
      </w:pPr>
      <w:r>
        <w:rPr>
          <w:rFonts w:ascii="Times New Roman" w:eastAsia="微软雅黑" w:hAnsi="Tahoma" w:cs="Times New Roman" w:hint="eastAsia"/>
          <w:b/>
          <w:kern w:val="0"/>
          <w:sz w:val="28"/>
          <w:szCs w:val="28"/>
        </w:rPr>
        <w:t>2019</w:t>
      </w:r>
      <w:r>
        <w:rPr>
          <w:rFonts w:ascii="Times New Roman" w:eastAsia="微软雅黑" w:hAnsi="Tahoma" w:cs="Times New Roman" w:hint="eastAsia"/>
          <w:b/>
          <w:kern w:val="0"/>
          <w:sz w:val="28"/>
          <w:szCs w:val="28"/>
        </w:rPr>
        <w:t>年度学生第一</w:t>
      </w:r>
      <w:r>
        <w:rPr>
          <w:rFonts w:ascii="Times New Roman" w:eastAsia="微软雅黑" w:hAnsi="Tahoma" w:cs="Times New Roman"/>
          <w:b/>
          <w:kern w:val="0"/>
          <w:sz w:val="28"/>
          <w:szCs w:val="28"/>
        </w:rPr>
        <w:t>党支部书记抓党建述职</w:t>
      </w:r>
      <w:r>
        <w:rPr>
          <w:rFonts w:ascii="Times New Roman" w:eastAsia="微软雅黑" w:hAnsi="Tahoma" w:cs="Times New Roman" w:hint="eastAsia"/>
          <w:b/>
          <w:kern w:val="0"/>
          <w:sz w:val="28"/>
          <w:szCs w:val="28"/>
        </w:rPr>
        <w:t>报告</w:t>
      </w:r>
    </w:p>
    <w:p w:rsidR="00E73286" w:rsidRDefault="00DD32A8">
      <w:pPr>
        <w:widowControl/>
        <w:adjustRightInd w:val="0"/>
        <w:snapToGrid w:val="0"/>
        <w:spacing w:line="276" w:lineRule="auto"/>
        <w:ind w:firstLineChars="200" w:firstLine="560"/>
        <w:jc w:val="center"/>
        <w:rPr>
          <w:rFonts w:ascii="Times New Roman" w:eastAsia="微软雅黑" w:hAnsi="Tahoma" w:cs="Times New Roman"/>
          <w:b/>
          <w:kern w:val="0"/>
          <w:sz w:val="28"/>
          <w:szCs w:val="28"/>
        </w:rPr>
      </w:pPr>
      <w:r>
        <w:rPr>
          <w:rFonts w:ascii="Times New Roman" w:eastAsia="微软雅黑" w:hAnsi="Tahoma" w:cs="Times New Roman" w:hint="eastAsia"/>
          <w:b/>
          <w:kern w:val="0"/>
          <w:sz w:val="28"/>
          <w:szCs w:val="28"/>
        </w:rPr>
        <w:t>支部书记：戴俊</w:t>
      </w:r>
    </w:p>
    <w:p w:rsidR="00E73286" w:rsidRDefault="00DD32A8">
      <w:pPr>
        <w:spacing w:line="360" w:lineRule="auto"/>
        <w:ind w:firstLineChars="200" w:firstLine="480"/>
        <w:rPr>
          <w:rFonts w:ascii="宋体" w:hAnsi="宋体" w:cs="Times New Roman"/>
          <w:kern w:val="0"/>
          <w:sz w:val="24"/>
          <w:szCs w:val="24"/>
        </w:rPr>
      </w:pPr>
      <w:r>
        <w:rPr>
          <w:rFonts w:ascii="宋体" w:hAnsi="宋体" w:cs="Times New Roman" w:hint="eastAsia"/>
          <w:kern w:val="0"/>
          <w:sz w:val="24"/>
          <w:szCs w:val="28"/>
        </w:rPr>
        <w:t>2019</w:t>
      </w:r>
      <w:r>
        <w:rPr>
          <w:rFonts w:ascii="宋体" w:hAnsi="宋体" w:cs="Times New Roman" w:hint="eastAsia"/>
          <w:kern w:val="0"/>
          <w:sz w:val="24"/>
          <w:szCs w:val="24"/>
        </w:rPr>
        <w:t>年以来，作为安全学院学生第一党支部书记，在上级党委的正确领导下，切实履行党支部书记抓党建工作第一责任人的职责，以提升基层党建工作质量、提高党员干部素质为目标，探索工作方法，创新工作机制，大力推进“不忘初心、牢记使命</w:t>
      </w:r>
      <w:r>
        <w:rPr>
          <w:rFonts w:ascii="宋体" w:hAnsi="宋体" w:cs="Times New Roman" w:hint="eastAsia"/>
          <w:kern w:val="0"/>
          <w:sz w:val="24"/>
          <w:szCs w:val="24"/>
        </w:rPr>
        <w:t>”学习</w:t>
      </w:r>
      <w:r>
        <w:rPr>
          <w:rFonts w:ascii="宋体" w:hAnsi="宋体" w:cs="Times New Roman" w:hint="eastAsia"/>
          <w:kern w:val="0"/>
          <w:sz w:val="24"/>
          <w:szCs w:val="24"/>
        </w:rPr>
        <w:t>常态化制度化，加强规范党内政治生活制度，</w:t>
      </w:r>
      <w:r>
        <w:rPr>
          <w:rFonts w:ascii="宋体" w:hAnsi="宋体" w:cs="Times New Roman" w:hint="eastAsia"/>
          <w:kern w:val="0"/>
          <w:sz w:val="24"/>
          <w:szCs w:val="24"/>
        </w:rPr>
        <w:t>不断夯实基层党建工作基础</w:t>
      </w:r>
      <w:r>
        <w:rPr>
          <w:rFonts w:ascii="宋体" w:hAnsi="宋体" w:cs="Times New Roman" w:hint="eastAsia"/>
          <w:kern w:val="0"/>
          <w:sz w:val="24"/>
          <w:szCs w:val="24"/>
        </w:rPr>
        <w:t>，严抓党员干部队伍建设，</w:t>
      </w:r>
      <w:r>
        <w:rPr>
          <w:rFonts w:ascii="宋体" w:hAnsi="宋体" w:cs="Times New Roman" w:hint="eastAsia"/>
          <w:kern w:val="0"/>
          <w:sz w:val="24"/>
          <w:szCs w:val="24"/>
        </w:rPr>
        <w:t>扎实开展党建重点工作</w:t>
      </w:r>
      <w:r>
        <w:rPr>
          <w:rFonts w:ascii="宋体" w:hAnsi="宋体" w:cs="Times New Roman" w:hint="eastAsia"/>
          <w:kern w:val="0"/>
          <w:sz w:val="24"/>
          <w:szCs w:val="24"/>
        </w:rPr>
        <w:t>，圆满地完成了年度工作任务。现将具体情况报告如下</w:t>
      </w:r>
      <w:r>
        <w:rPr>
          <w:rFonts w:ascii="宋体" w:hAnsi="宋体" w:cs="Times New Roman" w:hint="eastAsia"/>
          <w:kern w:val="0"/>
          <w:sz w:val="24"/>
          <w:szCs w:val="24"/>
        </w:rPr>
        <w:t>: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一、履行党建工作第一责任人职责的情况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Times New Roman"/>
          <w:kern w:val="0"/>
          <w:sz w:val="24"/>
          <w:szCs w:val="24"/>
        </w:rPr>
      </w:pPr>
      <w:r>
        <w:rPr>
          <w:rFonts w:ascii="宋体" w:hAnsi="宋体" w:cs="Times New Roman" w:hint="eastAsia"/>
          <w:kern w:val="0"/>
          <w:sz w:val="24"/>
          <w:szCs w:val="24"/>
        </w:rPr>
        <w:t>作为学生党支部书记，严格</w:t>
      </w:r>
      <w:r>
        <w:rPr>
          <w:rFonts w:ascii="宋体" w:hAnsi="宋体" w:cs="Times New Roman"/>
          <w:kern w:val="0"/>
          <w:sz w:val="24"/>
          <w:szCs w:val="24"/>
        </w:rPr>
        <w:t>履行</w:t>
      </w:r>
      <w:r>
        <w:rPr>
          <w:rFonts w:ascii="宋体" w:hAnsi="宋体" w:cs="Times New Roman" w:hint="eastAsia"/>
          <w:kern w:val="0"/>
          <w:sz w:val="24"/>
          <w:szCs w:val="24"/>
        </w:rPr>
        <w:t>党建工作第一责任人责任。始终牢记职务及使命，不断加强支部建设管理。坚持向上级党委看齐，在思想、组织、行动上与上级党委保持高度一致，认真贯彻执行上级关于基层党建工作的决议、决定和部署，</w:t>
      </w:r>
      <w:r>
        <w:rPr>
          <w:rFonts w:ascii="宋体" w:hAnsi="宋体" w:cs="Times New Roman" w:hint="eastAsia"/>
          <w:kern w:val="0"/>
          <w:sz w:val="24"/>
          <w:szCs w:val="24"/>
        </w:rPr>
        <w:t>严格贯彻</w:t>
      </w:r>
      <w:r>
        <w:rPr>
          <w:rFonts w:ascii="宋体" w:hAnsi="宋体" w:cs="Times New Roman"/>
          <w:kern w:val="0"/>
          <w:sz w:val="24"/>
          <w:szCs w:val="24"/>
        </w:rPr>
        <w:t>落实</w:t>
      </w:r>
      <w:r>
        <w:rPr>
          <w:rFonts w:ascii="宋体" w:hAnsi="宋体" w:cs="Times New Roman" w:hint="eastAsia"/>
          <w:kern w:val="0"/>
          <w:sz w:val="24"/>
          <w:szCs w:val="24"/>
        </w:rPr>
        <w:t>。坚持党建工作与支部思想建设工作</w:t>
      </w:r>
      <w:r>
        <w:rPr>
          <w:rFonts w:ascii="宋体" w:hAnsi="宋体" w:cs="Times New Roman"/>
          <w:kern w:val="0"/>
          <w:sz w:val="24"/>
          <w:szCs w:val="24"/>
        </w:rPr>
        <w:t>一起规划与部署，</w:t>
      </w:r>
      <w:r>
        <w:rPr>
          <w:rFonts w:ascii="宋体" w:hAnsi="宋体" w:cs="Times New Roman" w:hint="eastAsia"/>
          <w:kern w:val="0"/>
          <w:sz w:val="24"/>
          <w:szCs w:val="24"/>
        </w:rPr>
        <w:t>坚持党员大会</w:t>
      </w:r>
      <w:r>
        <w:rPr>
          <w:rFonts w:ascii="宋体" w:hAnsi="宋体" w:cs="Times New Roman"/>
          <w:kern w:val="0"/>
          <w:sz w:val="24"/>
          <w:szCs w:val="24"/>
        </w:rPr>
        <w:t>及</w:t>
      </w:r>
      <w:r>
        <w:rPr>
          <w:rFonts w:ascii="宋体" w:hAnsi="宋体" w:cs="Times New Roman" w:hint="eastAsia"/>
          <w:kern w:val="0"/>
          <w:sz w:val="24"/>
          <w:szCs w:val="24"/>
        </w:rPr>
        <w:t>支部委员会议事制度，健全集体领导民主决策机制，主抓党建工作落实。严格把好发展党员的质量关，严格按照国家发展党员的工作流程执行，做好党员发展管理工作。此外，</w:t>
      </w:r>
      <w:r>
        <w:rPr>
          <w:rFonts w:ascii="宋体" w:hAnsi="宋体" w:cs="Times New Roman" w:hint="eastAsia"/>
          <w:kern w:val="0"/>
          <w:sz w:val="24"/>
          <w:szCs w:val="24"/>
        </w:rPr>
        <w:t>坚持自身带头抓支部党建工作</w:t>
      </w:r>
      <w:r>
        <w:rPr>
          <w:rFonts w:ascii="宋体" w:hAnsi="宋体" w:cs="Times New Roman" w:hint="eastAsia"/>
          <w:kern w:val="0"/>
          <w:sz w:val="24"/>
          <w:szCs w:val="24"/>
        </w:rPr>
        <w:t>，明确每位支部成员的党建职责，推行各个层面各领域党建工作细化，抓好党建责任落实考核办法的完善。有序开展</w:t>
      </w:r>
      <w:r>
        <w:rPr>
          <w:rFonts w:ascii="宋体" w:hAnsi="宋体" w:cs="Times New Roman" w:hint="eastAsia"/>
          <w:kern w:val="0"/>
          <w:sz w:val="24"/>
          <w:szCs w:val="24"/>
        </w:rPr>
        <w:t xml:space="preserve"> </w:t>
      </w:r>
      <w:r>
        <w:rPr>
          <w:rFonts w:ascii="宋体" w:hAnsi="宋体" w:cs="Times New Roman" w:hint="eastAsia"/>
          <w:kern w:val="0"/>
          <w:sz w:val="24"/>
          <w:szCs w:val="24"/>
        </w:rPr>
        <w:t>“不忘初心</w:t>
      </w:r>
      <w:r>
        <w:rPr>
          <w:rFonts w:ascii="宋体" w:hAnsi="宋体" w:cs="Times New Roman" w:hint="eastAsia"/>
          <w:kern w:val="0"/>
          <w:sz w:val="24"/>
          <w:szCs w:val="24"/>
        </w:rPr>
        <w:t>”学习教育，严格落实组织生活和“三会一课”、民主评议党员、支部书记讲党课、民主生活会等党内生活制度，引导学生党员干部强化使命意识和担当精神，真正树立起合格党员形象。</w:t>
      </w:r>
      <w:r>
        <w:rPr>
          <w:rFonts w:ascii="宋体" w:hAnsi="宋体" w:cs="Times New Roman"/>
          <w:kern w:val="0"/>
          <w:sz w:val="24"/>
          <w:szCs w:val="24"/>
        </w:rPr>
        <w:t xml:space="preserve"> 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Times New Roman"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二、履行抓党支部建设职责的情况</w:t>
      </w:r>
    </w:p>
    <w:p w:rsidR="00E73286" w:rsidRDefault="00DD32A8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ascii="宋体" w:hAnsi="宋体" w:cs="Times New Roman" w:hint="eastAsia"/>
          <w:kern w:val="0"/>
          <w:sz w:val="24"/>
          <w:szCs w:val="24"/>
        </w:rPr>
        <w:t>始终坚持把党支部建设工作列入重要议事日程，作为一项经常性、长期性、规范性的工作来抓。对党支部建设工作进行全面部署，切实做到党支部建设与学生工作互相促进、协调发展。并且明确了年度党支部工作重点，按计划</w:t>
      </w:r>
      <w:r>
        <w:rPr>
          <w:rFonts w:ascii="宋体" w:hAnsi="宋体" w:cs="Times New Roman" w:hint="eastAsia"/>
          <w:kern w:val="0"/>
          <w:sz w:val="24"/>
          <w:szCs w:val="24"/>
        </w:rPr>
        <w:t>、按进度完成党建工作，尤其是“不忘初心</w:t>
      </w:r>
      <w:r>
        <w:rPr>
          <w:rFonts w:ascii="宋体" w:hAnsi="宋体" w:cs="Times New Roman" w:hint="eastAsia"/>
          <w:kern w:val="0"/>
          <w:sz w:val="24"/>
          <w:szCs w:val="24"/>
        </w:rPr>
        <w:t>”主题教育</w:t>
      </w:r>
      <w:r>
        <w:rPr>
          <w:rFonts w:ascii="宋体" w:hAnsi="宋体" w:cs="Times New Roman" w:hint="eastAsia"/>
          <w:kern w:val="0"/>
          <w:sz w:val="24"/>
          <w:szCs w:val="24"/>
        </w:rPr>
        <w:t>等大项活动，均及时召开相关会议进行了部署安排，确保有关精神传达到位。通过积极组织学习贯彻党的十九大重要讲话精神、习近平新时代中国特色社会主义思想、党的十九届二中、三中、四中全会的会议精神，深入加强“不忘初心，牢记使命”的主题学习活动等，引导</w:t>
      </w:r>
      <w:r>
        <w:rPr>
          <w:rFonts w:ascii="宋体" w:hAnsi="宋体" w:cs="Times New Roman" w:hint="eastAsia"/>
          <w:kern w:val="0"/>
          <w:sz w:val="24"/>
          <w:szCs w:val="24"/>
        </w:rPr>
        <w:lastRenderedPageBreak/>
        <w:t>全支部的党员干部把思想真正统一到党的最新精神上来，统一到习近平总书记的系列讲话上来，统一到中央和省委的战略布局上来，统一到学校党委的决策部署上来，在思想上和行动上自觉与党中央保持高度一致。组织支部成员重温入党誓词，同时加强对</w:t>
      </w:r>
      <w:r>
        <w:rPr>
          <w:rFonts w:ascii="宋体" w:hAnsi="宋体" w:cs="Times New Roman" w:hint="eastAsia"/>
          <w:kern w:val="0"/>
          <w:sz w:val="24"/>
          <w:szCs w:val="24"/>
        </w:rPr>
        <w:t>《党章》、《中国廉洁自律准则》、《中国共产党纪律处分条例》等政治理论学习，不断提高支部全体党员的思想政治素质和作风、道德水平。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三、履行抓党员队伍建设职责的情况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Times New Roman"/>
          <w:kern w:val="0"/>
          <w:sz w:val="24"/>
          <w:szCs w:val="24"/>
        </w:rPr>
      </w:pPr>
      <w:r>
        <w:rPr>
          <w:rFonts w:ascii="宋体" w:hAnsi="宋体" w:cs="Times New Roman" w:hint="eastAsia"/>
          <w:kern w:val="0"/>
          <w:sz w:val="24"/>
          <w:szCs w:val="24"/>
        </w:rPr>
        <w:t>目前支部共接收预备党员</w:t>
      </w:r>
      <w:r>
        <w:rPr>
          <w:rFonts w:ascii="宋体" w:hAnsi="宋体" w:cs="Times New Roman" w:hint="eastAsia"/>
          <w:kern w:val="0"/>
          <w:sz w:val="24"/>
          <w:szCs w:val="24"/>
        </w:rPr>
        <w:t>14</w:t>
      </w:r>
      <w:r>
        <w:rPr>
          <w:rFonts w:ascii="宋体" w:hAnsi="宋体" w:cs="Times New Roman" w:hint="eastAsia"/>
          <w:kern w:val="0"/>
          <w:sz w:val="24"/>
          <w:szCs w:val="24"/>
        </w:rPr>
        <w:t>名，不断为党支部注入新鲜血液和生机活力。在学校党委和学院党总支的正确领导下，支部以坚持标准，保证质量为基础，积极组织党员发展工作，不断加强党员队伍建设。本年度党员发展工作由支部书记主持负责，其他支委及部分党员、预备党员协助工作。在坚持以“早宣传、早引导、早培养”的工作方针指导下，支部成员提前熟悉发展流程并了解发展过程中需准</w:t>
      </w:r>
      <w:r>
        <w:rPr>
          <w:rFonts w:ascii="宋体" w:hAnsi="宋体" w:cs="Times New Roman" w:hint="eastAsia"/>
          <w:kern w:val="0"/>
          <w:sz w:val="24"/>
          <w:szCs w:val="24"/>
        </w:rPr>
        <w:t>备的材料，支部在秉承“严肃认真、协调高效”的工作原则下，积极调动预备党员，在党员同志的带领下了解熟悉发展党员材料的填写，并将发展对象分配给党员培养考察，通过责任到人的方式，切实做到了每个发展对象都能及时的将自身思想状况向党组织汇报。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Times New Roman"/>
          <w:kern w:val="0"/>
          <w:sz w:val="24"/>
          <w:szCs w:val="24"/>
        </w:rPr>
      </w:pPr>
      <w:r>
        <w:rPr>
          <w:rFonts w:ascii="宋体" w:hAnsi="宋体" w:cs="Times New Roman" w:hint="eastAsia"/>
          <w:kern w:val="0"/>
          <w:sz w:val="24"/>
          <w:szCs w:val="24"/>
        </w:rPr>
        <w:t>为做好预备党员的培养、考察工作，积极为党组织吸收新鲜血液，党支部于</w:t>
      </w:r>
      <w:r>
        <w:rPr>
          <w:rFonts w:ascii="宋体" w:hAnsi="宋体" w:cs="Times New Roman" w:hint="eastAsia"/>
          <w:kern w:val="0"/>
          <w:sz w:val="24"/>
          <w:szCs w:val="24"/>
        </w:rPr>
        <w:t>11</w:t>
      </w:r>
      <w:r>
        <w:rPr>
          <w:rFonts w:ascii="宋体" w:hAnsi="宋体" w:cs="Times New Roman" w:hint="eastAsia"/>
          <w:kern w:val="0"/>
          <w:sz w:val="24"/>
          <w:szCs w:val="24"/>
        </w:rPr>
        <w:t>月</w:t>
      </w:r>
      <w:r>
        <w:rPr>
          <w:rFonts w:ascii="宋体" w:hAnsi="宋体" w:cs="Times New Roman" w:hint="eastAsia"/>
          <w:kern w:val="0"/>
          <w:sz w:val="24"/>
          <w:szCs w:val="24"/>
        </w:rPr>
        <w:t>11</w:t>
      </w:r>
      <w:r>
        <w:rPr>
          <w:rFonts w:ascii="宋体" w:hAnsi="宋体" w:cs="Times New Roman" w:hint="eastAsia"/>
          <w:kern w:val="0"/>
          <w:sz w:val="24"/>
          <w:szCs w:val="24"/>
        </w:rPr>
        <w:t>日在安全学院</w:t>
      </w:r>
      <w:r>
        <w:rPr>
          <w:rFonts w:ascii="宋体" w:hAnsi="宋体" w:cs="Times New Roman" w:hint="eastAsia"/>
          <w:kern w:val="0"/>
          <w:sz w:val="24"/>
          <w:szCs w:val="24"/>
        </w:rPr>
        <w:t>304</w:t>
      </w:r>
      <w:r>
        <w:rPr>
          <w:rFonts w:ascii="宋体" w:hAnsi="宋体" w:cs="Times New Roman" w:hint="eastAsia"/>
          <w:kern w:val="0"/>
          <w:sz w:val="24"/>
          <w:szCs w:val="24"/>
        </w:rPr>
        <w:t>室召开党支部大会，讨论接收新一批的预备党员。三位正式党员到会并参与投票，参与本次大会的还有支部的</w:t>
      </w:r>
      <w:r>
        <w:rPr>
          <w:rFonts w:ascii="宋体" w:hAnsi="宋体" w:cs="Times New Roman" w:hint="eastAsia"/>
          <w:kern w:val="0"/>
          <w:sz w:val="24"/>
          <w:szCs w:val="24"/>
        </w:rPr>
        <w:t>6</w:t>
      </w:r>
      <w:r>
        <w:rPr>
          <w:rFonts w:ascii="宋体" w:hAnsi="宋体" w:cs="Times New Roman" w:hint="eastAsia"/>
          <w:kern w:val="0"/>
          <w:sz w:val="24"/>
          <w:szCs w:val="24"/>
        </w:rPr>
        <w:t>名预备党员，</w:t>
      </w:r>
      <w:r>
        <w:rPr>
          <w:rFonts w:ascii="宋体" w:hAnsi="宋体" w:cs="Times New Roman" w:hint="eastAsia"/>
          <w:kern w:val="0"/>
          <w:sz w:val="24"/>
          <w:szCs w:val="24"/>
        </w:rPr>
        <w:t>14</w:t>
      </w:r>
      <w:r>
        <w:rPr>
          <w:rFonts w:ascii="宋体" w:hAnsi="宋体" w:cs="Times New Roman" w:hint="eastAsia"/>
          <w:kern w:val="0"/>
          <w:sz w:val="24"/>
          <w:szCs w:val="24"/>
        </w:rPr>
        <w:t>名学生代表。首先，十名发展对象轮流发言，依次汇报自己对党的认识和自己的</w:t>
      </w:r>
      <w:r>
        <w:rPr>
          <w:rFonts w:ascii="宋体" w:hAnsi="宋体" w:cs="Times New Roman" w:hint="eastAsia"/>
          <w:kern w:val="0"/>
          <w:sz w:val="24"/>
          <w:szCs w:val="24"/>
        </w:rPr>
        <w:t>入党动机，同时向与会同志汇报了自己在平时生活及学习方面的表现，并指出了自身存在的不足之处。接着，与会党员对十名发展对象能否入党进行充分讨论，会议通过投票表决，最终从十名发展对象中选出八名符合条件的同志建议成为预备党员。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四、履行抓党支部组织生活职责生活职责的情况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关于</w:t>
      </w:r>
      <w:r>
        <w:rPr>
          <w:rFonts w:ascii="宋体" w:hAnsi="宋体" w:hint="eastAsia"/>
          <w:bCs/>
          <w:kern w:val="0"/>
          <w:sz w:val="24"/>
          <w:szCs w:val="24"/>
        </w:rPr>
        <w:t>2019</w:t>
      </w:r>
      <w:r>
        <w:rPr>
          <w:rFonts w:ascii="宋体" w:hAnsi="宋体" w:hint="eastAsia"/>
          <w:bCs/>
          <w:kern w:val="0"/>
          <w:sz w:val="24"/>
          <w:szCs w:val="24"/>
        </w:rPr>
        <w:t>年下半年党支部组织生活，安全学院学生第一党支部已经完成了计划备案表中的六次支部学习、一次党课学习活动和一次党员大会活动，着重学习解读了习近平新时代中国特色社会主义思想的理论体系、近期的重要讲话和精神。为推进“不忘初心</w:t>
      </w:r>
      <w:r>
        <w:rPr>
          <w:rFonts w:ascii="宋体" w:hAnsi="宋体" w:hint="eastAsia"/>
          <w:bCs/>
          <w:kern w:val="0"/>
          <w:sz w:val="24"/>
          <w:szCs w:val="24"/>
        </w:rPr>
        <w:t>”学习教育常态化、制</w:t>
      </w:r>
      <w:r>
        <w:rPr>
          <w:rFonts w:ascii="宋体" w:hAnsi="宋体" w:hint="eastAsia"/>
          <w:bCs/>
          <w:kern w:val="0"/>
          <w:sz w:val="24"/>
          <w:szCs w:val="24"/>
        </w:rPr>
        <w:t>度化，不断加强党的思想建设，本人始终把思想教育作为第一位的任务，通过加强支部建设，严肃党组织生活，引导党员学思感悟，知行合一，为完成各项工作任务提供思想保障。此外，严格党</w:t>
      </w:r>
      <w:r>
        <w:rPr>
          <w:rFonts w:ascii="宋体" w:hAnsi="宋体" w:hint="eastAsia"/>
          <w:bCs/>
          <w:kern w:val="0"/>
          <w:sz w:val="24"/>
          <w:szCs w:val="24"/>
        </w:rPr>
        <w:lastRenderedPageBreak/>
        <w:t>内政治生活，发挥党内监督作用，严格落实“三会一课”党内生活制度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, </w:t>
      </w:r>
      <w:r>
        <w:rPr>
          <w:rFonts w:ascii="宋体" w:hAnsi="宋体" w:hint="eastAsia"/>
          <w:bCs/>
          <w:kern w:val="0"/>
          <w:sz w:val="24"/>
          <w:szCs w:val="24"/>
        </w:rPr>
        <w:t>强化党内监督，积极开展自我批评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, </w:t>
      </w:r>
      <w:r>
        <w:rPr>
          <w:rFonts w:ascii="宋体" w:hAnsi="宋体" w:hint="eastAsia"/>
          <w:bCs/>
          <w:kern w:val="0"/>
          <w:sz w:val="24"/>
          <w:szCs w:val="24"/>
        </w:rPr>
        <w:t>强化思想政治意识，认真落实基层党组织生活工作各项措施，真抓善管，推动落实，认真落实履行抓党支部组织生活的职责。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五、引领党支部和党员发挥作用，推动单位中心工作情况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为增强学生党员的政治意识、组织意识，体现学生党员的先进性、群众性，充分发挥好学</w:t>
      </w:r>
      <w:r>
        <w:rPr>
          <w:rFonts w:ascii="宋体" w:hAnsi="宋体" w:hint="eastAsia"/>
          <w:bCs/>
          <w:kern w:val="0"/>
          <w:sz w:val="24"/>
          <w:szCs w:val="24"/>
        </w:rPr>
        <w:t>生党员的先锋模范作用和党支部的战斗堡垒作用，进一步营造浓郁学习氛围，支部开展了各种志愿服务类党日活动。比如学生党员自行组织了龙源湖值班活动，活动在一定程度上体现出党员们关心市民，为人民服务的意识，也表现出党员们的模范带头作用；学生党员进行了校园维洁等志愿服务活动，通过校园维洁活动，党员们身体力行地投身于维护校园环境中去，真正体现出了党员为人民服务的宗旨；支部在河南理工大学图书馆展开了学雷锋志愿活动活动，党员们不仅高效地帮助同学们进行图书的借阅，并且不少党员是在活动期间学到了许多整理图书的技巧，提高了为人民服</w:t>
      </w:r>
      <w:r>
        <w:rPr>
          <w:rFonts w:ascii="宋体" w:hAnsi="宋体" w:hint="eastAsia"/>
          <w:bCs/>
          <w:kern w:val="0"/>
          <w:sz w:val="24"/>
          <w:szCs w:val="24"/>
        </w:rPr>
        <w:t>务的本领。支部现有学生党员</w:t>
      </w:r>
      <w:r>
        <w:rPr>
          <w:rFonts w:ascii="宋体" w:hAnsi="宋体" w:hint="eastAsia"/>
          <w:bCs/>
          <w:kern w:val="0"/>
          <w:sz w:val="24"/>
          <w:szCs w:val="24"/>
        </w:rPr>
        <w:t>14</w:t>
      </w:r>
      <w:r>
        <w:rPr>
          <w:rFonts w:ascii="宋体" w:hAnsi="宋体" w:hint="eastAsia"/>
          <w:bCs/>
          <w:kern w:val="0"/>
          <w:sz w:val="24"/>
          <w:szCs w:val="24"/>
        </w:rPr>
        <w:t>名，获得校级以上荣誉</w:t>
      </w:r>
      <w:r>
        <w:rPr>
          <w:rFonts w:ascii="宋体" w:hAnsi="宋体" w:hint="eastAsia"/>
          <w:bCs/>
          <w:kern w:val="0"/>
          <w:sz w:val="24"/>
          <w:szCs w:val="24"/>
        </w:rPr>
        <w:t>11</w:t>
      </w:r>
      <w:r>
        <w:rPr>
          <w:rFonts w:ascii="宋体" w:hAnsi="宋体" w:hint="eastAsia"/>
          <w:bCs/>
          <w:kern w:val="0"/>
          <w:sz w:val="24"/>
          <w:szCs w:val="24"/>
        </w:rPr>
        <w:t>名，比例达</w:t>
      </w:r>
      <w:r>
        <w:rPr>
          <w:rFonts w:ascii="宋体" w:hAnsi="宋体" w:hint="eastAsia"/>
          <w:bCs/>
          <w:kern w:val="0"/>
          <w:sz w:val="24"/>
          <w:szCs w:val="24"/>
        </w:rPr>
        <w:t>78.6</w:t>
      </w:r>
      <w:r>
        <w:rPr>
          <w:rFonts w:ascii="宋体" w:hAnsi="宋体" w:hint="eastAsia"/>
          <w:bCs/>
          <w:kern w:val="0"/>
          <w:sz w:val="24"/>
          <w:szCs w:val="24"/>
        </w:rPr>
        <w:t>％。通过学生党员的带动作用，年级学生课堂纪律、学风建设都有很大进步，学生党员在学生的日常管理、学习中起到了突出的榜样作用。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六、下一步工作计划及努力方向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为了提高支部的凝聚力和政治素养，使支部的发展符合学校和群众的要求，本人对支部未来一年的工作提出了以下规划：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狠抓支部队伍的思想建设，提高支部成员的整体素质。按照学校的工作要求，全体成员坚持理论学习，提高思想水平、理论修养，同时结合支部的创先争优活动和保持共产党员纯洁性、先进性的活动。其</w:t>
      </w:r>
      <w:r>
        <w:rPr>
          <w:rFonts w:ascii="宋体" w:hAnsi="宋体" w:hint="eastAsia"/>
          <w:bCs/>
          <w:kern w:val="0"/>
          <w:sz w:val="24"/>
          <w:szCs w:val="24"/>
        </w:rPr>
        <w:t>次要深入开展批评与自我批评，深刻剖析自己的缺点和错误，拒绝形式主义，在批评中，要做到大胆、深入，达到提高思想觉悟的目的。积极听取群众意见，落实群众路线，保持党的先进性与纯洁性。“当局者迷，旁观者清。”，群众的意见往往是最真实的，要虚心接受群众指出的不足，成为一只服务于群众的支部。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切实抓好学生思想道德教育工作。在提高党员的思想境界的同时，也要抓学生思想教育工作。引导学生爱祖国、爱党、爱学校，远离邪教和非法组织，反对间谍行为，严格遵守学校规章制度，确实落实学生义务，同时要引导学生养成良</w:t>
      </w:r>
      <w:r>
        <w:rPr>
          <w:rFonts w:ascii="宋体" w:hAnsi="宋体" w:hint="eastAsia"/>
          <w:bCs/>
          <w:kern w:val="0"/>
          <w:sz w:val="24"/>
          <w:szCs w:val="24"/>
        </w:rPr>
        <w:lastRenderedPageBreak/>
        <w:t>好的学习生活习惯，引导学</w:t>
      </w:r>
      <w:r>
        <w:rPr>
          <w:rFonts w:ascii="宋体" w:hAnsi="宋体" w:hint="eastAsia"/>
          <w:bCs/>
          <w:kern w:val="0"/>
          <w:sz w:val="24"/>
          <w:szCs w:val="24"/>
        </w:rPr>
        <w:t>生身心健康发展，为实现中华民族伟大复兴贡献自己的力量。</w:t>
      </w:r>
    </w:p>
    <w:p w:rsidR="00E73286" w:rsidRDefault="00DD32A8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在进行实践活动的时候，要大胆创新，要结合支部的特色来进行，开展形式多样的实践服务活动，真正</w:t>
      </w:r>
      <w:bookmarkStart w:id="0" w:name="_GoBack"/>
      <w:bookmarkEnd w:id="0"/>
      <w:r>
        <w:rPr>
          <w:rFonts w:ascii="宋体" w:hAnsi="宋体" w:hint="eastAsia"/>
          <w:bCs/>
          <w:kern w:val="0"/>
          <w:sz w:val="24"/>
          <w:szCs w:val="24"/>
        </w:rPr>
        <w:t>服务群众，解决群众所需，营造良好的支部氛围，打造支部品牌特色，营造良好的支部氛围。真正成为一支为群众服务，为群众着想的党员队伍。</w:t>
      </w:r>
    </w:p>
    <w:sectPr w:rsidR="00E73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singleLevel"/>
    <w:tmpl w:val="DE795A9A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86"/>
    <w:rsid w:val="00DD32A8"/>
    <w:rsid w:val="00E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qFormat/>
    <w:rPr>
      <w:rFonts w:ascii="Helvetica" w:eastAsia="Helvetica" w:hAnsi="Helvetica" w:cs="Helvetica"/>
      <w:sz w:val="24"/>
      <w:szCs w:val="24"/>
    </w:rPr>
  </w:style>
  <w:style w:type="paragraph" w:styleId="a3">
    <w:name w:val="annotation text"/>
    <w:basedOn w:val="a"/>
    <w:link w:val="Char"/>
    <w:uiPriority w:val="99"/>
    <w:pPr>
      <w:jc w:val="left"/>
    </w:pPr>
  </w:style>
  <w:style w:type="character" w:customStyle="1" w:styleId="Char">
    <w:name w:val="批注文字 Char"/>
    <w:basedOn w:val="a0"/>
    <w:link w:val="a3"/>
    <w:uiPriority w:val="99"/>
    <w:rPr>
      <w:rFonts w:eastAsia="宋体"/>
      <w:kern w:val="2"/>
      <w:sz w:val="21"/>
      <w:szCs w:val="22"/>
    </w:rPr>
  </w:style>
  <w:style w:type="character" w:styleId="a4">
    <w:name w:val="annotation reference"/>
    <w:basedOn w:val="a0"/>
    <w:uiPriority w:val="99"/>
    <w:rPr>
      <w:sz w:val="21"/>
      <w:szCs w:val="21"/>
    </w:rPr>
  </w:style>
  <w:style w:type="paragraph" w:styleId="a5">
    <w:name w:val="Balloon Text"/>
    <w:basedOn w:val="a"/>
    <w:link w:val="Char0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rPr>
      <w:rFonts w:eastAsia="宋体"/>
      <w:kern w:val="2"/>
      <w:sz w:val="18"/>
      <w:szCs w:val="18"/>
    </w:rPr>
  </w:style>
  <w:style w:type="paragraph" w:styleId="a6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Pr>
      <w:rFonts w:eastAsia="宋体"/>
      <w:kern w:val="2"/>
      <w:sz w:val="18"/>
      <w:szCs w:val="18"/>
    </w:rPr>
  </w:style>
  <w:style w:type="paragraph" w:styleId="a7">
    <w:name w:val="footer"/>
    <w:basedOn w:val="a"/>
    <w:link w:val="Char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Pr>
      <w:rFonts w:eastAsia="宋体"/>
      <w:kern w:val="2"/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rPr>
      <w:b/>
      <w:bCs/>
    </w:rPr>
  </w:style>
  <w:style w:type="character" w:customStyle="1" w:styleId="Char3">
    <w:name w:val="批注主题 Char"/>
    <w:basedOn w:val="Char"/>
    <w:link w:val="a8"/>
    <w:uiPriority w:val="99"/>
    <w:rPr>
      <w:rFonts w:eastAsia="宋体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微软雅黑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qFormat/>
    <w:rPr>
      <w:rFonts w:ascii="Helvetica" w:eastAsia="Helvetica" w:hAnsi="Helvetica" w:cs="Helvetica"/>
      <w:sz w:val="24"/>
      <w:szCs w:val="24"/>
    </w:rPr>
  </w:style>
  <w:style w:type="paragraph" w:styleId="a3">
    <w:name w:val="annotation text"/>
    <w:basedOn w:val="a"/>
    <w:link w:val="Char"/>
    <w:uiPriority w:val="99"/>
    <w:pPr>
      <w:jc w:val="left"/>
    </w:pPr>
  </w:style>
  <w:style w:type="character" w:customStyle="1" w:styleId="Char">
    <w:name w:val="批注文字 Char"/>
    <w:basedOn w:val="a0"/>
    <w:link w:val="a3"/>
    <w:uiPriority w:val="99"/>
    <w:rPr>
      <w:rFonts w:eastAsia="宋体"/>
      <w:kern w:val="2"/>
      <w:sz w:val="21"/>
      <w:szCs w:val="22"/>
    </w:rPr>
  </w:style>
  <w:style w:type="character" w:styleId="a4">
    <w:name w:val="annotation reference"/>
    <w:basedOn w:val="a0"/>
    <w:uiPriority w:val="99"/>
    <w:rPr>
      <w:sz w:val="21"/>
      <w:szCs w:val="21"/>
    </w:rPr>
  </w:style>
  <w:style w:type="paragraph" w:styleId="a5">
    <w:name w:val="Balloon Text"/>
    <w:basedOn w:val="a"/>
    <w:link w:val="Char0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rPr>
      <w:rFonts w:eastAsia="宋体"/>
      <w:kern w:val="2"/>
      <w:sz w:val="18"/>
      <w:szCs w:val="18"/>
    </w:rPr>
  </w:style>
  <w:style w:type="paragraph" w:styleId="a6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Pr>
      <w:rFonts w:eastAsia="宋体"/>
      <w:kern w:val="2"/>
      <w:sz w:val="18"/>
      <w:szCs w:val="18"/>
    </w:rPr>
  </w:style>
  <w:style w:type="paragraph" w:styleId="a7">
    <w:name w:val="footer"/>
    <w:basedOn w:val="a"/>
    <w:link w:val="Char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Pr>
      <w:rFonts w:eastAsia="宋体"/>
      <w:kern w:val="2"/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rPr>
      <w:b/>
      <w:bCs/>
    </w:rPr>
  </w:style>
  <w:style w:type="character" w:customStyle="1" w:styleId="Char3">
    <w:name w:val="批注主题 Char"/>
    <w:basedOn w:val="Char"/>
    <w:link w:val="a8"/>
    <w:uiPriority w:val="99"/>
    <w:rPr>
      <w:rFonts w:eastAsia="宋体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numbering" Target="numbering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1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10.xml><?xml version="1.0" encoding="utf-8"?>
<ds:datastoreItem xmlns:ds="http://schemas.openxmlformats.org/officeDocument/2006/customXml" ds:itemID="{AD254C4D-A62E-4726-87BF-CD76AE804442}">
  <ds:schemaRefs>
    <ds:schemaRef ds:uri="http://www.wps.cn/android/officeDocument/2013/mofficeCustomData"/>
  </ds:schemaRefs>
</ds:datastoreItem>
</file>

<file path=customXml/itemProps11.xml><?xml version="1.0" encoding="utf-8"?>
<ds:datastoreItem xmlns:ds="http://schemas.openxmlformats.org/officeDocument/2006/customXml" ds:itemID="{983CC0D7-80C4-4D06-9549-6C2144CCA586}">
  <ds:schemaRefs>
    <ds:schemaRef ds:uri="http://www.wps.cn/android/officeDocument/2013/mofficeCustomData"/>
  </ds:schemaRefs>
</ds:datastoreItem>
</file>

<file path=customXml/itemProps12.xml><?xml version="1.0" encoding="utf-8"?>
<ds:datastoreItem xmlns:ds="http://schemas.openxmlformats.org/officeDocument/2006/customXml" ds:itemID="{5B72B4BC-92B2-4913-B092-7943B222585C}">
  <ds:schemaRefs>
    <ds:schemaRef ds:uri="http://www.wps.cn/android/officeDocument/2013/mofficeCustomData"/>
  </ds:schemaRefs>
</ds:datastoreItem>
</file>

<file path=customXml/itemProps13.xml><?xml version="1.0" encoding="utf-8"?>
<ds:datastoreItem xmlns:ds="http://schemas.openxmlformats.org/officeDocument/2006/customXml" ds:itemID="{3A977488-9705-4D3D-AE0D-A5E07F0E84AC}">
  <ds:schemaRefs>
    <ds:schemaRef ds:uri="http://www.wps.cn/android/officeDocument/2013/mofficeCustomData"/>
  </ds:schemaRefs>
</ds:datastoreItem>
</file>

<file path=customXml/itemProps14.xml><?xml version="1.0" encoding="utf-8"?>
<ds:datastoreItem xmlns:ds="http://schemas.openxmlformats.org/officeDocument/2006/customXml" ds:itemID="{8307BF51-07FD-47C6-9587-D1AA27FBA140}">
  <ds:schemaRefs>
    <ds:schemaRef ds:uri="http://www.wps.cn/android/officeDocument/2013/mofficeCustomData"/>
  </ds:schemaRefs>
</ds:datastoreItem>
</file>

<file path=customXml/itemProps15.xml><?xml version="1.0" encoding="utf-8"?>
<ds:datastoreItem xmlns:ds="http://schemas.openxmlformats.org/officeDocument/2006/customXml" ds:itemID="{1BA0AFB4-9FAD-48B9-8948-F7CEFD81BD0F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E58B21E2-3559-4B26-AE1E-9C3621F4494F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5037F88B-3261-47C1-8019-E0F69A889D4D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79A0323A-3396-4750-ACB6-4488C09506E5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AE9C061D-60B4-4401-A0B1-91EE357CB33E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E28AC37B-74DC-4646-944D-B7DE5679E591}">
  <ds:schemaRefs>
    <ds:schemaRef ds:uri="http://www.wps.cn/android/officeDocument/2013/mofficeCustomData"/>
  </ds:schemaRefs>
</ds:datastoreItem>
</file>

<file path=customXml/itemProps7.xml><?xml version="1.0" encoding="utf-8"?>
<ds:datastoreItem xmlns:ds="http://schemas.openxmlformats.org/officeDocument/2006/customXml" ds:itemID="{C52F7BAB-F178-41B9-B7F2-24D808FFBF41}">
  <ds:schemaRefs>
    <ds:schemaRef ds:uri="http://www.wps.cn/android/officeDocument/2013/mofficeCustomData"/>
  </ds:schemaRefs>
</ds:datastoreItem>
</file>

<file path=customXml/itemProps8.xml><?xml version="1.0" encoding="utf-8"?>
<ds:datastoreItem xmlns:ds="http://schemas.openxmlformats.org/officeDocument/2006/customXml" ds:itemID="{C727F12F-C81F-4E9D-9D57-F662AC09CEF6}">
  <ds:schemaRefs>
    <ds:schemaRef ds:uri="http://www.wps.cn/android/officeDocument/2013/mofficeCustomData"/>
  </ds:schemaRefs>
</ds:datastoreItem>
</file>

<file path=customXml/itemProps9.xml><?xml version="1.0" encoding="utf-8"?>
<ds:datastoreItem xmlns:ds="http://schemas.openxmlformats.org/officeDocument/2006/customXml" ds:itemID="{C0347FDC-EE2D-4B36-A83C-E68B5B78E472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437</Words>
  <Characters>2496</Characters>
  <Application>Microsoft Office Word</Application>
  <DocSecurity>0</DocSecurity>
  <Lines>20</Lines>
  <Paragraphs>5</Paragraphs>
  <ScaleCrop>false</ScaleCrop>
  <Company>HP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52696</dc:creator>
  <cp:lastModifiedBy>DJ</cp:lastModifiedBy>
  <cp:revision>3</cp:revision>
  <dcterms:created xsi:type="dcterms:W3CDTF">2019-12-17T02:06:00Z</dcterms:created>
  <dcterms:modified xsi:type="dcterms:W3CDTF">2019-12-17T14:48:00Z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