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/>
          <w:b/>
          <w:sz w:val="28"/>
          <w:szCs w:val="28"/>
        </w:rPr>
      </w:pPr>
      <w:r>
        <w:rPr>
          <w:rFonts w:hint="eastAsia" w:ascii="Times New Roman"/>
          <w:b/>
          <w:sz w:val="28"/>
          <w:szCs w:val="28"/>
        </w:rPr>
        <w:t>中共安全科学与工程学院委员会</w:t>
      </w:r>
    </w:p>
    <w:p>
      <w:pPr>
        <w:spacing w:line="360" w:lineRule="auto"/>
        <w:ind w:firstLine="560" w:firstLineChars="200"/>
        <w:jc w:val="center"/>
        <w:rPr>
          <w:rFonts w:ascii="Times New Roman"/>
          <w:b/>
          <w:sz w:val="28"/>
          <w:szCs w:val="28"/>
        </w:rPr>
      </w:pPr>
      <w:r>
        <w:rPr>
          <w:rFonts w:hint="eastAsia" w:ascii="Times New Roman"/>
          <w:b/>
          <w:sz w:val="28"/>
          <w:szCs w:val="28"/>
        </w:rPr>
        <w:t>2019年度</w:t>
      </w:r>
      <w:r>
        <w:rPr>
          <w:rFonts w:hint="eastAsia" w:ascii="Times New Roman"/>
          <w:b/>
          <w:sz w:val="28"/>
          <w:szCs w:val="28"/>
          <w:lang w:val="en-US" w:eastAsia="zh-CN"/>
        </w:rPr>
        <w:t>学生第八</w:t>
      </w:r>
      <w:r>
        <w:rPr>
          <w:rFonts w:ascii="Times New Roman"/>
          <w:b/>
          <w:sz w:val="28"/>
          <w:szCs w:val="28"/>
        </w:rPr>
        <w:t>党支部书记抓党建述职</w:t>
      </w:r>
      <w:r>
        <w:rPr>
          <w:rFonts w:hint="eastAsia" w:ascii="Times New Roman"/>
          <w:b/>
          <w:sz w:val="28"/>
          <w:szCs w:val="28"/>
        </w:rPr>
        <w:t>报告</w:t>
      </w:r>
    </w:p>
    <w:p>
      <w:pPr>
        <w:spacing w:line="360" w:lineRule="auto"/>
        <w:ind w:firstLine="560" w:firstLineChars="200"/>
        <w:jc w:val="center"/>
        <w:rPr>
          <w:rFonts w:hint="eastAsia" w:ascii="Times New Roman" w:eastAsia="微软雅黑"/>
          <w:b/>
          <w:sz w:val="28"/>
          <w:szCs w:val="28"/>
          <w:lang w:eastAsia="zh-CN"/>
        </w:rPr>
      </w:pPr>
      <w:r>
        <w:rPr>
          <w:rFonts w:hint="eastAsia" w:ascii="Times New Roman"/>
          <w:b/>
          <w:sz w:val="28"/>
          <w:szCs w:val="28"/>
        </w:rPr>
        <w:t>支部书记：</w:t>
      </w:r>
      <w:r>
        <w:rPr>
          <w:rFonts w:hint="eastAsia" w:ascii="Times New Roman"/>
          <w:b/>
          <w:sz w:val="28"/>
          <w:szCs w:val="28"/>
          <w:lang w:val="en-US" w:eastAsia="zh-CN"/>
        </w:rPr>
        <w:t>朱旭东</w:t>
      </w:r>
    </w:p>
    <w:p>
      <w:pPr>
        <w:spacing w:after="0" w:line="360" w:lineRule="auto"/>
        <w:ind w:firstLine="560" w:firstLineChars="200"/>
        <w:rPr>
          <w:rFonts w:hint="eastAsia" w:cs="Times New Roman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sz w:val="28"/>
          <w:szCs w:val="28"/>
          <w:lang w:val="en-US" w:eastAsia="zh-CN"/>
        </w:rPr>
        <w:t>2019年，在上级党委的正确领导下，学生第八党支部，不断深入学习贯彻党的十九届四中全会精神，以新中国成立70周年、校庆等重大活动为节点，顺利完成年初和学期初制定的各项计划任务，作为支部书记，发挥了应有作用，现将有关情况汇报如下：</w:t>
      </w:r>
    </w:p>
    <w:p>
      <w:pPr>
        <w:spacing w:after="0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一、</w:t>
      </w:r>
      <w:r>
        <w:rPr>
          <w:rFonts w:asciiTheme="minorEastAsia" w:hAnsiTheme="minorEastAsia" w:eastAsiaTheme="minorEastAsia"/>
          <w:b/>
          <w:sz w:val="28"/>
          <w:szCs w:val="28"/>
        </w:rPr>
        <w:t>履行党建工作第一责任人职责的情况</w:t>
      </w:r>
    </w:p>
    <w:p>
      <w:pPr>
        <w:spacing w:after="0" w:line="360" w:lineRule="auto"/>
        <w:ind w:firstLine="560" w:firstLineChars="200"/>
        <w:rPr>
          <w:rFonts w:hint="eastAsia" w:cs="Times New Roman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sz w:val="28"/>
          <w:szCs w:val="28"/>
          <w:lang w:val="en-US" w:eastAsia="zh-CN"/>
        </w:rPr>
        <w:t>首先，思想上强化自觉性，时刻认识到，实行基层党建工作第一责任人制度，是新形势下加强党的自身建设，巩固党领导地位的现实需要；其次，工作上具有针对性，密切联系支部和学生生活实际，以高度的政治担当履职尽责，不断改进党建工作方法，将扎实工作放在平时，不断创新工作思路；再者，方式上突出多样性，不断改进和完善党建活动的方式方法，力求内容由浅变深，形式由单一变多样，使党建活动形式丰富多彩，生动活泼，紧密围绕今年的党建工作任务，组织开展了各具特色的党建活动。</w:t>
      </w:r>
    </w:p>
    <w:p>
      <w:pPr>
        <w:spacing w:after="0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二、</w:t>
      </w:r>
      <w:r>
        <w:rPr>
          <w:rFonts w:asciiTheme="minorEastAsia" w:hAnsiTheme="minorEastAsia" w:eastAsiaTheme="minorEastAsia"/>
          <w:b/>
          <w:sz w:val="28"/>
          <w:szCs w:val="28"/>
        </w:rPr>
        <w:t>履行抓党支部建设职责的情况</w:t>
      </w:r>
    </w:p>
    <w:p>
      <w:pPr>
        <w:spacing w:after="0" w:line="360" w:lineRule="auto"/>
        <w:ind w:firstLine="560" w:firstLineChars="200"/>
        <w:rPr>
          <w:rFonts w:hint="eastAsia" w:cs="Times New Roman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sz w:val="28"/>
          <w:szCs w:val="28"/>
          <w:lang w:val="en-US" w:eastAsia="zh-CN"/>
        </w:rPr>
        <w:t>一方面，重视思想建设，增强服务意识。在支部中将政治理论学习任务分解成学习小组，增强学生党员的主观能动性，提升大家对于建设服务型、学习型党支部建设的认识程度，达到共同进步的目的。11月29日下午，校长杨小林出席校长办公室党支部和我支部联合共建活动，通过跨支部联合开展党员学习教育、思想政治教育和学习指导等活动，联动教师和学生群体，形成师生之间党建和业务工作互动、学习资源共享，有效提高了基层党支部建设水平；另一方面，我认真履行直接教育党员、管理党员、监督党员职责。将管理党员与服务党员有机结合，组织党员经常性地开展批评与自我批评，同时关心党员的成长和进步，开展严肃认真的民主生活会，对苗头性问题抓早抓小、防微杜渐，重视支委各自作用的发挥，努力在支部和年级中营造踏实求是的学风、风清气正的政治生态。</w:t>
      </w:r>
    </w:p>
    <w:p>
      <w:pPr>
        <w:spacing w:after="0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三、</w:t>
      </w:r>
      <w:r>
        <w:rPr>
          <w:rFonts w:asciiTheme="minorEastAsia" w:hAnsiTheme="minorEastAsia" w:eastAsiaTheme="minorEastAsia"/>
          <w:b/>
          <w:sz w:val="28"/>
          <w:szCs w:val="28"/>
        </w:rPr>
        <w:t>履行抓党员队伍建设职责的情况</w:t>
      </w:r>
    </w:p>
    <w:p>
      <w:pPr>
        <w:spacing w:after="0" w:line="360" w:lineRule="auto"/>
        <w:ind w:firstLine="560" w:firstLineChars="200"/>
        <w:rPr>
          <w:rFonts w:hint="eastAsia" w:cs="Times New Roman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sz w:val="28"/>
          <w:szCs w:val="28"/>
          <w:lang w:val="en-US" w:eastAsia="zh-CN"/>
        </w:rPr>
        <w:t>首先，严格党员发展工作。加强发展入党相关规定的宣传，让学生了解入党及发展的全过程，确保发展党员的流程清晰透明，使党员发展工作能经得起学生和组织的检验。其次，规范组织发展程序。加强对学生入党材料的整理和规范，对学生入党的各个阶段进行全方位考察，严格按照制度规范组织发展各个流程，宁缺毋滥确保学生党员发展质量。最后，加强入党前后的教育。入党前，让积极分子、发展对象积极参加到支部的学习和各项活动中，不断提高政治理论素质和党性修养，入党后，强化党课制度建设，突出理想信念教育，发挥奉献服务作用，并不断加强考核评价工作。</w:t>
      </w:r>
    </w:p>
    <w:p>
      <w:pPr>
        <w:spacing w:after="0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</w:t>
      </w:r>
      <w:r>
        <w:rPr>
          <w:rFonts w:asciiTheme="minorEastAsia" w:hAnsiTheme="minorEastAsia" w:eastAsiaTheme="minorEastAsia"/>
          <w:b/>
          <w:sz w:val="28"/>
          <w:szCs w:val="28"/>
        </w:rPr>
        <w:t>履行抓党支部组织生活职责的情况</w:t>
      </w:r>
    </w:p>
    <w:p>
      <w:pPr>
        <w:spacing w:after="0" w:line="360" w:lineRule="auto"/>
        <w:ind w:firstLine="560" w:firstLineChars="200"/>
      </w:pPr>
      <w:r>
        <w:rPr>
          <w:rFonts w:hint="eastAsia" w:cs="Times New Roman" w:asciiTheme="minorEastAsia" w:hAnsiTheme="minorEastAsia" w:eastAsiaTheme="minorEastAsia"/>
          <w:sz w:val="28"/>
          <w:szCs w:val="28"/>
          <w:lang w:val="en-US" w:eastAsia="zh-CN"/>
        </w:rPr>
        <w:t>在抓支部组织生活方面，鼓励大家从被动化、抽象化、空洞化的学习中走出来，紧密结合国内外形势的变化，拓展支部组织生活的形式， 充分利用社交平台、网络共享平台等渠道加强党性培训，增强党支部生活的吸引力，激发党员参与的积极性，提高组织生活质量。年初，我支部举办了党风党纪主题征文比赛，支部党员结合自己学生生活感悟和身边党员干部事迹，围绕党员干部应把纪律挺在前面、坚持平时预防与惩处相结合、严守党纪国法等为主要内容进行阐述。不仅提升广大党员对党规党纪学习重要性和紧迫性的认识，同时为全面从严治党向基层延伸起到积极推动作用。</w:t>
      </w:r>
    </w:p>
    <w:p>
      <w:pPr>
        <w:spacing w:after="0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五、</w:t>
      </w:r>
      <w:r>
        <w:rPr>
          <w:rFonts w:asciiTheme="minorEastAsia" w:hAnsiTheme="minorEastAsia" w:eastAsiaTheme="minorEastAsia"/>
          <w:b/>
          <w:sz w:val="28"/>
          <w:szCs w:val="28"/>
        </w:rPr>
        <w:t>引领党支部和党员发挥作用，推动单位中心工作的情况</w:t>
      </w:r>
    </w:p>
    <w:p>
      <w:pPr>
        <w:spacing w:after="0" w:line="360" w:lineRule="auto"/>
        <w:ind w:firstLine="560" w:firstLineChars="200"/>
        <w:rPr>
          <w:rFonts w:hint="eastAsia" w:cs="Times New Roman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sz w:val="28"/>
          <w:szCs w:val="28"/>
          <w:lang w:val="en-US" w:eastAsia="zh-CN"/>
        </w:rPr>
        <w:t>今年，我始终把宣传和坚决贯彻执行党的路线、方针、政策，宣传和执行上级党组织的决议，作为党支部的首要任务，不断用习近平新时代中国特色社会主义思想武装大家，使大家更加自觉地为实现党的历史使命而不懈奋斗。7月10日和11月12日，支部组织全体党员、积极分子及部分年级学生两次赴校外开展党员奉献日活动，不仅提升了同志们的奉献精神、担当意识，也增强了支部凝聚力和战斗力。在学习科研上，支部党员在年级中起到了很好的带动作用，今年两个学期的创新实践成果</w:t>
      </w:r>
      <w:bookmarkStart w:id="0" w:name="_GoBack"/>
      <w:bookmarkEnd w:id="0"/>
      <w:r>
        <w:rPr>
          <w:rFonts w:hint="eastAsia" w:cs="Times New Roman" w:asciiTheme="minorEastAsia" w:hAnsiTheme="minorEastAsia" w:eastAsiaTheme="minorEastAsia"/>
          <w:sz w:val="28"/>
          <w:szCs w:val="28"/>
          <w:lang w:val="en-US" w:eastAsia="zh-CN"/>
        </w:rPr>
        <w:t>的里超过80%的论文和60%的专利是由占学生总数的30%的党员完成的，这也正是支部战斗堡垒作用发挥的一个缩影。</w:t>
      </w:r>
    </w:p>
    <w:p>
      <w:pPr>
        <w:numPr>
          <w:ilvl w:val="0"/>
          <w:numId w:val="1"/>
        </w:numPr>
        <w:spacing w:after="0" w:line="360" w:lineRule="auto"/>
        <w:ind w:firstLine="562" w:firstLineChars="200"/>
        <w:rPr>
          <w:rFonts w:hint="eastAsia"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下一步工作计划及努力方向</w:t>
      </w:r>
    </w:p>
    <w:p>
      <w:pPr>
        <w:spacing w:after="0" w:line="360" w:lineRule="auto"/>
        <w:ind w:firstLine="560" w:firstLineChars="200"/>
        <w:rPr>
          <w:rFonts w:hint="eastAsia" w:cs="Times New Roman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sz w:val="28"/>
          <w:szCs w:val="28"/>
          <w:lang w:val="en-US" w:eastAsia="zh-CN"/>
        </w:rPr>
        <w:t xml:space="preserve"> 在今后的工作中，将始终坚持上级党委的正确引领，我将认真反思自己的不足，不断加强基础业务水平，创新性开展支部活动，组织党员更多的开展社会公益、奉献活动，同时，注重通过网络、媒体宣传，充分发挥党内民主，关心年级同学的学习生活，真正做到从学生中来，到学生中去，及时纠正同学中的错误观念，营造良好的学风，充分发挥先锋模范作用，将支部建设的更加具有活力和战斗力，望组织给予监督和支持。</w:t>
      </w:r>
    </w:p>
    <w:p>
      <w:pPr>
        <w:spacing w:line="360" w:lineRule="auto"/>
        <w:ind w:firstLine="440" w:firstLineChars="200"/>
        <w:rPr>
          <w:rFonts w:asciiTheme="minorEastAsia" w:hAnsiTheme="minorEastAsia" w:eastAsiaTheme="minorEastAsia"/>
          <w:szCs w:val="32"/>
        </w:rPr>
      </w:pPr>
    </w:p>
    <w:sectPr>
      <w:footerReference r:id="rId3" w:type="default"/>
      <w:footerReference r:id="rId4" w:type="even"/>
      <w:pgSz w:w="11907" w:h="16840"/>
      <w:pgMar w:top="1418" w:right="1418" w:bottom="1418" w:left="1418" w:header="851" w:footer="1418" w:gutter="0"/>
      <w:pgNumType w:start="1"/>
      <w:cols w:space="425" w:num="1"/>
      <w:docGrid w:linePitch="63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Fonts w:ascii="宋体" w:hAnsi="宋体" w:eastAsia="宋体"/>
      </w:rPr>
    </w:pPr>
    <w:r>
      <w:rPr>
        <w:rStyle w:val="9"/>
        <w:rFonts w:hint="eastAsia" w:ascii="宋体" w:hAnsi="宋体" w:eastAsia="宋体"/>
        <w:sz w:val="21"/>
      </w:rPr>
      <w:t>—</w:t>
    </w:r>
    <w:r>
      <w:rPr>
        <w:rStyle w:val="9"/>
        <w:rFonts w:ascii="宋体" w:hAnsi="宋体" w:eastAsia="宋体"/>
        <w:sz w:val="28"/>
        <w:szCs w:val="28"/>
      </w:rPr>
      <w:fldChar w:fldCharType="begin"/>
    </w:r>
    <w:r>
      <w:rPr>
        <w:rStyle w:val="9"/>
        <w:rFonts w:ascii="宋体" w:hAnsi="宋体" w:eastAsia="宋体"/>
        <w:sz w:val="28"/>
        <w:szCs w:val="28"/>
      </w:rPr>
      <w:instrText xml:space="preserve"> PAGE </w:instrText>
    </w:r>
    <w:r>
      <w:rPr>
        <w:rStyle w:val="9"/>
        <w:rFonts w:ascii="宋体" w:hAnsi="宋体" w:eastAsia="宋体"/>
        <w:sz w:val="28"/>
        <w:szCs w:val="28"/>
      </w:rPr>
      <w:fldChar w:fldCharType="separate"/>
    </w:r>
    <w:r>
      <w:rPr>
        <w:rStyle w:val="9"/>
        <w:rFonts w:ascii="宋体" w:hAnsi="宋体" w:eastAsia="宋体"/>
        <w:sz w:val="28"/>
        <w:szCs w:val="28"/>
      </w:rPr>
      <w:t>1</w:t>
    </w:r>
    <w:r>
      <w:rPr>
        <w:rStyle w:val="9"/>
        <w:rFonts w:ascii="宋体" w:hAnsi="宋体" w:eastAsia="宋体"/>
        <w:sz w:val="28"/>
        <w:szCs w:val="28"/>
      </w:rPr>
      <w:fldChar w:fldCharType="end"/>
    </w:r>
    <w:r>
      <w:rPr>
        <w:rStyle w:val="9"/>
        <w:rFonts w:hint="eastAsia" w:ascii="宋体" w:hAnsi="宋体" w:eastAsia="宋体"/>
        <w:sz w:val="21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14064"/>
    <w:multiLevelType w:val="singleLevel"/>
    <w:tmpl w:val="4D414064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4092A"/>
    <w:rsid w:val="000775A5"/>
    <w:rsid w:val="000D0D89"/>
    <w:rsid w:val="000D21EE"/>
    <w:rsid w:val="00110860"/>
    <w:rsid w:val="001C5513"/>
    <w:rsid w:val="001E754E"/>
    <w:rsid w:val="001F6B4A"/>
    <w:rsid w:val="001F6EE1"/>
    <w:rsid w:val="00230E36"/>
    <w:rsid w:val="00257869"/>
    <w:rsid w:val="00275564"/>
    <w:rsid w:val="002A2A09"/>
    <w:rsid w:val="002B4B89"/>
    <w:rsid w:val="002C2EAE"/>
    <w:rsid w:val="003046B0"/>
    <w:rsid w:val="00323B43"/>
    <w:rsid w:val="0036130E"/>
    <w:rsid w:val="00362E95"/>
    <w:rsid w:val="00391370"/>
    <w:rsid w:val="003D37D8"/>
    <w:rsid w:val="003D61D7"/>
    <w:rsid w:val="00426133"/>
    <w:rsid w:val="004358AB"/>
    <w:rsid w:val="00435F7A"/>
    <w:rsid w:val="00463985"/>
    <w:rsid w:val="00483DB9"/>
    <w:rsid w:val="004921FA"/>
    <w:rsid w:val="004926B5"/>
    <w:rsid w:val="004B1B22"/>
    <w:rsid w:val="004C4FA9"/>
    <w:rsid w:val="004C7E41"/>
    <w:rsid w:val="004F3522"/>
    <w:rsid w:val="004F6318"/>
    <w:rsid w:val="005267E1"/>
    <w:rsid w:val="00537150"/>
    <w:rsid w:val="005D3252"/>
    <w:rsid w:val="00626A69"/>
    <w:rsid w:val="00681D07"/>
    <w:rsid w:val="006E5654"/>
    <w:rsid w:val="00703F3D"/>
    <w:rsid w:val="007158D4"/>
    <w:rsid w:val="00731806"/>
    <w:rsid w:val="0077473D"/>
    <w:rsid w:val="00780F53"/>
    <w:rsid w:val="00783EDF"/>
    <w:rsid w:val="00786AF6"/>
    <w:rsid w:val="007F4E73"/>
    <w:rsid w:val="00846A58"/>
    <w:rsid w:val="008B2A74"/>
    <w:rsid w:val="008B7726"/>
    <w:rsid w:val="008E4D9D"/>
    <w:rsid w:val="008E615C"/>
    <w:rsid w:val="00941295"/>
    <w:rsid w:val="0097472A"/>
    <w:rsid w:val="0099124D"/>
    <w:rsid w:val="009B4FC9"/>
    <w:rsid w:val="009C75EF"/>
    <w:rsid w:val="009D2CF0"/>
    <w:rsid w:val="009F60DF"/>
    <w:rsid w:val="00A108BE"/>
    <w:rsid w:val="00A50FFC"/>
    <w:rsid w:val="00A5470C"/>
    <w:rsid w:val="00A61910"/>
    <w:rsid w:val="00A92088"/>
    <w:rsid w:val="00A971B9"/>
    <w:rsid w:val="00B125C4"/>
    <w:rsid w:val="00B13EC5"/>
    <w:rsid w:val="00B17BC1"/>
    <w:rsid w:val="00B46093"/>
    <w:rsid w:val="00BE0183"/>
    <w:rsid w:val="00BF4892"/>
    <w:rsid w:val="00C54712"/>
    <w:rsid w:val="00C63340"/>
    <w:rsid w:val="00C67015"/>
    <w:rsid w:val="00C81DC9"/>
    <w:rsid w:val="00C859F7"/>
    <w:rsid w:val="00C85F1E"/>
    <w:rsid w:val="00C86B05"/>
    <w:rsid w:val="00CC390F"/>
    <w:rsid w:val="00CF10D4"/>
    <w:rsid w:val="00D110D2"/>
    <w:rsid w:val="00D30B60"/>
    <w:rsid w:val="00D31D50"/>
    <w:rsid w:val="00DE3A34"/>
    <w:rsid w:val="00E277C8"/>
    <w:rsid w:val="00E40332"/>
    <w:rsid w:val="00E859C0"/>
    <w:rsid w:val="00EE054F"/>
    <w:rsid w:val="00F34F58"/>
    <w:rsid w:val="00F5721F"/>
    <w:rsid w:val="00F57C68"/>
    <w:rsid w:val="00F97525"/>
    <w:rsid w:val="00FB0CD6"/>
    <w:rsid w:val="00FE1B3B"/>
    <w:rsid w:val="24071397"/>
    <w:rsid w:val="5CF5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widowControl w:val="0"/>
      <w:snapToGrid/>
      <w:spacing w:after="0" w:line="560" w:lineRule="exact"/>
      <w:ind w:firstLine="624"/>
      <w:textAlignment w:val="baseline"/>
    </w:pPr>
    <w:rPr>
      <w:rFonts w:ascii="仿宋_GB2312" w:hAnsi="Times New Roman" w:eastAsia="仿宋_GB2312" w:cs="Times New Roman"/>
      <w:sz w:val="32"/>
      <w:szCs w:val="32"/>
    </w:rPr>
  </w:style>
  <w:style w:type="paragraph" w:styleId="3">
    <w:name w:val="Balloon Text"/>
    <w:basedOn w:val="1"/>
    <w:link w:val="14"/>
    <w:semiHidden/>
    <w:unhideWhenUsed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3"/>
    <w:unhideWhenUsed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page number"/>
    <w:basedOn w:val="8"/>
    <w:uiPriority w:val="0"/>
  </w:style>
  <w:style w:type="character" w:styleId="10">
    <w:name w:val="FollowedHyperlink"/>
    <w:basedOn w:val="8"/>
    <w:semiHidden/>
    <w:unhideWhenUsed/>
    <w:uiPriority w:val="99"/>
    <w:rPr>
      <w:color w:val="002B5E"/>
      <w:sz w:val="14"/>
      <w:szCs w:val="14"/>
      <w:u w:val="none"/>
    </w:rPr>
  </w:style>
  <w:style w:type="character" w:styleId="11">
    <w:name w:val="Hyperlink"/>
    <w:basedOn w:val="8"/>
    <w:semiHidden/>
    <w:unhideWhenUsed/>
    <w:uiPriority w:val="99"/>
    <w:rPr>
      <w:color w:val="002B5E"/>
      <w:sz w:val="14"/>
      <w:szCs w:val="14"/>
      <w:u w:val="none"/>
    </w:rPr>
  </w:style>
  <w:style w:type="character" w:customStyle="1" w:styleId="12">
    <w:name w:val="页眉 Char"/>
    <w:basedOn w:val="8"/>
    <w:link w:val="5"/>
    <w:qFormat/>
    <w:uiPriority w:val="99"/>
    <w:rPr>
      <w:rFonts w:ascii="Tahoma" w:hAnsi="Tahoma"/>
      <w:sz w:val="18"/>
      <w:szCs w:val="18"/>
    </w:rPr>
  </w:style>
  <w:style w:type="character" w:customStyle="1" w:styleId="13">
    <w:name w:val="页脚 Char"/>
    <w:basedOn w:val="8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14">
    <w:name w:val="批注框文本 Char"/>
    <w:basedOn w:val="8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15">
    <w:name w:val="current"/>
    <w:basedOn w:val="8"/>
    <w:uiPriority w:val="0"/>
    <w:rPr>
      <w:color w:val="6D643C"/>
      <w:shd w:val="clear" w:fill="F6EFCC"/>
    </w:rPr>
  </w:style>
  <w:style w:type="character" w:customStyle="1" w:styleId="16">
    <w:name w:val="current1"/>
    <w:basedOn w:val="8"/>
    <w:uiPriority w:val="0"/>
    <w:rPr>
      <w:b/>
      <w:color w:val="FF0084"/>
    </w:rPr>
  </w:style>
  <w:style w:type="character" w:customStyle="1" w:styleId="17">
    <w:name w:val="current2"/>
    <w:basedOn w:val="8"/>
    <w:uiPriority w:val="0"/>
    <w:rPr>
      <w:color w:val="000000"/>
      <w:shd w:val="clear" w:fill="FFFFFF"/>
    </w:rPr>
  </w:style>
  <w:style w:type="character" w:customStyle="1" w:styleId="18">
    <w:name w:val="current3"/>
    <w:basedOn w:val="8"/>
    <w:qFormat/>
    <w:uiPriority w:val="0"/>
    <w:rPr>
      <w:b/>
      <w:color w:val="FFFFFF"/>
      <w:shd w:val="clear" w:fill="313131"/>
    </w:rPr>
  </w:style>
  <w:style w:type="character" w:customStyle="1" w:styleId="19">
    <w:name w:val="current4"/>
    <w:basedOn w:val="8"/>
    <w:uiPriority w:val="0"/>
    <w:rPr>
      <w:b/>
      <w:color w:val="FFFFFF"/>
      <w:bdr w:val="single" w:color="000099" w:sz="4" w:space="0"/>
      <w:shd w:val="clear" w:fill="000099"/>
    </w:rPr>
  </w:style>
  <w:style w:type="character" w:customStyle="1" w:styleId="20">
    <w:name w:val="current5"/>
    <w:basedOn w:val="8"/>
    <w:uiPriority w:val="0"/>
    <w:rPr>
      <w:b/>
      <w:color w:val="000000"/>
      <w:bdr w:val="single" w:color="FFFFFF" w:sz="4" w:space="0"/>
      <w:shd w:val="clear" w:fill="FFFFFF"/>
    </w:rPr>
  </w:style>
  <w:style w:type="character" w:customStyle="1" w:styleId="21">
    <w:name w:val="current6"/>
    <w:basedOn w:val="8"/>
    <w:qFormat/>
    <w:uiPriority w:val="0"/>
    <w:rPr>
      <w:b/>
      <w:color w:val="FFFFFF"/>
      <w:bdr w:val="single" w:color="000080" w:sz="4" w:space="0"/>
      <w:shd w:val="clear" w:fill="2E6AB1"/>
    </w:rPr>
  </w:style>
  <w:style w:type="character" w:customStyle="1" w:styleId="22">
    <w:name w:val="current7"/>
    <w:basedOn w:val="8"/>
    <w:qFormat/>
    <w:uiPriority w:val="0"/>
    <w:rPr>
      <w:b/>
      <w:color w:val="FF6500"/>
      <w:bdr w:val="single" w:color="FF6500" w:sz="4" w:space="0"/>
      <w:shd w:val="clear" w:fill="FFBE94"/>
    </w:rPr>
  </w:style>
  <w:style w:type="character" w:customStyle="1" w:styleId="23">
    <w:name w:val="current8"/>
    <w:basedOn w:val="8"/>
    <w:qFormat/>
    <w:uiPriority w:val="0"/>
    <w:rPr>
      <w:b/>
      <w:color w:val="FFFFFF"/>
      <w:bdr w:val="single" w:color="D9D300" w:sz="4" w:space="0"/>
      <w:shd w:val="clear" w:fill="D9D300"/>
    </w:rPr>
  </w:style>
  <w:style w:type="character" w:customStyle="1" w:styleId="24">
    <w:name w:val="current9"/>
    <w:basedOn w:val="8"/>
    <w:qFormat/>
    <w:uiPriority w:val="0"/>
    <w:rPr>
      <w:b/>
      <w:color w:val="000000"/>
      <w:bdr w:val="single" w:color="E89954" w:sz="4" w:space="0"/>
      <w:shd w:val="clear" w:fill="FFCA7D"/>
    </w:rPr>
  </w:style>
  <w:style w:type="character" w:customStyle="1" w:styleId="25">
    <w:name w:val="current10"/>
    <w:basedOn w:val="8"/>
    <w:qFormat/>
    <w:uiPriority w:val="0"/>
    <w:rPr>
      <w:b/>
      <w:color w:val="000000"/>
    </w:rPr>
  </w:style>
  <w:style w:type="character" w:customStyle="1" w:styleId="26">
    <w:name w:val="current11"/>
    <w:basedOn w:val="8"/>
    <w:qFormat/>
    <w:uiPriority w:val="0"/>
    <w:rPr>
      <w:b/>
      <w:color w:val="FFFFFF"/>
      <w:bdr w:val="single" w:color="B2E05D" w:sz="4" w:space="0"/>
      <w:shd w:val="clear" w:fill="B2E05D"/>
    </w:rPr>
  </w:style>
  <w:style w:type="character" w:customStyle="1" w:styleId="27">
    <w:name w:val="current12"/>
    <w:basedOn w:val="8"/>
    <w:qFormat/>
    <w:uiPriority w:val="0"/>
    <w:rPr>
      <w:b/>
      <w:color w:val="FFFFFF"/>
      <w:bdr w:val="single" w:color="AAD83E" w:sz="4" w:space="0"/>
      <w:shd w:val="clear" w:fill="AAD83E"/>
    </w:rPr>
  </w:style>
  <w:style w:type="character" w:customStyle="1" w:styleId="28">
    <w:name w:val="current13"/>
    <w:basedOn w:val="8"/>
    <w:qFormat/>
    <w:uiPriority w:val="0"/>
    <w:rPr>
      <w:b/>
      <w:color w:val="AAAAAA"/>
      <w:bdr w:val="single" w:color="E0E0E0" w:sz="4" w:space="0"/>
      <w:shd w:val="clear" w:fill="F0F0F0"/>
    </w:rPr>
  </w:style>
  <w:style w:type="character" w:customStyle="1" w:styleId="29">
    <w:name w:val="current14"/>
    <w:basedOn w:val="8"/>
    <w:qFormat/>
    <w:uiPriority w:val="0"/>
    <w:rPr>
      <w:b/>
      <w:color w:val="FFFFFF"/>
      <w:bdr w:val="single" w:color="FFFFFF" w:sz="4" w:space="0"/>
      <w:shd w:val="clear" w:fill="606060"/>
    </w:rPr>
  </w:style>
  <w:style w:type="character" w:customStyle="1" w:styleId="30">
    <w:name w:val="current15"/>
    <w:basedOn w:val="8"/>
    <w:qFormat/>
    <w:uiPriority w:val="0"/>
    <w:rPr>
      <w:b/>
      <w:color w:val="000000"/>
      <w:bdr w:val="single" w:color="FFFFFF" w:sz="8" w:space="0"/>
    </w:rPr>
  </w:style>
  <w:style w:type="character" w:customStyle="1" w:styleId="31">
    <w:name w:val="current16"/>
    <w:basedOn w:val="8"/>
    <w:qFormat/>
    <w:uiPriority w:val="0"/>
    <w:rPr>
      <w:b/>
      <w:color w:val="FFFFFF"/>
      <w:bdr w:val="single" w:color="000000" w:sz="4" w:space="0"/>
      <w:shd w:val="clear" w:fill="000000"/>
    </w:rPr>
  </w:style>
  <w:style w:type="character" w:customStyle="1" w:styleId="32">
    <w:name w:val="current17"/>
    <w:basedOn w:val="8"/>
    <w:qFormat/>
    <w:uiPriority w:val="0"/>
    <w:rPr>
      <w:b/>
      <w:color w:val="000000"/>
    </w:rPr>
  </w:style>
  <w:style w:type="character" w:customStyle="1" w:styleId="33">
    <w:name w:val="current18"/>
    <w:basedOn w:val="8"/>
    <w:qFormat/>
    <w:uiPriority w:val="0"/>
    <w:rPr>
      <w:b/>
      <w:color w:val="303030"/>
      <w:shd w:val="clear" w:fill="FFFFFF"/>
    </w:rPr>
  </w:style>
  <w:style w:type="character" w:customStyle="1" w:styleId="34">
    <w:name w:val="current19"/>
    <w:basedOn w:val="8"/>
    <w:qFormat/>
    <w:uiPriority w:val="0"/>
    <w:rPr>
      <w:b/>
      <w:color w:val="FFFFFF"/>
      <w:bdr w:val="single" w:color="FF5A00" w:sz="8" w:space="0"/>
      <w:shd w:val="clear" w:fill="FF6C16"/>
    </w:rPr>
  </w:style>
  <w:style w:type="character" w:customStyle="1" w:styleId="35">
    <w:name w:val="current20"/>
    <w:basedOn w:val="8"/>
    <w:qFormat/>
    <w:uiPriority w:val="0"/>
    <w:rPr>
      <w:b/>
      <w:color w:val="99210B"/>
    </w:rPr>
  </w:style>
  <w:style w:type="character" w:customStyle="1" w:styleId="36">
    <w:name w:val="current21"/>
    <w:basedOn w:val="8"/>
    <w:qFormat/>
    <w:uiPriority w:val="0"/>
    <w:rPr>
      <w:b/>
      <w:color w:val="FFFFFF"/>
      <w:shd w:val="clear" w:fill="000000"/>
    </w:rPr>
  </w:style>
  <w:style w:type="character" w:customStyle="1" w:styleId="37">
    <w:name w:val="current22"/>
    <w:basedOn w:val="8"/>
    <w:qFormat/>
    <w:uiPriority w:val="0"/>
    <w:rPr>
      <w:b/>
      <w:color w:val="444444"/>
      <w:bdr w:val="single" w:color="B7D8EE" w:sz="4" w:space="0"/>
      <w:shd w:val="clear" w:fill="D2EAF6"/>
    </w:rPr>
  </w:style>
  <w:style w:type="character" w:customStyle="1" w:styleId="38">
    <w:name w:val="disabled"/>
    <w:basedOn w:val="8"/>
    <w:qFormat/>
    <w:uiPriority w:val="0"/>
    <w:rPr>
      <w:vanish/>
    </w:rPr>
  </w:style>
  <w:style w:type="character" w:customStyle="1" w:styleId="39">
    <w:name w:val="disabled1"/>
    <w:basedOn w:val="8"/>
    <w:qFormat/>
    <w:uiPriority w:val="0"/>
    <w:rPr>
      <w:color w:val="ADAAAD"/>
    </w:rPr>
  </w:style>
  <w:style w:type="character" w:customStyle="1" w:styleId="40">
    <w:name w:val="disabled2"/>
    <w:basedOn w:val="8"/>
    <w:qFormat/>
    <w:uiPriority w:val="0"/>
    <w:rPr>
      <w:vanish/>
    </w:rPr>
  </w:style>
  <w:style w:type="character" w:customStyle="1" w:styleId="41">
    <w:name w:val="disabled3"/>
    <w:basedOn w:val="8"/>
    <w:qFormat/>
    <w:uiPriority w:val="0"/>
    <w:rPr>
      <w:color w:val="868686"/>
      <w:shd w:val="clear" w:fill="3E3E3E"/>
    </w:rPr>
  </w:style>
  <w:style w:type="character" w:customStyle="1" w:styleId="42">
    <w:name w:val="disabled4"/>
    <w:basedOn w:val="8"/>
    <w:qFormat/>
    <w:uiPriority w:val="0"/>
    <w:rPr>
      <w:color w:val="DDDDDD"/>
      <w:bdr w:val="single" w:color="EEEEEE" w:sz="4" w:space="0"/>
    </w:rPr>
  </w:style>
  <w:style w:type="character" w:customStyle="1" w:styleId="43">
    <w:name w:val="disabled5"/>
    <w:basedOn w:val="8"/>
    <w:qFormat/>
    <w:uiPriority w:val="0"/>
    <w:rPr>
      <w:color w:val="DDDDDD"/>
      <w:bdr w:val="single" w:color="EEEEEE" w:sz="4" w:space="0"/>
    </w:rPr>
  </w:style>
  <w:style w:type="character" w:customStyle="1" w:styleId="44">
    <w:name w:val="disabled6"/>
    <w:basedOn w:val="8"/>
    <w:qFormat/>
    <w:uiPriority w:val="0"/>
    <w:rPr>
      <w:bdr w:val="single" w:color="929292" w:sz="4" w:space="0"/>
    </w:rPr>
  </w:style>
  <w:style w:type="character" w:customStyle="1" w:styleId="45">
    <w:name w:val="disabled7"/>
    <w:basedOn w:val="8"/>
    <w:qFormat/>
    <w:uiPriority w:val="0"/>
    <w:rPr>
      <w:color w:val="FFE3C6"/>
      <w:bdr w:val="single" w:color="FFE3C6" w:sz="4" w:space="0"/>
    </w:rPr>
  </w:style>
  <w:style w:type="character" w:customStyle="1" w:styleId="46">
    <w:name w:val="disabled8"/>
    <w:basedOn w:val="8"/>
    <w:qFormat/>
    <w:uiPriority w:val="0"/>
    <w:rPr>
      <w:color w:val="DDDDDD"/>
      <w:bdr w:val="single" w:color="EEEEEE" w:sz="4" w:space="0"/>
    </w:rPr>
  </w:style>
  <w:style w:type="character" w:customStyle="1" w:styleId="47">
    <w:name w:val="disabled9"/>
    <w:basedOn w:val="8"/>
    <w:qFormat/>
    <w:uiPriority w:val="0"/>
    <w:rPr>
      <w:color w:val="CCCCCC"/>
      <w:bdr w:val="single" w:color="CCCCCC" w:sz="4" w:space="0"/>
    </w:rPr>
  </w:style>
  <w:style w:type="character" w:customStyle="1" w:styleId="48">
    <w:name w:val="disabled10"/>
    <w:basedOn w:val="8"/>
    <w:qFormat/>
    <w:uiPriority w:val="0"/>
    <w:rPr>
      <w:vanish/>
    </w:rPr>
  </w:style>
  <w:style w:type="character" w:customStyle="1" w:styleId="49">
    <w:name w:val="disabled11"/>
    <w:basedOn w:val="8"/>
    <w:qFormat/>
    <w:uiPriority w:val="0"/>
    <w:rPr>
      <w:color w:val="CCCCCC"/>
      <w:bdr w:val="single" w:color="F3F3F3" w:sz="4" w:space="0"/>
    </w:rPr>
  </w:style>
  <w:style w:type="character" w:customStyle="1" w:styleId="50">
    <w:name w:val="disabled12"/>
    <w:basedOn w:val="8"/>
    <w:qFormat/>
    <w:uiPriority w:val="0"/>
    <w:rPr>
      <w:color w:val="CCCCCC"/>
      <w:bdr w:val="single" w:color="F3F3F3" w:sz="4" w:space="0"/>
    </w:rPr>
  </w:style>
  <w:style w:type="character" w:customStyle="1" w:styleId="51">
    <w:name w:val="disabled13"/>
    <w:basedOn w:val="8"/>
    <w:qFormat/>
    <w:uiPriority w:val="0"/>
    <w:rPr>
      <w:color w:val="CCCCCC"/>
      <w:bdr w:val="single" w:color="F3F3F3" w:sz="4" w:space="0"/>
    </w:rPr>
  </w:style>
  <w:style w:type="character" w:customStyle="1" w:styleId="52">
    <w:name w:val="disabled14"/>
    <w:basedOn w:val="8"/>
    <w:qFormat/>
    <w:uiPriority w:val="0"/>
    <w:rPr>
      <w:color w:val="808080"/>
      <w:bdr w:val="single" w:color="606060" w:sz="4" w:space="0"/>
    </w:rPr>
  </w:style>
  <w:style w:type="character" w:customStyle="1" w:styleId="53">
    <w:name w:val="disabled15"/>
    <w:basedOn w:val="8"/>
    <w:qFormat/>
    <w:uiPriority w:val="0"/>
    <w:rPr>
      <w:vanish/>
    </w:rPr>
  </w:style>
  <w:style w:type="character" w:customStyle="1" w:styleId="54">
    <w:name w:val="disabled16"/>
    <w:basedOn w:val="8"/>
    <w:qFormat/>
    <w:uiPriority w:val="0"/>
    <w:rPr>
      <w:color w:val="DDDDDD"/>
      <w:bdr w:val="single" w:color="EEEEEE" w:sz="4" w:space="0"/>
    </w:rPr>
  </w:style>
  <w:style w:type="character" w:customStyle="1" w:styleId="55">
    <w:name w:val="disabled17"/>
    <w:basedOn w:val="8"/>
    <w:qFormat/>
    <w:uiPriority w:val="0"/>
    <w:rPr>
      <w:vanish/>
    </w:rPr>
  </w:style>
  <w:style w:type="character" w:customStyle="1" w:styleId="56">
    <w:name w:val="disabled18"/>
    <w:basedOn w:val="8"/>
    <w:qFormat/>
    <w:uiPriority w:val="0"/>
    <w:rPr>
      <w:color w:val="797979"/>
      <w:shd w:val="clear" w:fill="C1C1C1"/>
    </w:rPr>
  </w:style>
  <w:style w:type="character" w:customStyle="1" w:styleId="57">
    <w:name w:val="disabled19"/>
    <w:basedOn w:val="8"/>
    <w:qFormat/>
    <w:uiPriority w:val="0"/>
    <w:rPr>
      <w:vanish/>
    </w:rPr>
  </w:style>
  <w:style w:type="character" w:customStyle="1" w:styleId="58">
    <w:name w:val="disabled20"/>
    <w:basedOn w:val="8"/>
    <w:qFormat/>
    <w:uiPriority w:val="0"/>
    <w:rPr>
      <w:color w:val="ADAAAD"/>
    </w:rPr>
  </w:style>
  <w:style w:type="character" w:customStyle="1" w:styleId="59">
    <w:name w:val="disabled21"/>
    <w:basedOn w:val="8"/>
    <w:qFormat/>
    <w:uiPriority w:val="0"/>
    <w:rPr>
      <w:color w:val="444444"/>
      <w:shd w:val="clear" w:fill="000000"/>
    </w:rPr>
  </w:style>
  <w:style w:type="character" w:customStyle="1" w:styleId="60">
    <w:name w:val="disabled22"/>
    <w:basedOn w:val="8"/>
    <w:qFormat/>
    <w:uiPriority w:val="0"/>
    <w:rPr>
      <w:vanish/>
    </w:rPr>
  </w:style>
  <w:style w:type="character" w:customStyle="1" w:styleId="61">
    <w:name w:val="hover29"/>
    <w:basedOn w:val="8"/>
    <w:qFormat/>
    <w:uiPriority w:val="0"/>
    <w:rPr>
      <w:color w:val="FFFFFF"/>
      <w:shd w:val="clear" w:fill="5B5B5B"/>
    </w:rPr>
  </w:style>
  <w:style w:type="character" w:customStyle="1" w:styleId="62">
    <w:name w:val="hover28"/>
    <w:basedOn w:val="8"/>
    <w:qFormat/>
    <w:uiPriority w:val="0"/>
    <w:rPr>
      <w:color w:val="FFFFFF"/>
      <w:shd w:val="clear" w:fill="5B5B5B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149</Characters>
  <Lines>1</Lines>
  <Paragraphs>1</Paragraphs>
  <TotalTime>5</TotalTime>
  <ScaleCrop>false</ScaleCrop>
  <LinksUpToDate>false</LinksUpToDate>
  <CharactersWithSpaces>174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hp</dc:creator>
  <cp:lastModifiedBy>看 i 要提高</cp:lastModifiedBy>
  <dcterms:modified xsi:type="dcterms:W3CDTF">2019-12-15T14:24:27Z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