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b/>
          <w:sz w:val="28"/>
          <w:szCs w:val="28"/>
        </w:rPr>
      </w:pPr>
      <w:r>
        <w:rPr>
          <w:rFonts w:hint="eastAsia" w:ascii="Times New Roman"/>
          <w:b/>
          <w:sz w:val="28"/>
          <w:szCs w:val="28"/>
        </w:rPr>
        <w:t>中共安全科学与工程学院委员会</w:t>
      </w:r>
    </w:p>
    <w:p>
      <w:pPr>
        <w:spacing w:line="360" w:lineRule="auto"/>
        <w:ind w:firstLine="560" w:firstLineChars="200"/>
        <w:jc w:val="center"/>
        <w:rPr>
          <w:rFonts w:hint="default" w:ascii="Times New Roman" w:hAnsi="Times New Roman" w:eastAsia="微软雅黑" w:cs="Times New Roman"/>
          <w:b/>
          <w:sz w:val="28"/>
          <w:szCs w:val="28"/>
        </w:rPr>
      </w:pPr>
      <w:r>
        <w:rPr>
          <w:rFonts w:hint="default" w:ascii="Times New Roman" w:hAnsi="Times New Roman" w:eastAsia="微软雅黑" w:cs="Times New Roman"/>
          <w:b/>
          <w:sz w:val="28"/>
          <w:szCs w:val="28"/>
        </w:rPr>
        <w:t>2019年度</w:t>
      </w:r>
      <w:r>
        <w:rPr>
          <w:rFonts w:hint="default" w:ascii="Times New Roman" w:hAnsi="Times New Roman" w:eastAsia="微软雅黑" w:cs="Times New Roman"/>
          <w:b/>
          <w:sz w:val="28"/>
          <w:szCs w:val="28"/>
          <w:lang w:val="en-US" w:eastAsia="zh-CN"/>
        </w:rPr>
        <w:t>消防工程系</w:t>
      </w:r>
      <w:r>
        <w:rPr>
          <w:rFonts w:hint="default" w:ascii="Times New Roman" w:hAnsi="Times New Roman" w:eastAsia="微软雅黑" w:cs="Times New Roman"/>
          <w:b/>
          <w:sz w:val="28"/>
          <w:szCs w:val="28"/>
        </w:rPr>
        <w:t>党支部书记抓党建述职报告</w:t>
      </w:r>
    </w:p>
    <w:p>
      <w:pPr>
        <w:spacing w:line="360" w:lineRule="auto"/>
        <w:ind w:firstLine="560" w:firstLineChars="200"/>
        <w:jc w:val="center"/>
        <w:rPr>
          <w:rFonts w:hint="eastAsia" w:ascii="Times New Roman"/>
          <w:b/>
          <w:sz w:val="28"/>
          <w:szCs w:val="28"/>
        </w:rPr>
      </w:pPr>
      <w:r>
        <w:rPr>
          <w:rFonts w:hint="eastAsia" w:ascii="Times New Roman"/>
          <w:b/>
          <w:sz w:val="28"/>
          <w:szCs w:val="28"/>
        </w:rPr>
        <w:t>支部书记：</w:t>
      </w:r>
      <w:r>
        <w:rPr>
          <w:rFonts w:hint="eastAsia" w:ascii="Times New Roman"/>
          <w:b/>
          <w:sz w:val="28"/>
          <w:szCs w:val="28"/>
          <w:lang w:val="en-US" w:eastAsia="zh-CN"/>
        </w:rPr>
        <w:t>贾海林</w:t>
      </w:r>
    </w:p>
    <w:p>
      <w:pPr>
        <w:spacing w:after="0" w:line="360" w:lineRule="auto"/>
        <w:ind w:firstLine="562" w:firstLineChars="200"/>
        <w:rPr>
          <w:rFonts w:hint="default" w:asciiTheme="minorEastAsia" w:hAnsiTheme="minorEastAsia" w:eastAsiaTheme="minorEastAsia"/>
          <w:b/>
          <w:sz w:val="28"/>
          <w:szCs w:val="28"/>
        </w:rPr>
      </w:pPr>
      <w:r>
        <w:rPr>
          <w:rFonts w:hint="eastAsia" w:asciiTheme="minorEastAsia" w:hAnsiTheme="minorEastAsia" w:eastAsiaTheme="minorEastAsia"/>
          <w:b/>
          <w:sz w:val="28"/>
          <w:szCs w:val="28"/>
          <w:lang w:eastAsia="zh-CN"/>
        </w:rPr>
        <w:t>一、</w:t>
      </w:r>
      <w:r>
        <w:rPr>
          <w:rFonts w:hint="default" w:asciiTheme="minorEastAsia" w:hAnsiTheme="minorEastAsia" w:eastAsiaTheme="minorEastAsia"/>
          <w:b/>
          <w:sz w:val="28"/>
          <w:szCs w:val="28"/>
        </w:rPr>
        <w:t>履行党建工作第一责任人职责的情况</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outlineLvl w:val="9"/>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作为消防工程系党支部书记，一年来认真</w:t>
      </w:r>
      <w:r>
        <w:rPr>
          <w:rFonts w:hint="default" w:ascii="Times New Roman" w:hAnsi="Times New Roman" w:eastAsia="宋体" w:cs="Times New Roman"/>
          <w:color w:val="auto"/>
          <w:sz w:val="24"/>
          <w:szCs w:val="24"/>
          <w:lang w:val="en-US" w:eastAsia="zh-CN"/>
        </w:rPr>
        <w:t>履行党建第一责任人责任，努力学习，积极工作，</w:t>
      </w:r>
      <w:r>
        <w:rPr>
          <w:rFonts w:hint="eastAsia" w:ascii="Times New Roman" w:hAnsi="Times New Roman" w:eastAsia="宋体" w:cs="Times New Roman"/>
          <w:color w:val="auto"/>
          <w:sz w:val="24"/>
          <w:szCs w:val="24"/>
          <w:lang w:val="en-US" w:eastAsia="zh-CN"/>
        </w:rPr>
        <w:t>认真</w:t>
      </w:r>
      <w:r>
        <w:rPr>
          <w:rFonts w:hint="default" w:ascii="Times New Roman" w:hAnsi="Times New Roman" w:eastAsia="宋体" w:cs="Times New Roman"/>
          <w:color w:val="auto"/>
          <w:sz w:val="24"/>
          <w:szCs w:val="24"/>
          <w:lang w:val="en-US" w:eastAsia="zh-CN"/>
        </w:rPr>
        <w:t>制定支部工作计划，细化支部工作职责，</w:t>
      </w:r>
      <w:r>
        <w:rPr>
          <w:rFonts w:hint="eastAsia" w:ascii="Times New Roman" w:hAnsi="Times New Roman" w:eastAsia="宋体" w:cs="Times New Roman"/>
          <w:color w:val="auto"/>
          <w:sz w:val="24"/>
          <w:szCs w:val="24"/>
          <w:lang w:val="en-US" w:eastAsia="zh-CN"/>
        </w:rPr>
        <w:t>精心</w:t>
      </w:r>
      <w:r>
        <w:rPr>
          <w:rFonts w:hint="default" w:ascii="Times New Roman" w:hAnsi="Times New Roman" w:eastAsia="宋体" w:cs="Times New Roman"/>
          <w:color w:val="auto"/>
          <w:sz w:val="24"/>
          <w:szCs w:val="24"/>
          <w:lang w:val="en-US" w:eastAsia="zh-CN"/>
        </w:rPr>
        <w:t>准备每一次支部活动。加强支部成员的党性教育、宗旨教育、形势教育、警示教育，严明政治规矩和政治纪律，坚定“四个自信”，强化政治意识、大局意识、核心意识、看齐意识，做到“两个坚决维护”，确保党和国家方针政策、重大部署在消防工程系党支部</w:t>
      </w:r>
      <w:r>
        <w:rPr>
          <w:rFonts w:hint="eastAsia" w:ascii="Times New Roman" w:hAnsi="Times New Roman" w:eastAsia="宋体" w:cs="Times New Roman"/>
          <w:color w:val="auto"/>
          <w:sz w:val="24"/>
          <w:szCs w:val="24"/>
          <w:lang w:val="en-US" w:eastAsia="zh-CN"/>
        </w:rPr>
        <w:t>的</w:t>
      </w:r>
      <w:r>
        <w:rPr>
          <w:rFonts w:hint="default" w:ascii="Times New Roman" w:hAnsi="Times New Roman" w:eastAsia="宋体" w:cs="Times New Roman"/>
          <w:color w:val="auto"/>
          <w:sz w:val="24"/>
          <w:szCs w:val="24"/>
          <w:lang w:val="en-US" w:eastAsia="zh-CN"/>
        </w:rPr>
        <w:t>贯彻执行。</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right="0" w:rightChars="0"/>
        <w:jc w:val="center"/>
        <w:textAlignment w:val="auto"/>
        <w:outlineLvl w:val="9"/>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drawing>
          <wp:inline distT="0" distB="0" distL="114300" distR="114300">
            <wp:extent cx="2519680" cy="1800225"/>
            <wp:effectExtent l="0" t="0" r="13970" b="9525"/>
            <wp:docPr id="1" name="图片 1" descr="8d45492dfe97c07434c5c178f39121a"/>
            <wp:cNvGraphicFramePr/>
            <a:graphic xmlns:a="http://schemas.openxmlformats.org/drawingml/2006/main">
              <a:graphicData uri="http://schemas.openxmlformats.org/drawingml/2006/picture">
                <pic:pic xmlns:pic="http://schemas.openxmlformats.org/drawingml/2006/picture">
                  <pic:nvPicPr>
                    <pic:cNvPr id="1" name="图片 1" descr="8d45492dfe97c07434c5c178f39121a"/>
                    <pic:cNvPicPr preferRelativeResize="0"/>
                  </pic:nvPicPr>
                  <pic:blipFill>
                    <a:blip r:embed="rId6"/>
                    <a:stretch>
                      <a:fillRect/>
                    </a:stretch>
                  </pic:blipFill>
                  <pic:spPr>
                    <a:xfrm>
                      <a:off x="0" y="0"/>
                      <a:ext cx="2519680" cy="1800225"/>
                    </a:xfrm>
                    <a:prstGeom prst="rect">
                      <a:avLst/>
                    </a:prstGeom>
                    <a:noFill/>
                    <a:ln>
                      <a:noFill/>
                    </a:ln>
                  </pic:spPr>
                </pic:pic>
              </a:graphicData>
            </a:graphic>
          </wp:inline>
        </w:drawing>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en-US" w:eastAsia="zh-CN"/>
        </w:rPr>
        <w:drawing>
          <wp:inline distT="0" distB="0" distL="114300" distR="114300">
            <wp:extent cx="2519680" cy="1800225"/>
            <wp:effectExtent l="0" t="0" r="13970" b="9525"/>
            <wp:docPr id="2" name="图片 2" descr="9480d22e552c29a172710f97eebea12"/>
            <wp:cNvGraphicFramePr/>
            <a:graphic xmlns:a="http://schemas.openxmlformats.org/drawingml/2006/main">
              <a:graphicData uri="http://schemas.openxmlformats.org/drawingml/2006/picture">
                <pic:pic xmlns:pic="http://schemas.openxmlformats.org/drawingml/2006/picture">
                  <pic:nvPicPr>
                    <pic:cNvPr id="2" name="图片 2" descr="9480d22e552c29a172710f97eebea12"/>
                    <pic:cNvPicPr/>
                  </pic:nvPicPr>
                  <pic:blipFill>
                    <a:blip r:embed="rId7"/>
                    <a:stretch>
                      <a:fillRect/>
                    </a:stretch>
                  </pic:blipFill>
                  <pic:spPr>
                    <a:xfrm>
                      <a:off x="0" y="0"/>
                      <a:ext cx="2519680" cy="1800225"/>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right="0" w:rightChars="0"/>
        <w:jc w:val="center"/>
        <w:textAlignment w:val="auto"/>
        <w:outlineLvl w:val="9"/>
        <w:rPr>
          <w:rFonts w:hint="default" w:ascii="Times New Roman" w:hAnsi="Times New Roman" w:eastAsia="宋体" w:cs="Times New Roman"/>
          <w:b/>
          <w:bCs/>
          <w:color w:val="auto"/>
          <w:sz w:val="21"/>
          <w:szCs w:val="21"/>
          <w:lang w:val="en-US" w:eastAsia="zh-CN"/>
        </w:rPr>
      </w:pPr>
      <w:r>
        <w:rPr>
          <w:rFonts w:hint="eastAsia" w:ascii="Times New Roman" w:hAnsi="Times New Roman" w:eastAsia="宋体" w:cs="Times New Roman"/>
          <w:b/>
          <w:bCs/>
          <w:color w:val="auto"/>
          <w:sz w:val="21"/>
          <w:szCs w:val="21"/>
          <w:lang w:val="en-US" w:eastAsia="zh-CN"/>
        </w:rPr>
        <w:t>消防工程系党支部宣传、开展与执行相关部署学习现场</w:t>
      </w:r>
    </w:p>
    <w:p>
      <w:pPr>
        <w:spacing w:after="0" w:line="360" w:lineRule="auto"/>
        <w:ind w:firstLine="562"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二、</w:t>
      </w:r>
      <w:r>
        <w:rPr>
          <w:rFonts w:asciiTheme="minorEastAsia" w:hAnsiTheme="minorEastAsia" w:eastAsiaTheme="minorEastAsia"/>
          <w:b/>
          <w:sz w:val="28"/>
          <w:szCs w:val="28"/>
        </w:rPr>
        <w:t>履行抓党支部建设职责的情况</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outlineLvl w:val="9"/>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作为</w:t>
      </w:r>
      <w:r>
        <w:rPr>
          <w:rFonts w:hint="eastAsia" w:ascii="Times New Roman" w:hAnsi="Times New Roman" w:eastAsia="宋体" w:cs="Times New Roman"/>
          <w:color w:val="auto"/>
          <w:sz w:val="24"/>
          <w:szCs w:val="24"/>
          <w:lang w:val="en-US" w:eastAsia="zh-CN"/>
        </w:rPr>
        <w:t>消防工程系</w:t>
      </w:r>
      <w:r>
        <w:rPr>
          <w:rFonts w:hint="default" w:ascii="Times New Roman" w:hAnsi="Times New Roman" w:eastAsia="宋体" w:cs="Times New Roman"/>
          <w:color w:val="auto"/>
          <w:sz w:val="24"/>
          <w:szCs w:val="24"/>
          <w:lang w:val="en-US" w:eastAsia="zh-CN"/>
        </w:rPr>
        <w:t>党支部书记，</w:t>
      </w:r>
      <w:r>
        <w:rPr>
          <w:rFonts w:hint="eastAsia" w:ascii="Times New Roman" w:hAnsi="Times New Roman" w:eastAsia="宋体" w:cs="Times New Roman"/>
          <w:color w:val="auto"/>
          <w:sz w:val="24"/>
          <w:szCs w:val="24"/>
          <w:lang w:val="en-US" w:eastAsia="zh-CN"/>
        </w:rPr>
        <w:t>为增强</w:t>
      </w:r>
      <w:r>
        <w:rPr>
          <w:rFonts w:hint="default" w:ascii="Times New Roman" w:hAnsi="Times New Roman" w:eastAsia="宋体" w:cs="Times New Roman"/>
          <w:color w:val="auto"/>
          <w:sz w:val="24"/>
          <w:szCs w:val="24"/>
          <w:lang w:val="en-US" w:eastAsia="zh-CN"/>
        </w:rPr>
        <w:t>党支部</w:t>
      </w:r>
      <w:r>
        <w:rPr>
          <w:rFonts w:hint="eastAsia" w:ascii="Times New Roman" w:hAnsi="Times New Roman" w:eastAsia="宋体" w:cs="Times New Roman"/>
          <w:color w:val="auto"/>
          <w:sz w:val="24"/>
          <w:szCs w:val="24"/>
          <w:lang w:val="en-US" w:eastAsia="zh-CN"/>
        </w:rPr>
        <w:t>的</w:t>
      </w:r>
      <w:r>
        <w:rPr>
          <w:rFonts w:hint="default" w:ascii="Times New Roman" w:hAnsi="Times New Roman" w:eastAsia="宋体" w:cs="Times New Roman"/>
          <w:color w:val="auto"/>
          <w:sz w:val="24"/>
          <w:szCs w:val="24"/>
          <w:lang w:val="en-US" w:eastAsia="zh-CN"/>
        </w:rPr>
        <w:t>凝聚</w:t>
      </w:r>
      <w:r>
        <w:rPr>
          <w:rFonts w:hint="eastAsia" w:ascii="Times New Roman" w:hAnsi="Times New Roman" w:eastAsia="宋体" w:cs="Times New Roman"/>
          <w:color w:val="auto"/>
          <w:sz w:val="24"/>
          <w:szCs w:val="24"/>
          <w:lang w:val="en-US" w:eastAsia="zh-CN"/>
        </w:rPr>
        <w:t>力和战斗力，一年来从</w:t>
      </w:r>
      <w:r>
        <w:rPr>
          <w:rFonts w:hint="default" w:ascii="Times New Roman" w:hAnsi="Times New Roman" w:eastAsia="宋体" w:cs="Times New Roman"/>
          <w:color w:val="auto"/>
          <w:sz w:val="24"/>
          <w:szCs w:val="24"/>
          <w:lang w:val="en-US" w:eastAsia="zh-CN"/>
        </w:rPr>
        <w:t>“思想建设、作风建设、能力建设</w:t>
      </w:r>
      <w:r>
        <w:rPr>
          <w:rFonts w:hint="eastAsia" w:ascii="Times New Roman" w:hAnsi="Times New Roman" w:eastAsia="宋体" w:cs="Times New Roman"/>
          <w:color w:val="auto"/>
          <w:sz w:val="24"/>
          <w:szCs w:val="24"/>
          <w:lang w:val="en-US" w:eastAsia="zh-CN"/>
        </w:rPr>
        <w:t>”等三个方面</w:t>
      </w:r>
      <w:r>
        <w:rPr>
          <w:rFonts w:hint="default" w:ascii="Times New Roman" w:hAnsi="Times New Roman" w:eastAsia="宋体" w:cs="Times New Roman"/>
          <w:color w:val="auto"/>
          <w:sz w:val="24"/>
          <w:szCs w:val="24"/>
          <w:lang w:val="en-US" w:eastAsia="zh-CN"/>
        </w:rPr>
        <w:t>入手，</w:t>
      </w:r>
      <w:r>
        <w:rPr>
          <w:rFonts w:hint="eastAsia" w:ascii="Times New Roman" w:hAnsi="Times New Roman" w:eastAsia="宋体" w:cs="Times New Roman"/>
          <w:color w:val="auto"/>
          <w:sz w:val="24"/>
          <w:szCs w:val="24"/>
          <w:lang w:val="en-US" w:eastAsia="zh-CN"/>
        </w:rPr>
        <w:t>认真</w:t>
      </w:r>
      <w:r>
        <w:rPr>
          <w:rFonts w:hint="default" w:ascii="Times New Roman" w:hAnsi="Times New Roman" w:eastAsia="宋体" w:cs="Times New Roman"/>
          <w:color w:val="auto"/>
          <w:sz w:val="24"/>
          <w:szCs w:val="24"/>
          <w:lang w:val="en-US" w:eastAsia="zh-CN"/>
        </w:rPr>
        <w:t>抓党支部建设</w:t>
      </w:r>
      <w:r>
        <w:rPr>
          <w:rFonts w:hint="eastAsia" w:ascii="Times New Roman" w:hAnsi="Times New Roman" w:eastAsia="宋体" w:cs="Times New Roman"/>
          <w:color w:val="auto"/>
          <w:sz w:val="24"/>
          <w:szCs w:val="24"/>
          <w:lang w:val="en-US" w:eastAsia="zh-CN"/>
        </w:rPr>
        <w:t>，以便充分发挥党</w:t>
      </w:r>
      <w:r>
        <w:rPr>
          <w:rFonts w:hint="default" w:ascii="Times New Roman" w:hAnsi="Times New Roman" w:eastAsia="宋体" w:cs="Times New Roman"/>
          <w:color w:val="auto"/>
          <w:sz w:val="24"/>
          <w:szCs w:val="24"/>
          <w:lang w:val="en-US" w:eastAsia="zh-CN"/>
        </w:rPr>
        <w:t>支部</w:t>
      </w:r>
      <w:r>
        <w:rPr>
          <w:rFonts w:hint="eastAsia" w:ascii="Times New Roman" w:hAnsi="Times New Roman" w:eastAsia="宋体" w:cs="Times New Roman"/>
          <w:color w:val="auto"/>
          <w:sz w:val="24"/>
          <w:szCs w:val="24"/>
          <w:lang w:val="en-US" w:eastAsia="zh-CN"/>
        </w:rPr>
        <w:t>的战斗堡垒作用。</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outlineLvl w:val="9"/>
        <w:rPr>
          <w:rFonts w:hint="eastAsia"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加强思想建设</w:t>
      </w:r>
      <w:r>
        <w:rPr>
          <w:rFonts w:hint="eastAsia" w:ascii="Times New Roman" w:hAnsi="Times New Roman" w:eastAsia="宋体" w:cs="Times New Roman"/>
          <w:color w:val="auto"/>
          <w:sz w:val="24"/>
          <w:szCs w:val="24"/>
          <w:lang w:val="en-US" w:eastAsia="zh-CN"/>
        </w:rPr>
        <w:t>，组织我支部成员认真学习马列主义、毛泽东思想、邓小平理论、</w:t>
      </w:r>
      <w:r>
        <w:rPr>
          <w:rFonts w:hint="default" w:ascii="Times New Roman" w:hAnsi="Times New Roman" w:eastAsia="宋体" w:cs="Times New Roman"/>
          <w:color w:val="auto"/>
          <w:sz w:val="24"/>
          <w:szCs w:val="24"/>
          <w:lang w:val="en-US" w:eastAsia="zh-CN"/>
        </w:rPr>
        <w:t>习近平新时代中国特色社会主义思想</w:t>
      </w:r>
      <w:r>
        <w:rPr>
          <w:rFonts w:hint="eastAsia" w:ascii="Times New Roman" w:hAnsi="Times New Roman" w:eastAsia="宋体" w:cs="Times New Roman"/>
          <w:color w:val="auto"/>
          <w:sz w:val="24"/>
          <w:szCs w:val="24"/>
          <w:lang w:val="en-US" w:eastAsia="zh-CN"/>
        </w:rPr>
        <w:t>等，切实增强支部成员的责任担当意识和政治素养。在平常的工作学习中能够积极贯彻党的工作路线和方针，认真遵守校、院、系的各项规章制度。</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outlineLvl w:val="9"/>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加强作风建设，认真贯彻落实反腐倡廉工作部署，严格执行党风廉政建设责任制</w:t>
      </w:r>
      <w:r>
        <w:rPr>
          <w:rFonts w:hint="eastAsia" w:ascii="Times New Roman" w:hAnsi="Times New Roman" w:eastAsia="宋体" w:cs="Times New Roman"/>
          <w:color w:val="auto"/>
          <w:sz w:val="24"/>
          <w:szCs w:val="24"/>
          <w:lang w:val="en-US" w:eastAsia="zh-CN"/>
        </w:rPr>
        <w:t>的</w:t>
      </w:r>
      <w:r>
        <w:rPr>
          <w:rFonts w:hint="default" w:ascii="Times New Roman" w:hAnsi="Times New Roman" w:eastAsia="宋体" w:cs="Times New Roman"/>
          <w:color w:val="auto"/>
          <w:sz w:val="24"/>
          <w:szCs w:val="24"/>
          <w:lang w:val="en-US" w:eastAsia="zh-CN"/>
        </w:rPr>
        <w:t>责任分解、检查考核</w:t>
      </w:r>
      <w:r>
        <w:rPr>
          <w:rFonts w:hint="eastAsia" w:ascii="Times New Roman" w:hAnsi="Times New Roman" w:eastAsia="宋体" w:cs="Times New Roman"/>
          <w:color w:val="auto"/>
          <w:sz w:val="24"/>
          <w:szCs w:val="24"/>
          <w:lang w:val="en-US" w:eastAsia="zh-CN"/>
        </w:rPr>
        <w:t>等，</w:t>
      </w:r>
      <w:r>
        <w:rPr>
          <w:rFonts w:hint="default" w:ascii="Times New Roman" w:hAnsi="Times New Roman" w:eastAsia="宋体" w:cs="Times New Roman"/>
          <w:color w:val="auto"/>
          <w:sz w:val="24"/>
          <w:szCs w:val="24"/>
          <w:lang w:val="en-US" w:eastAsia="zh-CN"/>
        </w:rPr>
        <w:t>促进作风建设常态化、制度化。强调一切工作都要往实里做，做出成效。</w:t>
      </w:r>
      <w:r>
        <w:rPr>
          <w:rFonts w:hint="eastAsia" w:ascii="Times New Roman" w:hAnsi="Times New Roman" w:eastAsia="宋体" w:cs="Times New Roman"/>
          <w:color w:val="auto"/>
          <w:sz w:val="24"/>
          <w:szCs w:val="24"/>
          <w:lang w:val="en-US" w:eastAsia="zh-CN"/>
        </w:rPr>
        <w:t>努力</w:t>
      </w:r>
      <w:r>
        <w:rPr>
          <w:rFonts w:hint="default" w:ascii="Times New Roman" w:hAnsi="Times New Roman" w:eastAsia="宋体" w:cs="Times New Roman"/>
          <w:color w:val="auto"/>
          <w:sz w:val="24"/>
          <w:szCs w:val="24"/>
          <w:lang w:val="en-US" w:eastAsia="zh-CN"/>
        </w:rPr>
        <w:t>形成“实事求是，勇于担当，清正廉洁，团结和谐”的优良作风，实现心齐气顺的干事创业新局面。</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outlineLvl w:val="9"/>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加强能力建设</w:t>
      </w:r>
      <w:r>
        <w:rPr>
          <w:rFonts w:hint="eastAsia" w:ascii="Times New Roman" w:hAnsi="Times New Roman" w:eastAsia="宋体" w:cs="Times New Roman"/>
          <w:color w:val="auto"/>
          <w:sz w:val="24"/>
          <w:szCs w:val="24"/>
          <w:lang w:val="en-US" w:eastAsia="zh-CN"/>
        </w:rPr>
        <w:t>，作为支部书记的我，在努力提升自身思想政治素养的同时，还积极钻研业务知识，不断提高专业水平，同时还积极引导支部成员的工作</w:t>
      </w:r>
      <w:r>
        <w:rPr>
          <w:rFonts w:hint="default" w:ascii="Times New Roman" w:hAnsi="Times New Roman" w:eastAsia="宋体" w:cs="Times New Roman"/>
          <w:color w:val="auto"/>
          <w:sz w:val="24"/>
          <w:szCs w:val="24"/>
          <w:lang w:val="en-US" w:eastAsia="zh-CN"/>
        </w:rPr>
        <w:t>积极性</w:t>
      </w:r>
      <w:r>
        <w:rPr>
          <w:rFonts w:hint="eastAsia" w:ascii="Times New Roman" w:hAnsi="Times New Roman" w:eastAsia="宋体" w:cs="Times New Roman"/>
          <w:color w:val="auto"/>
          <w:sz w:val="24"/>
          <w:szCs w:val="24"/>
          <w:lang w:val="en-US" w:eastAsia="zh-CN"/>
        </w:rPr>
        <w:t>和</w:t>
      </w:r>
      <w:r>
        <w:rPr>
          <w:rFonts w:hint="default" w:ascii="Times New Roman" w:hAnsi="Times New Roman" w:eastAsia="宋体" w:cs="Times New Roman"/>
          <w:color w:val="auto"/>
          <w:sz w:val="24"/>
          <w:szCs w:val="24"/>
          <w:lang w:val="en-US" w:eastAsia="zh-CN"/>
        </w:rPr>
        <w:t>创造性，鼓励和</w:t>
      </w:r>
      <w:r>
        <w:rPr>
          <w:rFonts w:hint="eastAsia" w:ascii="Times New Roman" w:hAnsi="Times New Roman" w:eastAsia="宋体" w:cs="Times New Roman"/>
          <w:color w:val="auto"/>
          <w:sz w:val="24"/>
          <w:szCs w:val="24"/>
          <w:lang w:val="en-US" w:eastAsia="zh-CN"/>
        </w:rPr>
        <w:t>带领支部成员积极开展消防安全宣传与教育工作，为</w:t>
      </w:r>
      <w:r>
        <w:rPr>
          <w:rFonts w:hint="default" w:ascii="Times New Roman" w:hAnsi="Times New Roman" w:eastAsia="宋体" w:cs="Times New Roman"/>
          <w:color w:val="auto"/>
          <w:sz w:val="24"/>
          <w:szCs w:val="24"/>
          <w:lang w:val="en-US" w:eastAsia="zh-CN"/>
        </w:rPr>
        <w:t>普及</w:t>
      </w:r>
      <w:r>
        <w:rPr>
          <w:rFonts w:hint="eastAsia" w:ascii="Times New Roman" w:hAnsi="Times New Roman" w:eastAsia="宋体" w:cs="Times New Roman"/>
          <w:color w:val="auto"/>
          <w:sz w:val="24"/>
          <w:szCs w:val="24"/>
          <w:lang w:val="en-US" w:eastAsia="zh-CN"/>
        </w:rPr>
        <w:t>人民群众的</w:t>
      </w:r>
      <w:r>
        <w:rPr>
          <w:rFonts w:hint="default" w:ascii="Times New Roman" w:hAnsi="Times New Roman" w:eastAsia="宋体" w:cs="Times New Roman"/>
          <w:color w:val="auto"/>
          <w:sz w:val="24"/>
          <w:szCs w:val="24"/>
          <w:lang w:val="en-US" w:eastAsia="zh-CN"/>
        </w:rPr>
        <w:t>消防安全意识</w:t>
      </w:r>
      <w:r>
        <w:rPr>
          <w:rFonts w:hint="eastAsia" w:ascii="Times New Roman" w:hAnsi="Times New Roman" w:eastAsia="宋体" w:cs="Times New Roman"/>
          <w:color w:val="auto"/>
          <w:sz w:val="24"/>
          <w:szCs w:val="24"/>
          <w:lang w:val="en-US" w:eastAsia="zh-CN"/>
        </w:rPr>
        <w:t>，提升</w:t>
      </w:r>
      <w:r>
        <w:rPr>
          <w:rFonts w:hint="default" w:ascii="Times New Roman" w:hAnsi="Times New Roman" w:eastAsia="宋体" w:cs="Times New Roman"/>
          <w:color w:val="auto"/>
          <w:sz w:val="24"/>
          <w:szCs w:val="24"/>
          <w:lang w:val="en-US" w:eastAsia="zh-CN"/>
        </w:rPr>
        <w:t>师生员工的消防安全</w:t>
      </w:r>
      <w:r>
        <w:rPr>
          <w:rFonts w:hint="eastAsia" w:ascii="Times New Roman" w:hAnsi="Times New Roman" w:eastAsia="宋体" w:cs="Times New Roman"/>
          <w:color w:val="auto"/>
          <w:sz w:val="24"/>
          <w:szCs w:val="24"/>
          <w:lang w:val="en-US" w:eastAsia="zh-CN"/>
        </w:rPr>
        <w:t>技能</w:t>
      </w:r>
      <w:r>
        <w:rPr>
          <w:rFonts w:hint="default" w:ascii="Times New Roman" w:hAnsi="Times New Roman" w:eastAsia="宋体" w:cs="Times New Roman"/>
          <w:color w:val="auto"/>
          <w:sz w:val="24"/>
          <w:szCs w:val="24"/>
          <w:lang w:val="en-US" w:eastAsia="zh-CN"/>
        </w:rPr>
        <w:t>贡献</w:t>
      </w:r>
      <w:r>
        <w:rPr>
          <w:rFonts w:hint="eastAsia" w:ascii="Times New Roman" w:hAnsi="Times New Roman" w:eastAsia="宋体" w:cs="Times New Roman"/>
          <w:color w:val="auto"/>
          <w:sz w:val="24"/>
          <w:szCs w:val="24"/>
          <w:lang w:val="en-US" w:eastAsia="zh-CN"/>
        </w:rPr>
        <w:t>消防工程系党支部</w:t>
      </w:r>
      <w:r>
        <w:rPr>
          <w:rFonts w:hint="default" w:ascii="Times New Roman" w:hAnsi="Times New Roman" w:eastAsia="宋体" w:cs="Times New Roman"/>
          <w:color w:val="auto"/>
          <w:sz w:val="24"/>
          <w:szCs w:val="24"/>
          <w:lang w:val="en-US" w:eastAsia="zh-CN"/>
        </w:rPr>
        <w:t>的聪明才智。</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0" w:firstLineChars="0"/>
        <w:jc w:val="center"/>
        <w:textAlignment w:val="auto"/>
        <w:outlineLvl w:val="9"/>
        <w:rPr>
          <w:rFonts w:hint="eastAsia"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drawing>
          <wp:inline distT="0" distB="0" distL="114300" distR="114300">
            <wp:extent cx="2519680" cy="1800225"/>
            <wp:effectExtent l="0" t="0" r="13970" b="9525"/>
            <wp:docPr id="8" name="图片 3" descr="9877865311aa5378a9768f25fd43f83"/>
            <wp:cNvGraphicFramePr/>
            <a:graphic xmlns:a="http://schemas.openxmlformats.org/drawingml/2006/main">
              <a:graphicData uri="http://schemas.openxmlformats.org/drawingml/2006/picture">
                <pic:pic xmlns:pic="http://schemas.openxmlformats.org/drawingml/2006/picture">
                  <pic:nvPicPr>
                    <pic:cNvPr id="8" name="图片 3" descr="9877865311aa5378a9768f25fd43f83"/>
                    <pic:cNvPicPr preferRelativeResize="0"/>
                  </pic:nvPicPr>
                  <pic:blipFill>
                    <a:blip r:embed="rId8"/>
                    <a:stretch>
                      <a:fillRect/>
                    </a:stretch>
                  </pic:blipFill>
                  <pic:spPr>
                    <a:xfrm>
                      <a:off x="0" y="0"/>
                      <a:ext cx="2519680" cy="1800225"/>
                    </a:xfrm>
                    <a:prstGeom prst="rect">
                      <a:avLst/>
                    </a:prstGeom>
                    <a:noFill/>
                    <a:ln>
                      <a:noFill/>
                    </a:ln>
                  </pic:spPr>
                </pic:pic>
              </a:graphicData>
            </a:graphic>
          </wp:inline>
        </w:drawing>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en-US" w:eastAsia="zh-CN"/>
        </w:rPr>
        <w:fldChar w:fldCharType="begin"/>
      </w:r>
      <w:r>
        <w:rPr>
          <w:rFonts w:hint="default" w:ascii="Times New Roman" w:hAnsi="Times New Roman" w:eastAsia="宋体" w:cs="Times New Roman"/>
          <w:color w:val="auto"/>
          <w:sz w:val="24"/>
          <w:szCs w:val="24"/>
          <w:lang w:val="en-US" w:eastAsia="zh-CN"/>
        </w:rPr>
        <w:instrText xml:space="preserve">INCLUDEPICTURE \d "http://safe.hpu.edu.cn/Uploads/5cedf6540e21f.jpg" \* MERGEFORMATINET </w:instrText>
      </w:r>
      <w:r>
        <w:rPr>
          <w:rFonts w:hint="default" w:ascii="Times New Roman" w:hAnsi="Times New Roman" w:eastAsia="宋体" w:cs="Times New Roman"/>
          <w:color w:val="auto"/>
          <w:sz w:val="24"/>
          <w:szCs w:val="24"/>
          <w:lang w:val="en-US" w:eastAsia="zh-CN"/>
        </w:rPr>
        <w:fldChar w:fldCharType="separate"/>
      </w:r>
      <w:r>
        <w:rPr>
          <w:rFonts w:hint="default" w:ascii="Times New Roman" w:hAnsi="Times New Roman" w:eastAsia="宋体" w:cs="Times New Roman"/>
          <w:color w:val="auto"/>
          <w:sz w:val="24"/>
          <w:szCs w:val="24"/>
          <w:lang w:val="en-US" w:eastAsia="zh-CN"/>
        </w:rPr>
        <w:drawing>
          <wp:inline distT="0" distB="0" distL="114300" distR="114300">
            <wp:extent cx="2519680" cy="1800225"/>
            <wp:effectExtent l="0" t="0" r="13970" b="9525"/>
            <wp:docPr id="6" name="图片 4" descr="IMG_256"/>
            <wp:cNvGraphicFramePr/>
            <a:graphic xmlns:a="http://schemas.openxmlformats.org/drawingml/2006/main">
              <a:graphicData uri="http://schemas.openxmlformats.org/drawingml/2006/picture">
                <pic:pic xmlns:pic="http://schemas.openxmlformats.org/drawingml/2006/picture">
                  <pic:nvPicPr>
                    <pic:cNvPr id="6" name="图片 4" descr="IMG_256"/>
                    <pic:cNvPicPr preferRelativeResize="0"/>
                  </pic:nvPicPr>
                  <pic:blipFill>
                    <a:blip r:embed="rId9"/>
                    <a:stretch>
                      <a:fillRect/>
                    </a:stretch>
                  </pic:blipFill>
                  <pic:spPr>
                    <a:xfrm>
                      <a:off x="0" y="0"/>
                      <a:ext cx="2519680" cy="1800225"/>
                    </a:xfrm>
                    <a:prstGeom prst="rect">
                      <a:avLst/>
                    </a:prstGeom>
                    <a:noFill/>
                    <a:ln>
                      <a:noFill/>
                    </a:ln>
                  </pic:spPr>
                </pic:pic>
              </a:graphicData>
            </a:graphic>
          </wp:inline>
        </w:drawing>
      </w:r>
      <w:r>
        <w:rPr>
          <w:rFonts w:hint="default" w:ascii="Times New Roman" w:hAnsi="Times New Roman" w:eastAsia="宋体" w:cs="Times New Roman"/>
          <w:color w:val="auto"/>
          <w:sz w:val="24"/>
          <w:szCs w:val="24"/>
          <w:lang w:val="en-US" w:eastAsia="zh-CN"/>
        </w:rPr>
        <w:fldChar w:fldCharType="end"/>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right="0" w:rightChars="0"/>
        <w:jc w:val="center"/>
        <w:textAlignment w:val="auto"/>
        <w:outlineLvl w:val="9"/>
        <w:rPr>
          <w:rFonts w:hint="default" w:ascii="Times New Roman" w:hAnsi="Times New Roman" w:eastAsia="宋体" w:cs="Times New Roman"/>
          <w:b/>
          <w:bCs/>
          <w:color w:val="auto"/>
          <w:sz w:val="21"/>
          <w:szCs w:val="21"/>
          <w:lang w:val="en-US" w:eastAsia="zh-CN"/>
        </w:rPr>
      </w:pPr>
      <w:r>
        <w:rPr>
          <w:rFonts w:hint="eastAsia" w:ascii="Times New Roman" w:hAnsi="Times New Roman" w:eastAsia="宋体" w:cs="Times New Roman"/>
          <w:b/>
          <w:bCs/>
          <w:color w:val="auto"/>
          <w:sz w:val="21"/>
          <w:szCs w:val="21"/>
          <w:lang w:val="en-US" w:eastAsia="zh-CN"/>
        </w:rPr>
        <w:t>消防工程系党支部作风建设学习现场                    党支部成员讲授消防安全学习现场</w:t>
      </w:r>
    </w:p>
    <w:p>
      <w:pPr>
        <w:spacing w:after="0" w:line="360" w:lineRule="auto"/>
        <w:ind w:firstLine="562"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三、</w:t>
      </w:r>
      <w:r>
        <w:rPr>
          <w:rFonts w:asciiTheme="minorEastAsia" w:hAnsiTheme="minorEastAsia" w:eastAsiaTheme="minorEastAsia"/>
          <w:b/>
          <w:sz w:val="28"/>
          <w:szCs w:val="28"/>
        </w:rPr>
        <w:t>履行抓党员队伍建设职责的情况</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outlineLvl w:val="9"/>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认真落实抓党员队伍建设的工作职责，一年来，我支部通过党支部大会、特色党日活动和专题党课活动，形成了对支部成员进行</w:t>
      </w:r>
      <w:r>
        <w:rPr>
          <w:rFonts w:hint="default" w:ascii="Times New Roman" w:hAnsi="Times New Roman" w:eastAsia="宋体" w:cs="Times New Roman"/>
          <w:color w:val="auto"/>
          <w:sz w:val="24"/>
          <w:szCs w:val="24"/>
          <w:lang w:val="en-US" w:eastAsia="zh-CN"/>
        </w:rPr>
        <w:t>教育</w:t>
      </w:r>
      <w:r>
        <w:rPr>
          <w:rFonts w:hint="eastAsia" w:ascii="Times New Roman" w:hAnsi="Times New Roman" w:eastAsia="宋体" w:cs="Times New Roman"/>
          <w:color w:val="auto"/>
          <w:sz w:val="24"/>
          <w:szCs w:val="24"/>
          <w:lang w:val="en-US" w:eastAsia="zh-CN"/>
        </w:rPr>
        <w:t>和</w:t>
      </w:r>
      <w:r>
        <w:rPr>
          <w:rFonts w:hint="default" w:ascii="Times New Roman" w:hAnsi="Times New Roman" w:eastAsia="宋体" w:cs="Times New Roman"/>
          <w:color w:val="auto"/>
          <w:sz w:val="24"/>
          <w:szCs w:val="24"/>
          <w:lang w:val="en-US" w:eastAsia="zh-CN"/>
        </w:rPr>
        <w:t>管理</w:t>
      </w:r>
      <w:r>
        <w:rPr>
          <w:rFonts w:hint="eastAsia" w:ascii="Times New Roman" w:hAnsi="Times New Roman" w:eastAsia="宋体" w:cs="Times New Roman"/>
          <w:color w:val="auto"/>
          <w:sz w:val="24"/>
          <w:szCs w:val="24"/>
          <w:lang w:val="en-US" w:eastAsia="zh-CN"/>
        </w:rPr>
        <w:t>的稳定体系</w:t>
      </w:r>
      <w:r>
        <w:rPr>
          <w:rFonts w:hint="default" w:ascii="Times New Roman" w:hAnsi="Times New Roman" w:eastAsia="宋体" w:cs="Times New Roman"/>
          <w:color w:val="auto"/>
          <w:sz w:val="24"/>
          <w:szCs w:val="24"/>
          <w:lang w:val="en-US" w:eastAsia="zh-CN"/>
        </w:rPr>
        <w:t>，</w:t>
      </w:r>
      <w:r>
        <w:rPr>
          <w:rFonts w:hint="eastAsia" w:ascii="Times New Roman" w:hAnsi="Times New Roman" w:eastAsia="宋体" w:cs="Times New Roman"/>
          <w:color w:val="auto"/>
          <w:sz w:val="24"/>
          <w:szCs w:val="24"/>
          <w:lang w:val="en-US" w:eastAsia="zh-CN"/>
        </w:rPr>
        <w:t>激励我支部党员们积极学习、自我约束，永葆党员先进性，</w:t>
      </w:r>
      <w:r>
        <w:rPr>
          <w:rFonts w:hint="default" w:ascii="Times New Roman" w:hAnsi="Times New Roman" w:eastAsia="宋体" w:cs="Times New Roman"/>
          <w:color w:val="auto"/>
          <w:sz w:val="24"/>
          <w:szCs w:val="24"/>
          <w:lang w:val="en-US" w:eastAsia="zh-CN"/>
        </w:rPr>
        <w:t>提高</w:t>
      </w:r>
      <w:r>
        <w:rPr>
          <w:rFonts w:hint="eastAsia" w:ascii="Times New Roman" w:hAnsi="Times New Roman" w:eastAsia="宋体" w:cs="Times New Roman"/>
          <w:color w:val="auto"/>
          <w:sz w:val="24"/>
          <w:szCs w:val="24"/>
          <w:lang w:val="en-US" w:eastAsia="zh-CN"/>
        </w:rPr>
        <w:t>支部成员的政治</w:t>
      </w:r>
      <w:r>
        <w:rPr>
          <w:rFonts w:hint="default" w:ascii="Times New Roman" w:hAnsi="Times New Roman" w:eastAsia="宋体" w:cs="Times New Roman"/>
          <w:color w:val="auto"/>
          <w:sz w:val="24"/>
          <w:szCs w:val="24"/>
          <w:lang w:val="en-US" w:eastAsia="zh-CN"/>
        </w:rPr>
        <w:t>素质</w:t>
      </w:r>
      <w:r>
        <w:rPr>
          <w:rFonts w:hint="eastAsia"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lang w:val="en-US" w:eastAsia="zh-CN"/>
        </w:rPr>
        <w:t>党性</w:t>
      </w:r>
      <w:r>
        <w:rPr>
          <w:rFonts w:hint="eastAsia" w:ascii="Times New Roman" w:hAnsi="Times New Roman" w:eastAsia="宋体" w:cs="Times New Roman"/>
          <w:color w:val="auto"/>
          <w:sz w:val="24"/>
          <w:szCs w:val="24"/>
          <w:lang w:val="en-US" w:eastAsia="zh-CN"/>
        </w:rPr>
        <w:t>修养</w:t>
      </w:r>
      <w:r>
        <w:rPr>
          <w:rFonts w:hint="default" w:ascii="Times New Roman" w:hAnsi="Times New Roman" w:eastAsia="宋体" w:cs="Times New Roman"/>
          <w:color w:val="auto"/>
          <w:sz w:val="24"/>
          <w:szCs w:val="24"/>
          <w:lang w:val="en-US" w:eastAsia="zh-CN"/>
        </w:rPr>
        <w:t>，</w:t>
      </w:r>
      <w:r>
        <w:rPr>
          <w:rFonts w:hint="eastAsia" w:ascii="Times New Roman" w:hAnsi="Times New Roman" w:eastAsia="宋体" w:cs="Times New Roman"/>
          <w:color w:val="auto"/>
          <w:sz w:val="24"/>
          <w:szCs w:val="24"/>
          <w:lang w:val="en-US" w:eastAsia="zh-CN"/>
        </w:rPr>
        <w:t>做到对党忠诚、对人民负责。例如一年来相继</w:t>
      </w:r>
      <w:r>
        <w:rPr>
          <w:rFonts w:hint="default" w:ascii="Times New Roman" w:hAnsi="Times New Roman" w:eastAsia="宋体" w:cs="Times New Roman"/>
          <w:color w:val="auto"/>
          <w:sz w:val="24"/>
          <w:szCs w:val="24"/>
          <w:lang w:val="en-US" w:eastAsia="zh-CN"/>
        </w:rPr>
        <w:t>开展“观红影，见证辉煌”、“温誓词，不忘初心”</w:t>
      </w:r>
      <w:r>
        <w:rPr>
          <w:rFonts w:hint="eastAsia"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lang w:val="en-US" w:eastAsia="zh-CN"/>
        </w:rPr>
        <w:t>“</w:t>
      </w:r>
      <w:r>
        <w:rPr>
          <w:rFonts w:hint="eastAsia" w:ascii="Times New Roman" w:hAnsi="Times New Roman" w:eastAsia="宋体" w:cs="Times New Roman"/>
          <w:color w:val="auto"/>
          <w:sz w:val="24"/>
          <w:szCs w:val="24"/>
          <w:lang w:val="en-US" w:eastAsia="zh-CN"/>
        </w:rPr>
        <w:t>悟初心，增强技能</w:t>
      </w:r>
      <w:r>
        <w:rPr>
          <w:rFonts w:hint="default" w:ascii="Times New Roman" w:hAnsi="Times New Roman" w:eastAsia="宋体" w:cs="Times New Roman"/>
          <w:color w:val="auto"/>
          <w:sz w:val="24"/>
          <w:szCs w:val="24"/>
          <w:lang w:val="en-US" w:eastAsia="zh-CN"/>
        </w:rPr>
        <w:t>”等党日活动，激发支部成员的爱国爱民意识，坚定支部成员的理想信念，增强支部成员干事创业的热情。</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right="0" w:rightChars="0"/>
        <w:jc w:val="center"/>
        <w:textAlignment w:val="auto"/>
        <w:outlineLvl w:val="9"/>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drawing>
          <wp:inline distT="0" distB="0" distL="114300" distR="114300">
            <wp:extent cx="2519680" cy="1800225"/>
            <wp:effectExtent l="0" t="0" r="13970" b="9525"/>
            <wp:docPr id="7" name="图片 5" descr="610180012864783459"/>
            <wp:cNvGraphicFramePr/>
            <a:graphic xmlns:a="http://schemas.openxmlformats.org/drawingml/2006/main">
              <a:graphicData uri="http://schemas.openxmlformats.org/drawingml/2006/picture">
                <pic:pic xmlns:pic="http://schemas.openxmlformats.org/drawingml/2006/picture">
                  <pic:nvPicPr>
                    <pic:cNvPr id="7" name="图片 5" descr="610180012864783459"/>
                    <pic:cNvPicPr preferRelativeResize="0"/>
                  </pic:nvPicPr>
                  <pic:blipFill>
                    <a:blip r:embed="rId10"/>
                    <a:stretch>
                      <a:fillRect/>
                    </a:stretch>
                  </pic:blipFill>
                  <pic:spPr>
                    <a:xfrm>
                      <a:off x="0" y="0"/>
                      <a:ext cx="2519680" cy="1800225"/>
                    </a:xfrm>
                    <a:prstGeom prst="rect">
                      <a:avLst/>
                    </a:prstGeom>
                    <a:noFill/>
                    <a:ln>
                      <a:noFill/>
                    </a:ln>
                  </pic:spPr>
                </pic:pic>
              </a:graphicData>
            </a:graphic>
          </wp:inline>
        </w:drawing>
      </w:r>
      <w:r>
        <w:rPr>
          <w:rFonts w:hint="eastAsia" w:ascii="Times New Roman" w:hAnsi="Times New Roman" w:eastAsia="宋体" w:cs="Times New Roman"/>
          <w:color w:val="auto"/>
          <w:sz w:val="24"/>
          <w:szCs w:val="24"/>
          <w:lang w:val="en-US" w:eastAsia="zh-CN"/>
        </w:rPr>
        <w:t xml:space="preserve">  </w:t>
      </w:r>
      <w:r>
        <w:drawing>
          <wp:inline distT="0" distB="0" distL="114300" distR="114300">
            <wp:extent cx="2519680" cy="1800225"/>
            <wp:effectExtent l="0" t="0" r="13970" b="9525"/>
            <wp:docPr id="4" name="图片 6"/>
            <wp:cNvGraphicFramePr/>
            <a:graphic xmlns:a="http://schemas.openxmlformats.org/drawingml/2006/main">
              <a:graphicData uri="http://schemas.openxmlformats.org/drawingml/2006/picture">
                <pic:pic xmlns:pic="http://schemas.openxmlformats.org/drawingml/2006/picture">
                  <pic:nvPicPr>
                    <pic:cNvPr id="4" name="图片 6"/>
                    <pic:cNvPicPr preferRelativeResize="0"/>
                  </pic:nvPicPr>
                  <pic:blipFill>
                    <a:blip r:embed="rId11"/>
                    <a:stretch>
                      <a:fillRect/>
                    </a:stretch>
                  </pic:blipFill>
                  <pic:spPr>
                    <a:xfrm>
                      <a:off x="0" y="0"/>
                      <a:ext cx="2519680" cy="1800225"/>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right="0" w:rightChars="0"/>
        <w:jc w:val="center"/>
        <w:textAlignment w:val="auto"/>
        <w:outlineLvl w:val="9"/>
        <w:rPr>
          <w:rFonts w:hint="default" w:ascii="Times New Roman" w:hAnsi="Times New Roman" w:eastAsia="宋体" w:cs="Times New Roman"/>
          <w:b/>
          <w:bCs/>
          <w:color w:val="auto"/>
          <w:sz w:val="21"/>
          <w:szCs w:val="21"/>
          <w:lang w:val="en-US" w:eastAsia="zh-CN"/>
        </w:rPr>
      </w:pPr>
      <w:r>
        <w:rPr>
          <w:rFonts w:hint="eastAsia" w:ascii="Times New Roman" w:hAnsi="Times New Roman" w:eastAsia="宋体" w:cs="Times New Roman"/>
          <w:b/>
          <w:bCs/>
          <w:color w:val="auto"/>
          <w:sz w:val="21"/>
          <w:szCs w:val="21"/>
          <w:lang w:val="en-US" w:eastAsia="zh-CN"/>
        </w:rPr>
        <w:t>消防工程系党支部特色党日活动现场</w:t>
      </w:r>
    </w:p>
    <w:p>
      <w:pPr>
        <w:spacing w:after="0" w:line="360" w:lineRule="auto"/>
        <w:ind w:firstLine="562"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四、</w:t>
      </w:r>
      <w:r>
        <w:rPr>
          <w:rFonts w:asciiTheme="minorEastAsia" w:hAnsiTheme="minorEastAsia" w:eastAsiaTheme="minorEastAsia"/>
          <w:b/>
          <w:sz w:val="28"/>
          <w:szCs w:val="28"/>
        </w:rPr>
        <w:t>履行抓党支部组织生活职责的情况</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outlineLvl w:val="9"/>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组织生活是党支部建设的重要保障，是提高支部凝聚力、创新能力、服务能力的基本保证。作为消防工程系党支部书记，从遵守“党规党纪”、“校规校纪”的自觉性入手，积极落实并认真开展我</w:t>
      </w:r>
      <w:r>
        <w:rPr>
          <w:rFonts w:hint="default" w:ascii="Times New Roman" w:hAnsi="Times New Roman" w:eastAsia="宋体" w:cs="Times New Roman"/>
          <w:color w:val="auto"/>
          <w:sz w:val="24"/>
          <w:szCs w:val="24"/>
        </w:rPr>
        <w:t>支部</w:t>
      </w:r>
      <w:r>
        <w:rPr>
          <w:rFonts w:hint="default" w:ascii="Times New Roman" w:hAnsi="Times New Roman" w:eastAsia="宋体" w:cs="Times New Roman"/>
          <w:color w:val="auto"/>
          <w:sz w:val="24"/>
          <w:szCs w:val="24"/>
          <w:lang w:val="en-US" w:eastAsia="zh-CN"/>
        </w:rPr>
        <w:t>的</w:t>
      </w:r>
      <w:r>
        <w:rPr>
          <w:rFonts w:hint="default" w:ascii="Times New Roman" w:hAnsi="Times New Roman" w:eastAsia="宋体" w:cs="Times New Roman"/>
          <w:color w:val="auto"/>
          <w:sz w:val="24"/>
          <w:szCs w:val="24"/>
        </w:rPr>
        <w:t>组织生活</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努力创建学习型党组织。一年来，我支部严格按照上级要求，积极落实中央、省市及教育部、教育厅关于基层党建工作的相关要求和安排部署，定期组织带领支部成员认真学习党的十九大精神、习近平新时代中国特色社会主义思想学习纲要以及习总书记的系列讲话精神。</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right="0" w:rightChars="0"/>
        <w:jc w:val="center"/>
        <w:textAlignment w:val="auto"/>
        <w:outlineLvl w:val="9"/>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drawing>
          <wp:inline distT="0" distB="0" distL="114300" distR="114300">
            <wp:extent cx="2519680" cy="1800225"/>
            <wp:effectExtent l="0" t="0" r="13970" b="9525"/>
            <wp:docPr id="5" name="图片 7" descr="210ee29f59db35b3d6d34063a000e49"/>
            <wp:cNvGraphicFramePr/>
            <a:graphic xmlns:a="http://schemas.openxmlformats.org/drawingml/2006/main">
              <a:graphicData uri="http://schemas.openxmlformats.org/drawingml/2006/picture">
                <pic:pic xmlns:pic="http://schemas.openxmlformats.org/drawingml/2006/picture">
                  <pic:nvPicPr>
                    <pic:cNvPr id="5" name="图片 7" descr="210ee29f59db35b3d6d34063a000e49"/>
                    <pic:cNvPicPr preferRelativeResize="0"/>
                  </pic:nvPicPr>
                  <pic:blipFill>
                    <a:blip r:embed="rId12"/>
                    <a:stretch>
                      <a:fillRect/>
                    </a:stretch>
                  </pic:blipFill>
                  <pic:spPr>
                    <a:xfrm>
                      <a:off x="0" y="0"/>
                      <a:ext cx="2519680" cy="1800225"/>
                    </a:xfrm>
                    <a:prstGeom prst="rect">
                      <a:avLst/>
                    </a:prstGeom>
                    <a:noFill/>
                    <a:ln>
                      <a:noFill/>
                    </a:ln>
                  </pic:spPr>
                </pic:pic>
              </a:graphicData>
            </a:graphic>
          </wp:inline>
        </w:drawing>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en-US" w:eastAsia="zh-CN"/>
        </w:rPr>
        <w:drawing>
          <wp:inline distT="0" distB="0" distL="114300" distR="114300">
            <wp:extent cx="2519680" cy="1800225"/>
            <wp:effectExtent l="0" t="0" r="13970" b="9525"/>
            <wp:docPr id="3" name="图片 8" descr="ebd14daa747ced97a656aeca9fc8164"/>
            <wp:cNvGraphicFramePr/>
            <a:graphic xmlns:a="http://schemas.openxmlformats.org/drawingml/2006/main">
              <a:graphicData uri="http://schemas.openxmlformats.org/drawingml/2006/picture">
                <pic:pic xmlns:pic="http://schemas.openxmlformats.org/drawingml/2006/picture">
                  <pic:nvPicPr>
                    <pic:cNvPr id="3" name="图片 8" descr="ebd14daa747ced97a656aeca9fc8164"/>
                    <pic:cNvPicPr preferRelativeResize="0"/>
                  </pic:nvPicPr>
                  <pic:blipFill>
                    <a:blip r:embed="rId13"/>
                    <a:stretch>
                      <a:fillRect/>
                    </a:stretch>
                  </pic:blipFill>
                  <pic:spPr>
                    <a:xfrm>
                      <a:off x="0" y="0"/>
                      <a:ext cx="2519680" cy="1800225"/>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right="0" w:rightChars="0"/>
        <w:jc w:val="center"/>
        <w:textAlignment w:val="auto"/>
        <w:outlineLvl w:val="9"/>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drawing>
          <wp:inline distT="0" distB="0" distL="114300" distR="114300">
            <wp:extent cx="2519680" cy="1800225"/>
            <wp:effectExtent l="0" t="0" r="13970" b="9525"/>
            <wp:docPr id="9" name="图片 9" descr="163a386bc1d985d54060e60235d262f"/>
            <wp:cNvGraphicFramePr/>
            <a:graphic xmlns:a="http://schemas.openxmlformats.org/drawingml/2006/main">
              <a:graphicData uri="http://schemas.openxmlformats.org/drawingml/2006/picture">
                <pic:pic xmlns:pic="http://schemas.openxmlformats.org/drawingml/2006/picture">
                  <pic:nvPicPr>
                    <pic:cNvPr id="9" name="图片 9" descr="163a386bc1d985d54060e60235d262f"/>
                    <pic:cNvPicPr preferRelativeResize="0"/>
                  </pic:nvPicPr>
                  <pic:blipFill>
                    <a:blip r:embed="rId14"/>
                    <a:stretch>
                      <a:fillRect/>
                    </a:stretch>
                  </pic:blipFill>
                  <pic:spPr>
                    <a:xfrm>
                      <a:off x="0" y="0"/>
                      <a:ext cx="2519680" cy="1800225"/>
                    </a:xfrm>
                    <a:prstGeom prst="rect">
                      <a:avLst/>
                    </a:prstGeom>
                    <a:noFill/>
                    <a:ln>
                      <a:noFill/>
                    </a:ln>
                  </pic:spPr>
                </pic:pic>
              </a:graphicData>
            </a:graphic>
          </wp:inline>
        </w:drawing>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en-US" w:eastAsia="zh-CN"/>
        </w:rPr>
        <w:drawing>
          <wp:inline distT="0" distB="0" distL="114300" distR="114300">
            <wp:extent cx="2519680" cy="1800225"/>
            <wp:effectExtent l="0" t="0" r="13970" b="9525"/>
            <wp:docPr id="10" name="图片 10" descr="ac5ab6bb582cf842ce0b85f1aafddac"/>
            <wp:cNvGraphicFramePr/>
            <a:graphic xmlns:a="http://schemas.openxmlformats.org/drawingml/2006/main">
              <a:graphicData uri="http://schemas.openxmlformats.org/drawingml/2006/picture">
                <pic:pic xmlns:pic="http://schemas.openxmlformats.org/drawingml/2006/picture">
                  <pic:nvPicPr>
                    <pic:cNvPr id="10" name="图片 10" descr="ac5ab6bb582cf842ce0b85f1aafddac"/>
                    <pic:cNvPicPr preferRelativeResize="0"/>
                  </pic:nvPicPr>
                  <pic:blipFill>
                    <a:blip r:embed="rId15"/>
                    <a:stretch>
                      <a:fillRect/>
                    </a:stretch>
                  </pic:blipFill>
                  <pic:spPr>
                    <a:xfrm>
                      <a:off x="0" y="0"/>
                      <a:ext cx="2519680" cy="1800225"/>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right="0" w:rightChars="0"/>
        <w:jc w:val="center"/>
        <w:textAlignment w:val="auto"/>
        <w:outlineLvl w:val="9"/>
        <w:rPr>
          <w:rFonts w:hint="default" w:ascii="Times New Roman" w:hAnsi="Times New Roman" w:eastAsia="宋体" w:cs="Times New Roman"/>
          <w:b/>
          <w:bCs/>
          <w:color w:val="auto"/>
          <w:sz w:val="21"/>
          <w:szCs w:val="21"/>
          <w:lang w:val="en-US" w:eastAsia="zh-CN"/>
        </w:rPr>
      </w:pPr>
      <w:r>
        <w:rPr>
          <w:rFonts w:hint="eastAsia" w:ascii="Times New Roman" w:hAnsi="Times New Roman" w:eastAsia="宋体" w:cs="Times New Roman"/>
          <w:b/>
          <w:bCs/>
          <w:color w:val="auto"/>
          <w:sz w:val="21"/>
          <w:szCs w:val="21"/>
          <w:lang w:val="en-US" w:eastAsia="zh-CN"/>
        </w:rPr>
        <w:t>消防工程系党支部三会一课学习掠影</w:t>
      </w:r>
    </w:p>
    <w:p>
      <w:pPr>
        <w:spacing w:after="0" w:line="360" w:lineRule="auto"/>
        <w:ind w:firstLine="562"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五、</w:t>
      </w:r>
      <w:r>
        <w:rPr>
          <w:rFonts w:asciiTheme="minorEastAsia" w:hAnsiTheme="minorEastAsia" w:eastAsiaTheme="minorEastAsia"/>
          <w:b/>
          <w:sz w:val="28"/>
          <w:szCs w:val="28"/>
        </w:rPr>
        <w:t>引领党支部和党员发挥作用，推动单位中心工作的情况</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outlineLvl w:val="9"/>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一年来，消防工程系</w:t>
      </w:r>
      <w:r>
        <w:rPr>
          <w:rFonts w:hint="default" w:ascii="Times New Roman" w:hAnsi="Times New Roman" w:eastAsia="宋体" w:cs="Times New Roman"/>
          <w:color w:val="auto"/>
          <w:sz w:val="24"/>
          <w:szCs w:val="24"/>
          <w:lang w:val="en-US" w:eastAsia="zh-CN"/>
        </w:rPr>
        <w:t>党支部</w:t>
      </w:r>
      <w:r>
        <w:rPr>
          <w:rFonts w:hint="eastAsia" w:ascii="Times New Roman" w:hAnsi="Times New Roman" w:eastAsia="宋体" w:cs="Times New Roman"/>
          <w:color w:val="auto"/>
          <w:sz w:val="24"/>
          <w:szCs w:val="24"/>
          <w:lang w:val="en-US" w:eastAsia="zh-CN"/>
        </w:rPr>
        <w:t>和支部成员紧紧围绕学校学院的中心工作和重点工作，努力进取，开拓创新，积极充电，主动应对，通过思想意识、服务意识和改革意识的综合提升，为安全学院的党建与宣传工作、学科建设、本科生与研究生培养、科研研究与服务、实验室建设等方面建设贡献了一份力量，取得了一些成果。具体贡献如下：</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outlineLvl w:val="9"/>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（1）消防工程专业入选为河南省一流特色专业，消防工程系被河南省教育厅认定为河南省 2019 合格基层教学组织。</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outlineLvl w:val="9"/>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（2）随着消防专业办学影响</w:t>
      </w:r>
      <w:bookmarkStart w:id="1" w:name="_GoBack"/>
      <w:bookmarkEnd w:id="1"/>
      <w:r>
        <w:rPr>
          <w:rFonts w:hint="eastAsia" w:ascii="Times New Roman" w:hAnsi="Times New Roman" w:eastAsia="宋体" w:cs="Times New Roman"/>
          <w:b w:val="0"/>
          <w:bCs w:val="0"/>
          <w:color w:val="auto"/>
          <w:sz w:val="24"/>
          <w:szCs w:val="24"/>
          <w:lang w:val="en-US" w:eastAsia="zh-CN"/>
        </w:rPr>
        <w:t>力的日益提升，一年来先后引来了</w:t>
      </w:r>
      <w:r>
        <w:rPr>
          <w:rFonts w:hint="default" w:ascii="Times New Roman" w:hAnsi="Times New Roman" w:eastAsia="宋体" w:cs="Times New Roman"/>
          <w:b w:val="0"/>
          <w:bCs w:val="0"/>
          <w:color w:val="auto"/>
          <w:sz w:val="24"/>
          <w:szCs w:val="24"/>
          <w:lang w:val="en-US" w:eastAsia="zh-CN"/>
        </w:rPr>
        <w:t>威特龙消防安全集团股份公司</w:t>
      </w:r>
      <w:r>
        <w:rPr>
          <w:rFonts w:hint="eastAsia" w:ascii="Times New Roman" w:hAnsi="Times New Roman" w:eastAsia="宋体" w:cs="Times New Roman"/>
          <w:b w:val="0"/>
          <w:bCs w:val="0"/>
          <w:color w:val="auto"/>
          <w:sz w:val="24"/>
          <w:szCs w:val="24"/>
          <w:lang w:val="en-US" w:eastAsia="zh-CN"/>
        </w:rPr>
        <w:t>、中国石油化工股份有限公司中原油田分公司等单位的交流访问。</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outlineLvl w:val="9"/>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（3）支部成员郑立刚教授2019年荣获河南理工大学“学生最喜爱的教师”</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outlineLvl w:val="9"/>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（4）2019年</w:t>
      </w:r>
      <w:r>
        <w:rPr>
          <w:rFonts w:hint="default" w:ascii="Times New Roman" w:hAnsi="Times New Roman" w:eastAsia="宋体" w:cs="Times New Roman"/>
          <w:sz w:val="24"/>
          <w:szCs w:val="24"/>
          <w:lang w:val="en-US" w:eastAsia="zh-CN"/>
        </w:rPr>
        <w:t>河南省智慧消防产业技术创新战略联盟</w:t>
      </w:r>
      <w:r>
        <w:rPr>
          <w:rFonts w:hint="eastAsia" w:ascii="Times New Roman" w:hAnsi="Times New Roman" w:eastAsia="宋体" w:cs="Times New Roman"/>
          <w:sz w:val="24"/>
          <w:szCs w:val="24"/>
          <w:lang w:val="en-US" w:eastAsia="zh-CN"/>
        </w:rPr>
        <w:t>大会上，安全学院教授</w:t>
      </w:r>
      <w:r>
        <w:rPr>
          <w:rFonts w:hint="default" w:ascii="Times New Roman" w:hAnsi="Times New Roman" w:eastAsia="宋体" w:cs="Times New Roman"/>
          <w:sz w:val="24"/>
          <w:szCs w:val="24"/>
          <w:lang w:val="en-US" w:eastAsia="zh-CN"/>
        </w:rPr>
        <w:t>、国务院政府特殊津贴专家景国勋同志任名誉理事长，</w:t>
      </w:r>
      <w:r>
        <w:rPr>
          <w:rFonts w:hint="eastAsia" w:ascii="Times New Roman" w:hAnsi="Times New Roman" w:eastAsia="宋体" w:cs="Times New Roman"/>
          <w:sz w:val="24"/>
          <w:szCs w:val="24"/>
          <w:lang w:val="en-US" w:eastAsia="zh-CN"/>
        </w:rPr>
        <w:t>河南理工大学被选为</w:t>
      </w:r>
      <w:r>
        <w:rPr>
          <w:rFonts w:hint="default" w:ascii="Times New Roman" w:hAnsi="Times New Roman" w:eastAsia="宋体" w:cs="Times New Roman"/>
          <w:sz w:val="24"/>
          <w:szCs w:val="24"/>
          <w:lang w:val="en-US" w:eastAsia="zh-CN"/>
        </w:rPr>
        <w:t>常务理事单位</w:t>
      </w:r>
      <w:r>
        <w:rPr>
          <w:rFonts w:hint="eastAsia" w:ascii="Times New Roman" w:hAnsi="Times New Roman" w:eastAsia="宋体" w:cs="Times New Roman"/>
          <w:sz w:val="24"/>
          <w:szCs w:val="24"/>
          <w:lang w:val="en-US"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outlineLvl w:val="9"/>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（5）积极宣传，广泛动员支部成员撰写国家基金申请书，路长副教授，纪文涛博士2019年获得国家自然基金面上项目、青年基金项目各1项。</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outlineLvl w:val="9"/>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sz w:val="24"/>
          <w:szCs w:val="24"/>
          <w:lang w:val="en-US" w:eastAsia="zh-CN"/>
        </w:rPr>
        <w:t>（6）支部成员贾海林、潘荣锟主持完成的项目《多构造高硫煤层群自燃规律与分阶防控技术》《深部开采煤层自燃火灾防控关键技术》</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fldChar w:fldCharType="begin"/>
      </w:r>
      <w:r>
        <w:rPr>
          <w:rFonts w:hint="default" w:ascii="Times New Roman" w:hAnsi="Times New Roman" w:eastAsia="宋体" w:cs="Times New Roman"/>
          <w:color w:val="auto"/>
          <w:sz w:val="24"/>
          <w:szCs w:val="24"/>
          <w:lang w:val="en-US" w:eastAsia="zh-CN"/>
        </w:rPr>
        <w:instrText xml:space="preserve">INCLUDEPICTURE \d "http://safe.hpu.edu.cn/Uploads/5cf7174e794b9.png" \* MERGEFORMATINET </w:instrText>
      </w:r>
      <w:r>
        <w:rPr>
          <w:rFonts w:hint="default" w:ascii="Times New Roman" w:hAnsi="Times New Roman" w:eastAsia="宋体" w:cs="Times New Roman"/>
          <w:color w:val="auto"/>
          <w:sz w:val="24"/>
          <w:szCs w:val="24"/>
          <w:lang w:val="en-US" w:eastAsia="zh-CN"/>
        </w:rPr>
        <w:fldChar w:fldCharType="separate"/>
      </w:r>
      <w:r>
        <w:rPr>
          <w:rFonts w:hint="default" w:ascii="Times New Roman" w:hAnsi="Times New Roman" w:eastAsia="宋体" w:cs="Times New Roman"/>
          <w:color w:val="auto"/>
          <w:sz w:val="24"/>
          <w:szCs w:val="24"/>
          <w:lang w:val="en-US" w:eastAsia="zh-CN"/>
        </w:rPr>
        <w:drawing>
          <wp:inline distT="0" distB="0" distL="114300" distR="114300">
            <wp:extent cx="2519680" cy="1800225"/>
            <wp:effectExtent l="0" t="0" r="13970" b="9525"/>
            <wp:docPr id="11" name="图片 11" descr="IMG_256"/>
            <wp:cNvGraphicFramePr/>
            <a:graphic xmlns:a="http://schemas.openxmlformats.org/drawingml/2006/main">
              <a:graphicData uri="http://schemas.openxmlformats.org/drawingml/2006/picture">
                <pic:pic xmlns:pic="http://schemas.openxmlformats.org/drawingml/2006/picture">
                  <pic:nvPicPr>
                    <pic:cNvPr id="11" name="图片 11" descr="IMG_256"/>
                    <pic:cNvPicPr preferRelativeResize="0"/>
                  </pic:nvPicPr>
                  <pic:blipFill>
                    <a:blip r:embed="rId16"/>
                    <a:stretch>
                      <a:fillRect/>
                    </a:stretch>
                  </pic:blipFill>
                  <pic:spPr>
                    <a:xfrm>
                      <a:off x="0" y="0"/>
                      <a:ext cx="2519680" cy="1800225"/>
                    </a:xfrm>
                    <a:prstGeom prst="rect">
                      <a:avLst/>
                    </a:prstGeom>
                    <a:noFill/>
                    <a:ln>
                      <a:noFill/>
                    </a:ln>
                  </pic:spPr>
                </pic:pic>
              </a:graphicData>
            </a:graphic>
          </wp:inline>
        </w:drawing>
      </w:r>
      <w:r>
        <w:rPr>
          <w:rFonts w:hint="default" w:ascii="Times New Roman" w:hAnsi="Times New Roman" w:eastAsia="宋体" w:cs="Times New Roman"/>
          <w:color w:val="auto"/>
          <w:sz w:val="24"/>
          <w:szCs w:val="24"/>
          <w:lang w:val="en-US" w:eastAsia="zh-CN"/>
        </w:rPr>
        <w:fldChar w:fldCharType="end"/>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sz w:val="24"/>
          <w:szCs w:val="24"/>
          <w:lang w:val="en-US" w:eastAsia="zh-CN"/>
        </w:rPr>
        <w:fldChar w:fldCharType="begin"/>
      </w:r>
      <w:r>
        <w:rPr>
          <w:rFonts w:hint="default" w:ascii="Times New Roman" w:hAnsi="Times New Roman" w:eastAsia="宋体" w:cs="Times New Roman"/>
          <w:sz w:val="24"/>
          <w:szCs w:val="24"/>
          <w:lang w:val="en-US" w:eastAsia="zh-CN"/>
        </w:rPr>
        <w:instrText xml:space="preserve">INCLUDEPICTURE \d "http://safe.hpu.edu.cn/Uploads/5d1c72bc065dd.jpg" \* MERGEFORMATINET </w:instrText>
      </w:r>
      <w:r>
        <w:rPr>
          <w:rFonts w:hint="default" w:ascii="Times New Roman" w:hAnsi="Times New Roman" w:eastAsia="宋体" w:cs="Times New Roman"/>
          <w:sz w:val="24"/>
          <w:szCs w:val="24"/>
          <w:lang w:val="en-US" w:eastAsia="zh-CN"/>
        </w:rPr>
        <w:fldChar w:fldCharType="separate"/>
      </w:r>
      <w:r>
        <w:rPr>
          <w:rFonts w:hint="default" w:ascii="Times New Roman" w:hAnsi="Times New Roman" w:eastAsia="宋体" w:cs="Times New Roman"/>
          <w:sz w:val="24"/>
          <w:szCs w:val="24"/>
          <w:lang w:val="en-US" w:eastAsia="zh-CN"/>
        </w:rPr>
        <w:drawing>
          <wp:inline distT="0" distB="0" distL="114300" distR="114300">
            <wp:extent cx="2519680" cy="1800225"/>
            <wp:effectExtent l="0" t="0" r="13970" b="9525"/>
            <wp:docPr id="12" name="图片 12" descr="IMG_256"/>
            <wp:cNvGraphicFramePr/>
            <a:graphic xmlns:a="http://schemas.openxmlformats.org/drawingml/2006/main">
              <a:graphicData uri="http://schemas.openxmlformats.org/drawingml/2006/picture">
                <pic:pic xmlns:pic="http://schemas.openxmlformats.org/drawingml/2006/picture">
                  <pic:nvPicPr>
                    <pic:cNvPr id="12" name="图片 12" descr="IMG_256"/>
                    <pic:cNvPicPr preferRelativeResize="0"/>
                  </pic:nvPicPr>
                  <pic:blipFill>
                    <a:blip r:embed="rId17"/>
                    <a:stretch>
                      <a:fillRect/>
                    </a:stretch>
                  </pic:blipFill>
                  <pic:spPr>
                    <a:xfrm>
                      <a:off x="0" y="0"/>
                      <a:ext cx="2519680" cy="1800225"/>
                    </a:xfrm>
                    <a:prstGeom prst="rect">
                      <a:avLst/>
                    </a:prstGeom>
                    <a:noFill/>
                    <a:ln>
                      <a:noFill/>
                    </a:ln>
                  </pic:spPr>
                </pic:pic>
              </a:graphicData>
            </a:graphic>
          </wp:inline>
        </w:drawing>
      </w:r>
      <w:r>
        <w:rPr>
          <w:rFonts w:hint="default" w:ascii="Times New Roman" w:hAnsi="Times New Roman" w:eastAsia="宋体" w:cs="Times New Roman"/>
          <w:sz w:val="24"/>
          <w:szCs w:val="24"/>
          <w:lang w:val="en-US" w:eastAsia="zh-CN"/>
        </w:rPr>
        <w:fldChar w:fldCharType="end"/>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right="0" w:rightChars="0"/>
        <w:jc w:val="center"/>
        <w:textAlignment w:val="auto"/>
        <w:outlineLvl w:val="9"/>
        <w:rPr>
          <w:rFonts w:hint="eastAsia"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lang w:val="en-US" w:eastAsia="zh-CN"/>
        </w:rPr>
        <w:t>威特龙消防安全集团</w:t>
      </w:r>
      <w:r>
        <w:rPr>
          <w:rFonts w:hint="eastAsia" w:ascii="Times New Roman" w:hAnsi="Times New Roman" w:eastAsia="宋体" w:cs="Times New Roman"/>
          <w:b/>
          <w:bCs/>
          <w:color w:val="auto"/>
          <w:sz w:val="21"/>
          <w:szCs w:val="21"/>
          <w:lang w:val="en-US" w:eastAsia="zh-CN"/>
        </w:rPr>
        <w:t>客人莅校交流      智慧消防联盟大会河南理工大学为常务理事单位</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outlineLvl w:val="9"/>
        <w:rPr>
          <w:rFonts w:hint="default"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zh-CN" w:eastAsia="zh-CN"/>
        </w:rPr>
        <w:t>（</w:t>
      </w:r>
      <w:r>
        <w:rPr>
          <w:rFonts w:hint="eastAsia" w:ascii="Times New Roman" w:hAnsi="Times New Roman" w:eastAsia="宋体" w:cs="Times New Roman"/>
          <w:b w:val="0"/>
          <w:bCs w:val="0"/>
          <w:color w:val="auto"/>
          <w:sz w:val="24"/>
          <w:szCs w:val="24"/>
          <w:lang w:val="en-US" w:eastAsia="zh-CN"/>
        </w:rPr>
        <w:t>7</w:t>
      </w:r>
      <w:r>
        <w:rPr>
          <w:rFonts w:hint="eastAsia" w:ascii="Times New Roman" w:hAnsi="Times New Roman" w:eastAsia="宋体" w:cs="Times New Roman"/>
          <w:b w:val="0"/>
          <w:bCs w:val="0"/>
          <w:color w:val="auto"/>
          <w:sz w:val="24"/>
          <w:szCs w:val="24"/>
          <w:lang w:val="zh-CN" w:eastAsia="zh-CN"/>
        </w:rPr>
        <w:t>）支部成员潘荣锟和裴蓓同志主持完成的科研项目获</w:t>
      </w:r>
      <w:r>
        <w:rPr>
          <w:rFonts w:hint="default" w:ascii="Times New Roman" w:hAnsi="Times New Roman" w:eastAsia="宋体" w:cs="Times New Roman"/>
          <w:b w:val="0"/>
          <w:bCs w:val="0"/>
          <w:color w:val="auto"/>
          <w:sz w:val="24"/>
          <w:szCs w:val="24"/>
          <w:lang w:val="zh-CN" w:eastAsia="zh-CN"/>
        </w:rPr>
        <w:t>河南省科学技术进步奖三等奖</w:t>
      </w:r>
      <w:r>
        <w:rPr>
          <w:rFonts w:hint="eastAsia" w:ascii="Times New Roman" w:hAnsi="Times New Roman" w:eastAsia="宋体" w:cs="Times New Roman"/>
          <w:b w:val="0"/>
          <w:bCs w:val="0"/>
          <w:color w:val="auto"/>
          <w:sz w:val="24"/>
          <w:szCs w:val="24"/>
          <w:lang w:val="zh-CN"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outlineLvl w:val="9"/>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（8）支部成员王燕教授被评为河南理工大学2018--2019学年师德先进个人。</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outlineLvl w:val="9"/>
        <w:rPr>
          <w:rFonts w:hint="eastAsia" w:ascii="Times New Roman" w:hAnsi="Times New Roman" w:eastAsia="宋体" w:cs="Times New Roman"/>
          <w:b w:val="0"/>
          <w:bCs w:val="0"/>
          <w:color w:val="auto"/>
          <w:sz w:val="24"/>
          <w:szCs w:val="24"/>
          <w:lang w:val="en-US" w:eastAsia="zh-CN"/>
        </w:rPr>
      </w:pPr>
      <w:bookmarkStart w:id="0" w:name="RANGE!A1:M37"/>
      <w:r>
        <w:rPr>
          <w:rFonts w:hint="eastAsia" w:ascii="Times New Roman" w:hAnsi="Times New Roman" w:eastAsia="宋体" w:cs="Times New Roman"/>
          <w:b w:val="0"/>
          <w:bCs w:val="0"/>
          <w:color w:val="auto"/>
          <w:sz w:val="24"/>
          <w:szCs w:val="24"/>
          <w:lang w:val="en-US" w:eastAsia="zh-CN"/>
        </w:rPr>
        <w:t>（9）支部成员王兰云副教授被评为河南理工大学2018-2019学年“三育人</w:t>
      </w:r>
      <w:bookmarkEnd w:id="0"/>
      <w:r>
        <w:rPr>
          <w:rFonts w:hint="eastAsia" w:ascii="Times New Roman" w:hAnsi="Times New Roman" w:eastAsia="宋体" w:cs="Times New Roman"/>
          <w:b w:val="0"/>
          <w:bCs w:val="0"/>
          <w:color w:val="auto"/>
          <w:sz w:val="24"/>
          <w:szCs w:val="24"/>
          <w:lang w:val="en-US"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outlineLvl w:val="9"/>
        <w:rPr>
          <w:rFonts w:hint="default"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（10）支部成员</w:t>
      </w:r>
      <w:r>
        <w:rPr>
          <w:rFonts w:hint="default" w:ascii="Times New Roman" w:hAnsi="Times New Roman" w:eastAsia="宋体" w:cs="Times New Roman"/>
          <w:b w:val="0"/>
          <w:bCs w:val="0"/>
          <w:color w:val="auto"/>
          <w:sz w:val="24"/>
          <w:szCs w:val="24"/>
          <w:lang w:val="en-US" w:eastAsia="zh-CN"/>
        </w:rPr>
        <w:t>发表论文</w:t>
      </w:r>
      <w:r>
        <w:rPr>
          <w:rFonts w:hint="eastAsia" w:ascii="Times New Roman" w:hAnsi="Times New Roman" w:eastAsia="宋体" w:cs="Times New Roman"/>
          <w:b w:val="0"/>
          <w:bCs w:val="0"/>
          <w:color w:val="auto"/>
          <w:sz w:val="24"/>
          <w:szCs w:val="24"/>
          <w:lang w:val="en-US" w:eastAsia="zh-CN"/>
        </w:rPr>
        <w:t>20余篇，其中被</w:t>
      </w:r>
      <w:r>
        <w:rPr>
          <w:rFonts w:hint="default" w:ascii="Times New Roman" w:hAnsi="Times New Roman" w:eastAsia="宋体" w:cs="Times New Roman"/>
          <w:b w:val="0"/>
          <w:bCs w:val="0"/>
          <w:color w:val="auto"/>
          <w:sz w:val="24"/>
          <w:szCs w:val="24"/>
          <w:lang w:val="en-US" w:eastAsia="zh-CN"/>
        </w:rPr>
        <w:t>SCI</w:t>
      </w:r>
      <w:r>
        <w:rPr>
          <w:rFonts w:hint="eastAsia" w:ascii="Times New Roman" w:hAnsi="Times New Roman" w:eastAsia="宋体" w:cs="Times New Roman"/>
          <w:b w:val="0"/>
          <w:bCs w:val="0"/>
          <w:color w:val="auto"/>
          <w:sz w:val="24"/>
          <w:szCs w:val="24"/>
          <w:lang w:val="en-US" w:eastAsia="zh-CN"/>
        </w:rPr>
        <w:t>收录</w:t>
      </w:r>
      <w:r>
        <w:rPr>
          <w:rFonts w:hint="default" w:ascii="Times New Roman" w:hAnsi="Times New Roman" w:eastAsia="宋体" w:cs="Times New Roman"/>
          <w:b w:val="0"/>
          <w:bCs w:val="0"/>
          <w:color w:val="auto"/>
          <w:sz w:val="24"/>
          <w:szCs w:val="24"/>
          <w:lang w:val="en-US" w:eastAsia="zh-CN"/>
        </w:rPr>
        <w:t>1</w:t>
      </w:r>
      <w:r>
        <w:rPr>
          <w:rFonts w:hint="eastAsia" w:ascii="Times New Roman" w:hAnsi="Times New Roman" w:eastAsia="宋体" w:cs="Times New Roman"/>
          <w:b w:val="0"/>
          <w:bCs w:val="0"/>
          <w:color w:val="auto"/>
          <w:sz w:val="24"/>
          <w:szCs w:val="24"/>
          <w:lang w:val="en-US" w:eastAsia="zh-CN"/>
        </w:rPr>
        <w:t>5余</w:t>
      </w:r>
      <w:r>
        <w:rPr>
          <w:rFonts w:hint="default" w:ascii="Times New Roman" w:hAnsi="Times New Roman" w:eastAsia="宋体" w:cs="Times New Roman"/>
          <w:b w:val="0"/>
          <w:bCs w:val="0"/>
          <w:color w:val="auto"/>
          <w:sz w:val="24"/>
          <w:szCs w:val="24"/>
          <w:lang w:val="en-US" w:eastAsia="zh-CN"/>
        </w:rPr>
        <w:t>篇，EI</w:t>
      </w:r>
      <w:r>
        <w:rPr>
          <w:rFonts w:hint="eastAsia" w:ascii="Times New Roman" w:hAnsi="Times New Roman" w:eastAsia="宋体" w:cs="Times New Roman"/>
          <w:b w:val="0"/>
          <w:bCs w:val="0"/>
          <w:color w:val="auto"/>
          <w:sz w:val="24"/>
          <w:szCs w:val="24"/>
          <w:lang w:val="en-US" w:eastAsia="zh-CN"/>
        </w:rPr>
        <w:t>检索10余</w:t>
      </w:r>
      <w:r>
        <w:rPr>
          <w:rFonts w:hint="default" w:ascii="Times New Roman" w:hAnsi="Times New Roman" w:eastAsia="宋体" w:cs="Times New Roman"/>
          <w:b w:val="0"/>
          <w:bCs w:val="0"/>
          <w:color w:val="auto"/>
          <w:sz w:val="24"/>
          <w:szCs w:val="24"/>
          <w:lang w:val="en-US" w:eastAsia="zh-CN"/>
        </w:rPr>
        <w:t>篇。</w:t>
      </w:r>
    </w:p>
    <w:p>
      <w:pPr>
        <w:spacing w:after="0" w:line="360" w:lineRule="auto"/>
        <w:ind w:firstLine="562"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六、下一步工作计划及努力方向</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outlineLvl w:val="9"/>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结合上级领导重要讲话</w:t>
      </w:r>
      <w:r>
        <w:rPr>
          <w:rFonts w:hint="default" w:ascii="Times New Roman" w:hAnsi="Times New Roman" w:eastAsia="宋体" w:cs="Times New Roman"/>
          <w:b w:val="0"/>
          <w:bCs w:val="0"/>
          <w:color w:val="auto"/>
          <w:sz w:val="24"/>
          <w:szCs w:val="24"/>
          <w:lang w:val="en-US" w:eastAsia="zh-CN"/>
        </w:rPr>
        <w:t>和工作会议精神，</w:t>
      </w:r>
      <w:r>
        <w:rPr>
          <w:rFonts w:hint="eastAsia" w:ascii="Times New Roman" w:hAnsi="Times New Roman" w:eastAsia="宋体" w:cs="Times New Roman"/>
          <w:b w:val="0"/>
          <w:bCs w:val="0"/>
          <w:color w:val="auto"/>
          <w:sz w:val="24"/>
          <w:szCs w:val="24"/>
          <w:lang w:val="en-US" w:eastAsia="zh-CN"/>
        </w:rPr>
        <w:t>拟定</w:t>
      </w:r>
      <w:r>
        <w:rPr>
          <w:rFonts w:hint="default" w:ascii="Times New Roman" w:hAnsi="Times New Roman" w:eastAsia="宋体" w:cs="Times New Roman"/>
          <w:b w:val="0"/>
          <w:bCs w:val="0"/>
          <w:color w:val="auto"/>
          <w:sz w:val="24"/>
          <w:szCs w:val="24"/>
          <w:lang w:val="en-US" w:eastAsia="zh-CN"/>
        </w:rPr>
        <w:t>明年工作思路和重点任务</w:t>
      </w:r>
      <w:r>
        <w:rPr>
          <w:rFonts w:hint="eastAsia" w:ascii="Times New Roman" w:hAnsi="Times New Roman" w:eastAsia="宋体" w:cs="Times New Roman"/>
          <w:b w:val="0"/>
          <w:bCs w:val="0"/>
          <w:color w:val="auto"/>
          <w:sz w:val="24"/>
          <w:szCs w:val="24"/>
          <w:lang w:val="en-US" w:eastAsia="zh-CN"/>
        </w:rPr>
        <w:t>如下：</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outlineLvl w:val="9"/>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zh-CN" w:eastAsia="zh-CN"/>
        </w:rPr>
        <w:t>（</w:t>
      </w:r>
      <w:r>
        <w:rPr>
          <w:rFonts w:hint="eastAsia" w:ascii="Times New Roman" w:hAnsi="Times New Roman" w:eastAsia="宋体" w:cs="Times New Roman"/>
          <w:color w:val="auto"/>
          <w:sz w:val="24"/>
          <w:szCs w:val="24"/>
          <w:lang w:val="en-US" w:eastAsia="zh-CN"/>
        </w:rPr>
        <w:t>1</w:t>
      </w:r>
      <w:r>
        <w:rPr>
          <w:rFonts w:hint="eastAsia" w:ascii="Times New Roman" w:hAnsi="Times New Roman" w:eastAsia="宋体" w:cs="Times New Roman"/>
          <w:color w:val="auto"/>
          <w:sz w:val="24"/>
          <w:szCs w:val="24"/>
          <w:lang w:val="zh-CN" w:eastAsia="zh-CN"/>
        </w:rPr>
        <w:t>）</w:t>
      </w:r>
      <w:r>
        <w:rPr>
          <w:rFonts w:hint="eastAsia" w:ascii="Times New Roman" w:hAnsi="Times New Roman" w:eastAsia="宋体" w:cs="Times New Roman"/>
          <w:color w:val="auto"/>
          <w:sz w:val="24"/>
          <w:szCs w:val="24"/>
          <w:lang w:val="en-US" w:eastAsia="zh-CN"/>
        </w:rPr>
        <w:t>自觉主动、持续深入</w:t>
      </w:r>
      <w:r>
        <w:rPr>
          <w:rFonts w:hint="default" w:ascii="Times New Roman" w:hAnsi="Times New Roman" w:eastAsia="宋体" w:cs="Times New Roman"/>
          <w:color w:val="auto"/>
          <w:sz w:val="24"/>
          <w:szCs w:val="24"/>
          <w:lang w:val="en-US" w:eastAsia="zh-CN"/>
        </w:rPr>
        <w:t>学习</w:t>
      </w:r>
      <w:r>
        <w:rPr>
          <w:rFonts w:hint="eastAsia"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lang w:val="en-US" w:eastAsia="zh-CN"/>
        </w:rPr>
        <w:t>宣传</w:t>
      </w:r>
      <w:r>
        <w:rPr>
          <w:rFonts w:hint="eastAsia"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lang w:val="en-US" w:eastAsia="zh-CN"/>
        </w:rPr>
        <w:t>贯彻习近平新时代中国特色社会主义思想</w:t>
      </w:r>
      <w:r>
        <w:rPr>
          <w:rFonts w:hint="eastAsia"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lang w:val="en-US" w:eastAsia="zh-CN"/>
        </w:rPr>
        <w:t>习总书记系列讲话</w:t>
      </w:r>
      <w:r>
        <w:rPr>
          <w:rFonts w:hint="eastAsia" w:ascii="Times New Roman" w:hAnsi="Times New Roman" w:eastAsia="宋体" w:cs="Times New Roman"/>
          <w:color w:val="auto"/>
          <w:sz w:val="24"/>
          <w:szCs w:val="24"/>
          <w:lang w:val="en-US" w:eastAsia="zh-CN"/>
        </w:rPr>
        <w:t>和教育部与省、厅、校的</w:t>
      </w:r>
      <w:r>
        <w:rPr>
          <w:rFonts w:hint="default" w:ascii="Times New Roman" w:hAnsi="Times New Roman" w:eastAsia="宋体" w:cs="Times New Roman"/>
          <w:color w:val="auto"/>
          <w:sz w:val="24"/>
          <w:szCs w:val="24"/>
          <w:lang w:val="en-US" w:eastAsia="zh-CN"/>
        </w:rPr>
        <w:t>重大决策部署</w:t>
      </w:r>
      <w:r>
        <w:rPr>
          <w:rFonts w:hint="eastAsia"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lang w:val="en-US" w:eastAsia="zh-CN"/>
        </w:rPr>
        <w:t>特别是关于高等教育的具体要求</w:t>
      </w:r>
      <w:r>
        <w:rPr>
          <w:rFonts w:hint="eastAsia"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lang w:val="en-US" w:eastAsia="zh-CN"/>
        </w:rPr>
        <w:t>确保党和国家方针政策、重大部署在消防工程系党支部</w:t>
      </w:r>
      <w:r>
        <w:rPr>
          <w:rFonts w:hint="eastAsia" w:ascii="Times New Roman" w:hAnsi="Times New Roman" w:eastAsia="宋体" w:cs="Times New Roman"/>
          <w:color w:val="auto"/>
          <w:sz w:val="24"/>
          <w:szCs w:val="24"/>
          <w:lang w:val="en-US" w:eastAsia="zh-CN"/>
        </w:rPr>
        <w:t>的</w:t>
      </w:r>
      <w:r>
        <w:rPr>
          <w:rFonts w:hint="default" w:ascii="Times New Roman" w:hAnsi="Times New Roman" w:eastAsia="宋体" w:cs="Times New Roman"/>
          <w:color w:val="auto"/>
          <w:sz w:val="24"/>
          <w:szCs w:val="24"/>
          <w:lang w:val="en-US" w:eastAsia="zh-CN"/>
        </w:rPr>
        <w:t>贯彻执行。</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outlineLvl w:val="9"/>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zh-CN" w:eastAsia="zh-CN"/>
        </w:rPr>
        <w:t>（</w:t>
      </w:r>
      <w:r>
        <w:rPr>
          <w:rFonts w:hint="eastAsia" w:ascii="Times New Roman" w:hAnsi="Times New Roman" w:eastAsia="宋体" w:cs="Times New Roman"/>
          <w:b w:val="0"/>
          <w:bCs w:val="0"/>
          <w:color w:val="auto"/>
          <w:sz w:val="24"/>
          <w:szCs w:val="24"/>
          <w:lang w:val="en-US" w:eastAsia="zh-CN"/>
        </w:rPr>
        <w:t>2</w:t>
      </w:r>
      <w:r>
        <w:rPr>
          <w:rFonts w:hint="eastAsia" w:ascii="Times New Roman" w:hAnsi="Times New Roman" w:eastAsia="宋体" w:cs="Times New Roman"/>
          <w:b w:val="0"/>
          <w:bCs w:val="0"/>
          <w:color w:val="auto"/>
          <w:sz w:val="24"/>
          <w:szCs w:val="24"/>
          <w:lang w:val="zh-CN" w:eastAsia="zh-CN"/>
        </w:rPr>
        <w:t>）</w:t>
      </w:r>
      <w:r>
        <w:rPr>
          <w:rFonts w:hint="default" w:ascii="Times New Roman" w:hAnsi="Times New Roman" w:eastAsia="宋体" w:cs="Times New Roman"/>
          <w:b w:val="0"/>
          <w:bCs w:val="0"/>
          <w:color w:val="auto"/>
          <w:sz w:val="24"/>
          <w:szCs w:val="24"/>
          <w:lang w:val="en-US" w:eastAsia="zh-CN"/>
        </w:rPr>
        <w:t>推进学习型</w:t>
      </w:r>
      <w:r>
        <w:rPr>
          <w:rFonts w:hint="eastAsia" w:ascii="Times New Roman" w:hAnsi="Times New Roman" w:eastAsia="宋体" w:cs="Times New Roman"/>
          <w:b w:val="0"/>
          <w:bCs w:val="0"/>
          <w:color w:val="auto"/>
          <w:sz w:val="24"/>
          <w:szCs w:val="24"/>
          <w:lang w:val="en-US" w:eastAsia="zh-CN"/>
        </w:rPr>
        <w:t>党支部</w:t>
      </w:r>
      <w:r>
        <w:rPr>
          <w:rFonts w:hint="default" w:ascii="Times New Roman" w:hAnsi="Times New Roman" w:eastAsia="宋体" w:cs="Times New Roman"/>
          <w:b w:val="0"/>
          <w:bCs w:val="0"/>
          <w:color w:val="auto"/>
          <w:sz w:val="24"/>
          <w:szCs w:val="24"/>
          <w:lang w:val="en-US" w:eastAsia="zh-CN"/>
        </w:rPr>
        <w:t>建设，</w:t>
      </w:r>
      <w:r>
        <w:rPr>
          <w:rFonts w:hint="eastAsia" w:ascii="Times New Roman" w:hAnsi="Times New Roman" w:eastAsia="宋体" w:cs="Times New Roman"/>
          <w:b w:val="0"/>
          <w:bCs w:val="0"/>
          <w:color w:val="auto"/>
          <w:sz w:val="24"/>
          <w:szCs w:val="24"/>
          <w:lang w:val="en-US" w:eastAsia="zh-CN"/>
        </w:rPr>
        <w:t>把</w:t>
      </w:r>
      <w:r>
        <w:rPr>
          <w:rFonts w:hint="default" w:ascii="Times New Roman" w:hAnsi="Times New Roman" w:eastAsia="宋体" w:cs="Times New Roman"/>
          <w:b w:val="0"/>
          <w:bCs w:val="0"/>
          <w:color w:val="auto"/>
          <w:sz w:val="24"/>
          <w:szCs w:val="24"/>
          <w:lang w:val="en-US" w:eastAsia="zh-CN"/>
        </w:rPr>
        <w:t>理论学习与教学科研、人才培养、社会服务等具体工作紧密结合，不断提升</w:t>
      </w:r>
      <w:r>
        <w:rPr>
          <w:rFonts w:hint="eastAsia" w:ascii="Times New Roman" w:hAnsi="Times New Roman" w:eastAsia="宋体" w:cs="Times New Roman"/>
          <w:b w:val="0"/>
          <w:bCs w:val="0"/>
          <w:color w:val="auto"/>
          <w:sz w:val="24"/>
          <w:szCs w:val="24"/>
          <w:lang w:val="en-US" w:eastAsia="zh-CN"/>
        </w:rPr>
        <w:t>支部成员</w:t>
      </w:r>
      <w:r>
        <w:rPr>
          <w:rFonts w:hint="default" w:ascii="Times New Roman" w:hAnsi="Times New Roman" w:eastAsia="宋体" w:cs="Times New Roman"/>
          <w:b w:val="0"/>
          <w:bCs w:val="0"/>
          <w:color w:val="auto"/>
          <w:sz w:val="24"/>
          <w:szCs w:val="24"/>
          <w:lang w:val="en-US" w:eastAsia="zh-CN"/>
        </w:rPr>
        <w:t>立德树人、教书育人的思想自觉</w:t>
      </w:r>
      <w:r>
        <w:rPr>
          <w:rFonts w:hint="eastAsia" w:ascii="Times New Roman" w:hAnsi="Times New Roman" w:eastAsia="宋体" w:cs="Times New Roman"/>
          <w:b w:val="0"/>
          <w:bCs w:val="0"/>
          <w:color w:val="auto"/>
          <w:sz w:val="24"/>
          <w:szCs w:val="24"/>
          <w:lang w:val="en-US" w:eastAsia="zh-CN"/>
        </w:rPr>
        <w:t>、</w:t>
      </w:r>
      <w:r>
        <w:rPr>
          <w:rFonts w:hint="default" w:ascii="Times New Roman" w:hAnsi="Times New Roman" w:eastAsia="宋体" w:cs="Times New Roman"/>
          <w:b w:val="0"/>
          <w:bCs w:val="0"/>
          <w:color w:val="auto"/>
          <w:sz w:val="24"/>
          <w:szCs w:val="24"/>
          <w:lang w:val="en-US" w:eastAsia="zh-CN"/>
        </w:rPr>
        <w:t>行动自觉</w:t>
      </w:r>
      <w:r>
        <w:rPr>
          <w:rFonts w:hint="eastAsia" w:ascii="Times New Roman" w:hAnsi="Times New Roman" w:eastAsia="宋体" w:cs="Times New Roman"/>
          <w:b w:val="0"/>
          <w:bCs w:val="0"/>
          <w:color w:val="auto"/>
          <w:sz w:val="24"/>
          <w:szCs w:val="24"/>
          <w:lang w:val="en-US" w:eastAsia="zh-CN"/>
        </w:rPr>
        <w:t>和工作水平</w:t>
      </w:r>
      <w:r>
        <w:rPr>
          <w:rFonts w:hint="default" w:ascii="Times New Roman" w:hAnsi="Times New Roman" w:eastAsia="宋体" w:cs="Times New Roman"/>
          <w:b w:val="0"/>
          <w:bCs w:val="0"/>
          <w:color w:val="auto"/>
          <w:sz w:val="24"/>
          <w:szCs w:val="24"/>
          <w:lang w:val="en-US" w:eastAsia="zh-CN"/>
        </w:rPr>
        <w:t>，奋力</w:t>
      </w:r>
      <w:r>
        <w:rPr>
          <w:rFonts w:hint="eastAsia" w:ascii="Times New Roman" w:hAnsi="Times New Roman" w:eastAsia="宋体" w:cs="Times New Roman"/>
          <w:b w:val="0"/>
          <w:bCs w:val="0"/>
          <w:color w:val="auto"/>
          <w:sz w:val="24"/>
          <w:szCs w:val="24"/>
          <w:lang w:val="en-US" w:eastAsia="zh-CN"/>
        </w:rPr>
        <w:t>为我校</w:t>
      </w:r>
      <w:r>
        <w:rPr>
          <w:rFonts w:hint="default" w:ascii="Times New Roman" w:hAnsi="Times New Roman" w:eastAsia="宋体" w:cs="Times New Roman"/>
          <w:b w:val="0"/>
          <w:bCs w:val="0"/>
          <w:color w:val="auto"/>
          <w:sz w:val="24"/>
          <w:szCs w:val="24"/>
          <w:lang w:val="en-US" w:eastAsia="zh-CN"/>
        </w:rPr>
        <w:t>国内一流特色高水平大学建设</w:t>
      </w:r>
      <w:r>
        <w:rPr>
          <w:rFonts w:hint="eastAsia" w:ascii="Times New Roman" w:hAnsi="Times New Roman" w:eastAsia="宋体" w:cs="Times New Roman"/>
          <w:b w:val="0"/>
          <w:bCs w:val="0"/>
          <w:color w:val="auto"/>
          <w:sz w:val="24"/>
          <w:szCs w:val="24"/>
          <w:lang w:val="en-US" w:eastAsia="zh-CN"/>
        </w:rPr>
        <w:t>做出应有的贡献。</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outlineLvl w:val="9"/>
        <w:rPr>
          <w:rFonts w:hint="default"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zh-CN" w:eastAsia="zh-CN"/>
        </w:rPr>
        <w:t>（</w:t>
      </w:r>
      <w:r>
        <w:rPr>
          <w:rFonts w:hint="eastAsia" w:ascii="Times New Roman" w:hAnsi="Times New Roman" w:eastAsia="宋体" w:cs="Times New Roman"/>
          <w:b w:val="0"/>
          <w:bCs w:val="0"/>
          <w:color w:val="auto"/>
          <w:sz w:val="24"/>
          <w:szCs w:val="24"/>
          <w:lang w:val="en-US" w:eastAsia="zh-CN"/>
        </w:rPr>
        <w:t>3</w:t>
      </w:r>
      <w:r>
        <w:rPr>
          <w:rFonts w:hint="eastAsia" w:ascii="Times New Roman" w:hAnsi="Times New Roman" w:eastAsia="宋体" w:cs="Times New Roman"/>
          <w:b w:val="0"/>
          <w:bCs w:val="0"/>
          <w:color w:val="auto"/>
          <w:sz w:val="24"/>
          <w:szCs w:val="24"/>
          <w:lang w:val="zh-CN" w:eastAsia="zh-CN"/>
        </w:rPr>
        <w:t>）</w:t>
      </w:r>
      <w:r>
        <w:rPr>
          <w:rFonts w:hint="eastAsia" w:ascii="Times New Roman" w:hAnsi="Times New Roman" w:eastAsia="宋体" w:cs="Times New Roman"/>
          <w:b w:val="0"/>
          <w:bCs w:val="0"/>
          <w:color w:val="auto"/>
          <w:sz w:val="24"/>
          <w:szCs w:val="24"/>
          <w:lang w:val="en-US" w:eastAsia="zh-CN"/>
        </w:rPr>
        <w:t>基于消防工程入选河南省一流特色专业建设，消防工程系被河南省教育厅认定为合格基层教学组织为契机，梳理消防工程专业建设以来的成绩与问题，以国家需求和问题为导向，规划专业新时期的发展目标，破解发展过程的瓶颈问题。</w:t>
      </w:r>
    </w:p>
    <w:sectPr>
      <w:footerReference r:id="rId3" w:type="default"/>
      <w:footerReference r:id="rId4" w:type="even"/>
      <w:pgSz w:w="11907" w:h="16840"/>
      <w:pgMar w:top="1134" w:right="1134" w:bottom="1134" w:left="1134" w:header="851" w:footer="1418" w:gutter="0"/>
      <w:pgNumType w:start="1"/>
      <w:cols w:space="425" w:num="1"/>
      <w:docGrid w:linePitch="63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Fonts w:ascii="宋体" w:hAnsi="宋体" w:eastAsia="宋体"/>
      </w:rPr>
    </w:pPr>
    <w:r>
      <w:rPr>
        <w:rStyle w:val="8"/>
        <w:rFonts w:hint="eastAsia" w:ascii="宋体" w:hAnsi="宋体" w:eastAsia="宋体"/>
        <w:sz w:val="21"/>
      </w:rPr>
      <w:t>—</w:t>
    </w:r>
    <w:r>
      <w:rPr>
        <w:rStyle w:val="8"/>
        <w:rFonts w:ascii="宋体" w:hAnsi="宋体" w:eastAsia="宋体"/>
        <w:sz w:val="28"/>
        <w:szCs w:val="28"/>
      </w:rPr>
      <w:fldChar w:fldCharType="begin"/>
    </w:r>
    <w:r>
      <w:rPr>
        <w:rStyle w:val="8"/>
        <w:rFonts w:ascii="宋体" w:hAnsi="宋体" w:eastAsia="宋体"/>
        <w:sz w:val="28"/>
        <w:szCs w:val="28"/>
      </w:rPr>
      <w:instrText xml:space="preserve"> PAGE </w:instrText>
    </w:r>
    <w:r>
      <w:rPr>
        <w:rStyle w:val="8"/>
        <w:rFonts w:ascii="宋体" w:hAnsi="宋体" w:eastAsia="宋体"/>
        <w:sz w:val="28"/>
        <w:szCs w:val="28"/>
      </w:rPr>
      <w:fldChar w:fldCharType="separate"/>
    </w:r>
    <w:r>
      <w:rPr>
        <w:rStyle w:val="8"/>
        <w:rFonts w:ascii="宋体" w:hAnsi="宋体" w:eastAsia="宋体"/>
        <w:sz w:val="28"/>
        <w:szCs w:val="28"/>
      </w:rPr>
      <w:t>1</w:t>
    </w:r>
    <w:r>
      <w:rPr>
        <w:rStyle w:val="8"/>
        <w:rFonts w:ascii="宋体" w:hAnsi="宋体" w:eastAsia="宋体"/>
        <w:sz w:val="28"/>
        <w:szCs w:val="28"/>
      </w:rPr>
      <w:fldChar w:fldCharType="end"/>
    </w:r>
    <w:r>
      <w:rPr>
        <w:rStyle w:val="8"/>
        <w:rFonts w:hint="eastAsia" w:ascii="宋体" w:hAnsi="宋体" w:eastAsia="宋体"/>
        <w:sz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rPr>
    </w:pPr>
    <w:r>
      <w:rPr>
        <w:rStyle w:val="8"/>
      </w:rPr>
      <w:fldChar w:fldCharType="begin"/>
    </w:r>
    <w:r>
      <w:rPr>
        <w:rStyle w:val="8"/>
      </w:rPr>
      <w:instrText xml:space="preserve">PAGE  </w:instrText>
    </w:r>
    <w:r>
      <w:rPr>
        <w:rStyle w:val="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D31D50"/>
    <w:rsid w:val="0004092A"/>
    <w:rsid w:val="000775A5"/>
    <w:rsid w:val="000D0D89"/>
    <w:rsid w:val="000D21EE"/>
    <w:rsid w:val="00110860"/>
    <w:rsid w:val="001C5513"/>
    <w:rsid w:val="001E754E"/>
    <w:rsid w:val="001F6B4A"/>
    <w:rsid w:val="001F6EE1"/>
    <w:rsid w:val="00230E36"/>
    <w:rsid w:val="00257869"/>
    <w:rsid w:val="00275564"/>
    <w:rsid w:val="002A2A09"/>
    <w:rsid w:val="002B4B89"/>
    <w:rsid w:val="002C2EAE"/>
    <w:rsid w:val="003046B0"/>
    <w:rsid w:val="00323B43"/>
    <w:rsid w:val="0036130E"/>
    <w:rsid w:val="00362E95"/>
    <w:rsid w:val="00391370"/>
    <w:rsid w:val="003D37D8"/>
    <w:rsid w:val="003D61D7"/>
    <w:rsid w:val="00426133"/>
    <w:rsid w:val="004358AB"/>
    <w:rsid w:val="00435F7A"/>
    <w:rsid w:val="00463985"/>
    <w:rsid w:val="00483DB9"/>
    <w:rsid w:val="004921FA"/>
    <w:rsid w:val="004926B5"/>
    <w:rsid w:val="004B1B22"/>
    <w:rsid w:val="004C4FA9"/>
    <w:rsid w:val="004C7E41"/>
    <w:rsid w:val="004F3522"/>
    <w:rsid w:val="004F6318"/>
    <w:rsid w:val="005267E1"/>
    <w:rsid w:val="00537150"/>
    <w:rsid w:val="005D3252"/>
    <w:rsid w:val="00626A69"/>
    <w:rsid w:val="00681D07"/>
    <w:rsid w:val="006E5654"/>
    <w:rsid w:val="00703F3D"/>
    <w:rsid w:val="007158D4"/>
    <w:rsid w:val="00731806"/>
    <w:rsid w:val="0077473D"/>
    <w:rsid w:val="00780F53"/>
    <w:rsid w:val="00783EDF"/>
    <w:rsid w:val="00786AF6"/>
    <w:rsid w:val="007F4E73"/>
    <w:rsid w:val="00846A58"/>
    <w:rsid w:val="008B2A74"/>
    <w:rsid w:val="008B7726"/>
    <w:rsid w:val="008E4D9D"/>
    <w:rsid w:val="008E615C"/>
    <w:rsid w:val="00941295"/>
    <w:rsid w:val="0097472A"/>
    <w:rsid w:val="0099124D"/>
    <w:rsid w:val="009B4FC9"/>
    <w:rsid w:val="009C75EF"/>
    <w:rsid w:val="009D2CF0"/>
    <w:rsid w:val="009F60DF"/>
    <w:rsid w:val="00A108BE"/>
    <w:rsid w:val="00A50FFC"/>
    <w:rsid w:val="00A5470C"/>
    <w:rsid w:val="00A61910"/>
    <w:rsid w:val="00A92088"/>
    <w:rsid w:val="00A971B9"/>
    <w:rsid w:val="00B125C4"/>
    <w:rsid w:val="00B13EC5"/>
    <w:rsid w:val="00B17BC1"/>
    <w:rsid w:val="00B46093"/>
    <w:rsid w:val="00BE0183"/>
    <w:rsid w:val="00BF4892"/>
    <w:rsid w:val="00C54712"/>
    <w:rsid w:val="00C63340"/>
    <w:rsid w:val="00C67015"/>
    <w:rsid w:val="00C81DC9"/>
    <w:rsid w:val="00C859F7"/>
    <w:rsid w:val="00C85F1E"/>
    <w:rsid w:val="00C86B05"/>
    <w:rsid w:val="00CC390F"/>
    <w:rsid w:val="00CF10D4"/>
    <w:rsid w:val="00D110D2"/>
    <w:rsid w:val="00D30B60"/>
    <w:rsid w:val="00D31D50"/>
    <w:rsid w:val="00DE3A34"/>
    <w:rsid w:val="00E277C8"/>
    <w:rsid w:val="00E40332"/>
    <w:rsid w:val="00E859C0"/>
    <w:rsid w:val="00EE054F"/>
    <w:rsid w:val="00F34F58"/>
    <w:rsid w:val="00F5721F"/>
    <w:rsid w:val="00F57C68"/>
    <w:rsid w:val="00F97525"/>
    <w:rsid w:val="00FB0CD6"/>
    <w:rsid w:val="00FE1B3B"/>
    <w:rsid w:val="0D2A22A3"/>
    <w:rsid w:val="0EE36BA7"/>
    <w:rsid w:val="128113DA"/>
    <w:rsid w:val="46AE077F"/>
    <w:rsid w:val="4940048B"/>
    <w:rsid w:val="51A32B39"/>
    <w:rsid w:val="5BB8785D"/>
    <w:rsid w:val="5BD836EC"/>
    <w:rsid w:val="5EB12855"/>
    <w:rsid w:val="615F5519"/>
    <w:rsid w:val="726E654F"/>
    <w:rsid w:val="76A771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widowControl w:val="0"/>
      <w:snapToGrid/>
      <w:spacing w:after="0" w:line="560" w:lineRule="exact"/>
      <w:ind w:firstLine="624"/>
      <w:textAlignment w:val="baseline"/>
    </w:pPr>
    <w:rPr>
      <w:rFonts w:ascii="仿宋_GB2312" w:hAnsi="Times New Roman" w:eastAsia="仿宋_GB2312" w:cs="Times New Roman"/>
      <w:sz w:val="32"/>
      <w:szCs w:val="32"/>
    </w:rPr>
  </w:style>
  <w:style w:type="paragraph" w:styleId="3">
    <w:name w:val="Balloon Text"/>
    <w:basedOn w:val="1"/>
    <w:link w:val="11"/>
    <w:semiHidden/>
    <w:unhideWhenUsed/>
    <w:qFormat/>
    <w:uiPriority w:val="99"/>
    <w:pPr>
      <w:spacing w:after="0"/>
    </w:pPr>
    <w:rPr>
      <w:sz w:val="18"/>
      <w:szCs w:val="18"/>
    </w:rPr>
  </w:style>
  <w:style w:type="paragraph" w:styleId="4">
    <w:name w:val="footer"/>
    <w:basedOn w:val="1"/>
    <w:link w:val="10"/>
    <w:unhideWhenUsed/>
    <w:qFormat/>
    <w:uiPriority w:val="0"/>
    <w:pPr>
      <w:tabs>
        <w:tab w:val="center" w:pos="4153"/>
        <w:tab w:val="right" w:pos="8306"/>
      </w:tabs>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jc w:val="center"/>
    </w:pPr>
    <w:rPr>
      <w:sz w:val="18"/>
      <w:szCs w:val="18"/>
    </w:rPr>
  </w:style>
  <w:style w:type="character" w:styleId="8">
    <w:name w:val="page number"/>
    <w:basedOn w:val="7"/>
    <w:qFormat/>
    <w:uiPriority w:val="0"/>
  </w:style>
  <w:style w:type="character" w:customStyle="1" w:styleId="9">
    <w:name w:val="页眉 Char"/>
    <w:basedOn w:val="7"/>
    <w:link w:val="5"/>
    <w:qFormat/>
    <w:uiPriority w:val="99"/>
    <w:rPr>
      <w:rFonts w:ascii="Tahoma" w:hAnsi="Tahoma"/>
      <w:sz w:val="18"/>
      <w:szCs w:val="18"/>
    </w:rPr>
  </w:style>
  <w:style w:type="character" w:customStyle="1" w:styleId="10">
    <w:name w:val="页脚 Char"/>
    <w:basedOn w:val="7"/>
    <w:link w:val="4"/>
    <w:semiHidden/>
    <w:qFormat/>
    <w:uiPriority w:val="99"/>
    <w:rPr>
      <w:rFonts w:ascii="Tahoma" w:hAnsi="Tahoma"/>
      <w:sz w:val="18"/>
      <w:szCs w:val="18"/>
    </w:rPr>
  </w:style>
  <w:style w:type="character" w:customStyle="1" w:styleId="11">
    <w:name w:val="批注框文本 Char"/>
    <w:basedOn w:val="7"/>
    <w:link w:val="3"/>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2.jpeg"/><Relationship Id="rId16" Type="http://schemas.openxmlformats.org/officeDocument/2006/relationships/image" Target="media/image11.pn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pn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26</Words>
  <Characters>149</Characters>
  <Lines>1</Lines>
  <Paragraphs>1</Paragraphs>
  <TotalTime>20</TotalTime>
  <ScaleCrop>false</ScaleCrop>
  <LinksUpToDate>false</LinksUpToDate>
  <CharactersWithSpaces>174</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海洋之心</cp:lastModifiedBy>
  <cp:lastPrinted>2019-12-18T01:20:50Z</cp:lastPrinted>
  <dcterms:modified xsi:type="dcterms:W3CDTF">2019-12-18T01:40:27Z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