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88B" w:rsidRDefault="00821F88">
      <w:pPr>
        <w:jc w:val="center"/>
        <w:rPr>
          <w:rFonts w:ascii="仿宋" w:eastAsia="仿宋" w:hAnsi="仿宋" w:cs="仿宋"/>
          <w:b/>
          <w:sz w:val="44"/>
          <w:szCs w:val="44"/>
        </w:rPr>
      </w:pPr>
      <w:r>
        <w:rPr>
          <w:rFonts w:ascii="仿宋" w:eastAsia="仿宋" w:hAnsi="仿宋" w:cs="仿宋" w:hint="eastAsia"/>
          <w:b/>
          <w:sz w:val="44"/>
          <w:szCs w:val="44"/>
        </w:rPr>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高效内燃机气缸套低摩擦关键技术研发及应用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壹</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（三）主要知识产权和标准规范目录（不超过</w:t>
      </w:r>
      <w:r>
        <w:rPr>
          <w:rFonts w:ascii="宋体" w:hAnsi="宋体" w:hint="eastAsia"/>
          <w:b/>
          <w:bCs/>
          <w:color w:val="000000"/>
          <w:sz w:val="28"/>
          <w:szCs w:val="28"/>
        </w:rPr>
        <w:t>10</w:t>
      </w:r>
      <w:r>
        <w:rPr>
          <w:rFonts w:ascii="宋体" w:hAnsi="宋体" w:hint="eastAsia"/>
          <w:b/>
          <w:bCs/>
          <w:color w:val="000000"/>
          <w:sz w:val="28"/>
          <w:szCs w:val="28"/>
        </w:rPr>
        <w:t>件）</w:t>
      </w:r>
    </w:p>
    <w:p w:rsidR="0015688B" w:rsidRDefault="0015688B">
      <w:pPr>
        <w:pStyle w:val="a4"/>
        <w:spacing w:line="240" w:lineRule="exact"/>
        <w:ind w:firstLineChars="0" w:firstLine="0"/>
        <w:outlineLvl w:val="1"/>
        <w:rPr>
          <w:rFonts w:eastAsia="宋体"/>
          <w:b/>
        </w:rPr>
      </w:pPr>
    </w:p>
    <w:tbl>
      <w:tblPr>
        <w:tblW w:w="10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0"/>
        <w:gridCol w:w="2080"/>
        <w:gridCol w:w="755"/>
        <w:gridCol w:w="1116"/>
        <w:gridCol w:w="987"/>
        <w:gridCol w:w="1000"/>
        <w:gridCol w:w="1418"/>
        <w:gridCol w:w="1551"/>
        <w:gridCol w:w="858"/>
      </w:tblGrid>
      <w:tr w:rsidR="0015688B">
        <w:trPr>
          <w:trHeight w:hRule="exact" w:val="1024"/>
          <w:jc w:val="center"/>
        </w:trPr>
        <w:tc>
          <w:tcPr>
            <w:tcW w:w="940"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知识产权</w:t>
            </w:r>
            <w:r>
              <w:rPr>
                <w:rFonts w:ascii="宋体" w:hAnsi="宋体" w:hint="eastAsia"/>
                <w:sz w:val="18"/>
                <w:szCs w:val="18"/>
              </w:rPr>
              <w:t>（标准）</w:t>
            </w:r>
            <w:r>
              <w:rPr>
                <w:rFonts w:ascii="宋体" w:hAnsi="宋体"/>
                <w:sz w:val="18"/>
                <w:szCs w:val="18"/>
              </w:rPr>
              <w:t>类别</w:t>
            </w:r>
          </w:p>
        </w:tc>
        <w:tc>
          <w:tcPr>
            <w:tcW w:w="208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hint="eastAsia"/>
                <w:sz w:val="18"/>
                <w:szCs w:val="18"/>
              </w:rPr>
              <w:t>知识产权（标准）</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具体</w:t>
            </w:r>
            <w:r>
              <w:rPr>
                <w:rFonts w:ascii="宋体" w:hAnsi="宋体"/>
                <w:sz w:val="18"/>
                <w:szCs w:val="18"/>
              </w:rPr>
              <w:t>名称</w:t>
            </w:r>
          </w:p>
        </w:tc>
        <w:tc>
          <w:tcPr>
            <w:tcW w:w="75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国</w:t>
            </w:r>
            <w:r>
              <w:rPr>
                <w:rFonts w:ascii="宋体" w:hAnsi="宋体" w:hint="eastAsia"/>
                <w:sz w:val="18"/>
                <w:szCs w:val="18"/>
              </w:rPr>
              <w:t>家</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w:t>
            </w:r>
            <w:r>
              <w:rPr>
                <w:rFonts w:ascii="宋体" w:hAnsi="宋体" w:hint="eastAsia"/>
                <w:sz w:val="18"/>
                <w:szCs w:val="18"/>
              </w:rPr>
              <w:t>地</w:t>
            </w:r>
            <w:r>
              <w:rPr>
                <w:rFonts w:ascii="宋体" w:hAnsi="宋体"/>
                <w:sz w:val="18"/>
                <w:szCs w:val="18"/>
              </w:rPr>
              <w:t>区）</w:t>
            </w:r>
          </w:p>
        </w:tc>
        <w:tc>
          <w:tcPr>
            <w:tcW w:w="111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授权号（标准编号）</w:t>
            </w:r>
          </w:p>
        </w:tc>
        <w:tc>
          <w:tcPr>
            <w:tcW w:w="987"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授权（标准发布）日期</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证书编号</w:t>
            </w:r>
            <w:r>
              <w:rPr>
                <w:rFonts w:ascii="宋体" w:hAnsi="宋体"/>
                <w:sz w:val="18"/>
                <w:szCs w:val="18"/>
              </w:rPr>
              <w:br/>
            </w:r>
            <w:r>
              <w:rPr>
                <w:rFonts w:ascii="宋体" w:hAnsi="宋体" w:hint="eastAsia"/>
                <w:sz w:val="18"/>
                <w:szCs w:val="18"/>
              </w:rPr>
              <w:t>（标准批准发布</w:t>
            </w:r>
            <w:r>
              <w:rPr>
                <w:rFonts w:ascii="宋体" w:hAnsi="宋体"/>
                <w:sz w:val="18"/>
                <w:szCs w:val="18"/>
              </w:rPr>
              <w:t>部门</w:t>
            </w:r>
            <w:r>
              <w:rPr>
                <w:rFonts w:ascii="宋体" w:hAnsi="宋体" w:hint="eastAsia"/>
                <w:sz w:val="18"/>
                <w:szCs w:val="18"/>
              </w:rPr>
              <w:t>）</w:t>
            </w:r>
          </w:p>
        </w:tc>
        <w:tc>
          <w:tcPr>
            <w:tcW w:w="14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权利人（标准起草单位）</w:t>
            </w:r>
          </w:p>
        </w:tc>
        <w:tc>
          <w:tcPr>
            <w:tcW w:w="15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发明人（标准起草人）</w:t>
            </w:r>
          </w:p>
        </w:tc>
        <w:tc>
          <w:tcPr>
            <w:tcW w:w="858"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发明专利（标准）有效状态</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一种气缸套用铸铁材料、气缸套及其制备方法</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ZL201910164598.0</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2020.2.14</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3690405</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河南科技大学</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熊毅</w:t>
            </w:r>
            <w:r>
              <w:rPr>
                <w:rFonts w:ascii="宋体" w:eastAsia="宋体" w:hAnsi="宋体" w:hint="eastAsia"/>
                <w:sz w:val="18"/>
                <w:szCs w:val="18"/>
              </w:rPr>
              <w:t>、</w:t>
            </w:r>
            <w:r>
              <w:rPr>
                <w:rFonts w:ascii="宋体" w:hAnsi="宋体" w:hint="eastAsia"/>
                <w:sz w:val="18"/>
                <w:szCs w:val="18"/>
              </w:rPr>
              <w:t>任凤章</w:t>
            </w:r>
            <w:r>
              <w:rPr>
                <w:rFonts w:ascii="宋体" w:eastAsia="宋体" w:hAnsi="宋体" w:hint="eastAsia"/>
                <w:sz w:val="18"/>
                <w:szCs w:val="18"/>
              </w:rPr>
              <w:t>、</w:t>
            </w:r>
            <w:r>
              <w:rPr>
                <w:rFonts w:ascii="宋体" w:hAnsi="宋体" w:hint="eastAsia"/>
                <w:sz w:val="18"/>
                <w:szCs w:val="18"/>
              </w:rPr>
              <w:t>秦小才</w:t>
            </w:r>
            <w:r>
              <w:rPr>
                <w:rFonts w:ascii="宋体" w:eastAsia="宋体" w:hAnsi="宋体" w:hint="eastAsia"/>
                <w:sz w:val="18"/>
                <w:szCs w:val="18"/>
              </w:rPr>
              <w:t>、</w:t>
            </w:r>
            <w:r>
              <w:rPr>
                <w:rFonts w:ascii="宋体" w:hAnsi="宋体" w:hint="eastAsia"/>
                <w:sz w:val="18"/>
                <w:szCs w:val="18"/>
              </w:rPr>
              <w:t>高广东</w:t>
            </w:r>
            <w:r>
              <w:rPr>
                <w:rFonts w:ascii="宋体" w:eastAsia="宋体" w:hAnsi="宋体" w:hint="eastAsia"/>
                <w:sz w:val="18"/>
                <w:szCs w:val="18"/>
              </w:rPr>
              <w:t>、</w:t>
            </w:r>
            <w:r>
              <w:rPr>
                <w:rFonts w:ascii="宋体" w:hAnsi="宋体" w:hint="eastAsia"/>
                <w:sz w:val="18"/>
                <w:szCs w:val="18"/>
              </w:rPr>
              <w:t>刘治军</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一种新型离心铸造用涂料及其制备方法</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ZL201610185164.5</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2017.12.12</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2736781</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刘永锋</w:t>
            </w:r>
            <w:r>
              <w:rPr>
                <w:rFonts w:ascii="宋体" w:eastAsia="宋体" w:hAnsi="宋体" w:hint="eastAsia"/>
                <w:sz w:val="18"/>
                <w:szCs w:val="18"/>
              </w:rPr>
              <w:t>、</w:t>
            </w:r>
            <w:r>
              <w:rPr>
                <w:rFonts w:ascii="宋体" w:hAnsi="宋体" w:hint="eastAsia"/>
                <w:sz w:val="18"/>
                <w:szCs w:val="18"/>
              </w:rPr>
              <w:t>秦小才</w:t>
            </w:r>
            <w:r>
              <w:rPr>
                <w:rFonts w:ascii="宋体" w:eastAsia="宋体" w:hAnsi="宋体" w:hint="eastAsia"/>
                <w:sz w:val="18"/>
                <w:szCs w:val="18"/>
              </w:rPr>
              <w:t>、</w:t>
            </w:r>
            <w:r>
              <w:rPr>
                <w:rFonts w:ascii="宋体" w:hAnsi="宋体" w:hint="eastAsia"/>
                <w:sz w:val="18"/>
                <w:szCs w:val="18"/>
              </w:rPr>
              <w:t>张亮亮</w:t>
            </w:r>
            <w:r>
              <w:rPr>
                <w:rFonts w:ascii="宋体" w:eastAsia="宋体" w:hAnsi="宋体" w:hint="eastAsia"/>
                <w:sz w:val="18"/>
                <w:szCs w:val="18"/>
              </w:rPr>
              <w:t>、</w:t>
            </w:r>
            <w:r>
              <w:rPr>
                <w:rFonts w:ascii="宋体" w:hAnsi="宋体" w:hint="eastAsia"/>
                <w:sz w:val="18"/>
                <w:szCs w:val="18"/>
              </w:rPr>
              <w:t>卢琼</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一种高性能气缸套及生产工艺和表面处理方法</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ZL201710796599.8</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2019.06.14</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3416042</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张亮亮</w:t>
            </w:r>
            <w:r>
              <w:rPr>
                <w:rFonts w:ascii="宋体" w:eastAsia="宋体" w:hAnsi="宋体" w:hint="eastAsia"/>
                <w:sz w:val="18"/>
                <w:szCs w:val="18"/>
              </w:rPr>
              <w:t>、</w:t>
            </w:r>
            <w:r>
              <w:rPr>
                <w:rFonts w:ascii="宋体" w:hAnsi="宋体" w:hint="eastAsia"/>
                <w:sz w:val="18"/>
                <w:szCs w:val="18"/>
              </w:rPr>
              <w:t>李海霞</w:t>
            </w:r>
            <w:r>
              <w:rPr>
                <w:rFonts w:ascii="宋体" w:eastAsia="宋体" w:hAnsi="宋体" w:hint="eastAsia"/>
                <w:sz w:val="18"/>
                <w:szCs w:val="18"/>
              </w:rPr>
              <w:t>、</w:t>
            </w:r>
            <w:r>
              <w:rPr>
                <w:rFonts w:ascii="宋体" w:hAnsi="宋体" w:hint="eastAsia"/>
                <w:sz w:val="18"/>
                <w:szCs w:val="18"/>
              </w:rPr>
              <w:t>徐超</w:t>
            </w:r>
            <w:r>
              <w:rPr>
                <w:rFonts w:ascii="宋体" w:eastAsia="宋体" w:hAnsi="宋体" w:hint="eastAsia"/>
                <w:sz w:val="18"/>
                <w:szCs w:val="18"/>
              </w:rPr>
              <w:t>、</w:t>
            </w:r>
            <w:r>
              <w:rPr>
                <w:rFonts w:ascii="宋体" w:hAnsi="宋体" w:hint="eastAsia"/>
                <w:sz w:val="18"/>
                <w:szCs w:val="18"/>
              </w:rPr>
              <w:t>曹红星</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一种离心铸造超级复合材料刮碳环及其生产工艺</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ZL201710999389.9</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2019.11.26</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3608587</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张亮亮</w:t>
            </w:r>
            <w:r>
              <w:rPr>
                <w:rFonts w:ascii="宋体" w:eastAsia="宋体" w:hAnsi="宋体" w:hint="eastAsia"/>
                <w:sz w:val="18"/>
                <w:szCs w:val="18"/>
              </w:rPr>
              <w:t>、</w:t>
            </w:r>
            <w:r>
              <w:rPr>
                <w:rFonts w:ascii="宋体" w:hAnsi="宋体" w:hint="eastAsia"/>
                <w:sz w:val="18"/>
                <w:szCs w:val="18"/>
              </w:rPr>
              <w:t>刘栋</w:t>
            </w:r>
            <w:r>
              <w:rPr>
                <w:rFonts w:ascii="宋体" w:eastAsia="宋体" w:hAnsi="宋体" w:hint="eastAsia"/>
                <w:sz w:val="18"/>
                <w:szCs w:val="18"/>
              </w:rPr>
              <w:t>、</w:t>
            </w:r>
            <w:r>
              <w:rPr>
                <w:rFonts w:ascii="宋体" w:hAnsi="宋体" w:hint="eastAsia"/>
                <w:sz w:val="18"/>
                <w:szCs w:val="18"/>
              </w:rPr>
              <w:t>薛亚辉</w:t>
            </w:r>
            <w:r>
              <w:rPr>
                <w:rFonts w:ascii="宋体" w:eastAsia="宋体" w:hAnsi="宋体" w:hint="eastAsia"/>
                <w:sz w:val="18"/>
                <w:szCs w:val="18"/>
              </w:rPr>
              <w:t>、</w:t>
            </w:r>
            <w:r>
              <w:rPr>
                <w:rFonts w:ascii="宋体" w:hAnsi="宋体" w:hint="eastAsia"/>
                <w:sz w:val="18"/>
                <w:szCs w:val="18"/>
              </w:rPr>
              <w:t>刘亚辉</w:t>
            </w:r>
            <w:r>
              <w:rPr>
                <w:rFonts w:ascii="宋体" w:eastAsia="宋体" w:hAnsi="宋体" w:hint="eastAsia"/>
                <w:sz w:val="18"/>
                <w:szCs w:val="18"/>
              </w:rPr>
              <w:t>、</w:t>
            </w:r>
            <w:r>
              <w:rPr>
                <w:rFonts w:ascii="宋体" w:hAnsi="宋体" w:hint="eastAsia"/>
                <w:sz w:val="18"/>
                <w:szCs w:val="18"/>
              </w:rPr>
              <w:t>张志武</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一种气缸套机械加工工艺</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ZL200810141356.1</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2010.10.13</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687818</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proofErr w:type="gramStart"/>
            <w:r>
              <w:rPr>
                <w:rFonts w:ascii="宋体" w:hAnsi="宋体" w:hint="eastAsia"/>
                <w:sz w:val="18"/>
                <w:szCs w:val="18"/>
              </w:rPr>
              <w:t>行心聪</w:t>
            </w:r>
            <w:proofErr w:type="gramEnd"/>
            <w:r>
              <w:rPr>
                <w:rFonts w:ascii="宋体" w:eastAsia="宋体" w:hAnsi="宋体" w:hint="eastAsia"/>
                <w:sz w:val="18"/>
                <w:szCs w:val="18"/>
              </w:rPr>
              <w:t>、</w:t>
            </w:r>
            <w:r>
              <w:rPr>
                <w:rFonts w:ascii="宋体" w:hAnsi="宋体" w:hint="eastAsia"/>
                <w:sz w:val="18"/>
                <w:szCs w:val="18"/>
              </w:rPr>
              <w:t>钱立永</w:t>
            </w:r>
            <w:r>
              <w:rPr>
                <w:rFonts w:ascii="宋体" w:eastAsia="宋体" w:hAnsi="宋体" w:hint="eastAsia"/>
                <w:sz w:val="18"/>
                <w:szCs w:val="18"/>
              </w:rPr>
              <w:t>、</w:t>
            </w:r>
            <w:r>
              <w:rPr>
                <w:rFonts w:ascii="宋体" w:hAnsi="宋体" w:hint="eastAsia"/>
                <w:sz w:val="18"/>
                <w:szCs w:val="18"/>
              </w:rPr>
              <w:t>薛德喜</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一种气缸套支撑肩端面标识检具及其使用方法</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ZL201610987306.X</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2018.12.21</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3188572</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eastAsia="宋体" w:hAnsi="宋体"/>
                <w:sz w:val="18"/>
                <w:szCs w:val="18"/>
              </w:rPr>
            </w:pPr>
            <w:r>
              <w:rPr>
                <w:rFonts w:ascii="宋体" w:hAnsi="宋体" w:hint="eastAsia"/>
                <w:sz w:val="18"/>
                <w:szCs w:val="18"/>
              </w:rPr>
              <w:t>赵光磊</w:t>
            </w:r>
            <w:r>
              <w:rPr>
                <w:rFonts w:ascii="宋体" w:eastAsia="宋体" w:hAnsi="宋体" w:hint="eastAsia"/>
                <w:sz w:val="18"/>
                <w:szCs w:val="18"/>
              </w:rPr>
              <w:t>、</w:t>
            </w:r>
            <w:r>
              <w:rPr>
                <w:rFonts w:ascii="宋体" w:hAnsi="宋体" w:hint="eastAsia"/>
                <w:sz w:val="18"/>
                <w:szCs w:val="18"/>
              </w:rPr>
              <w:t>李志有</w:t>
            </w:r>
            <w:r>
              <w:rPr>
                <w:rFonts w:ascii="宋体" w:eastAsia="宋体" w:hAnsi="宋体" w:hint="eastAsia"/>
                <w:sz w:val="18"/>
                <w:szCs w:val="18"/>
              </w:rPr>
              <w:t>、</w:t>
            </w:r>
            <w:r>
              <w:rPr>
                <w:rFonts w:ascii="宋体" w:hAnsi="宋体" w:hint="eastAsia"/>
                <w:sz w:val="18"/>
                <w:szCs w:val="18"/>
              </w:rPr>
              <w:t>张志武</w:t>
            </w:r>
            <w:r>
              <w:rPr>
                <w:rFonts w:ascii="宋体" w:eastAsia="宋体" w:hAnsi="宋体" w:hint="eastAsia"/>
                <w:sz w:val="18"/>
                <w:szCs w:val="18"/>
              </w:rPr>
              <w:t>、</w:t>
            </w:r>
            <w:r>
              <w:rPr>
                <w:rFonts w:ascii="宋体" w:hAnsi="宋体" w:hint="eastAsia"/>
                <w:sz w:val="18"/>
                <w:szCs w:val="18"/>
              </w:rPr>
              <w:t>朱强</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eastAsia="宋体" w:hAnsi="宋体"/>
                <w:sz w:val="18"/>
                <w:szCs w:val="18"/>
              </w:rPr>
            </w:pPr>
            <w:r>
              <w:rPr>
                <w:rFonts w:ascii="宋体" w:eastAsia="宋体" w:hAnsi="宋体" w:hint="eastAsia"/>
                <w:sz w:val="18"/>
                <w:szCs w:val="18"/>
              </w:rPr>
              <w:t>DLC</w:t>
            </w:r>
            <w:r>
              <w:rPr>
                <w:rFonts w:ascii="宋体" w:eastAsia="宋体" w:hAnsi="宋体" w:hint="eastAsia"/>
                <w:sz w:val="18"/>
                <w:szCs w:val="18"/>
              </w:rPr>
              <w:t>复合涂层气缸套</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eastAsia="宋体" w:hAnsi="宋体"/>
                <w:sz w:val="18"/>
                <w:szCs w:val="18"/>
              </w:rPr>
            </w:pPr>
            <w:r>
              <w:rPr>
                <w:rFonts w:ascii="宋体" w:eastAsia="宋体" w:hAnsi="宋体" w:hint="eastAsia"/>
                <w:sz w:val="18"/>
                <w:szCs w:val="18"/>
              </w:rPr>
              <w:t>ZL201320540774.4</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eastAsia="宋体" w:hAnsi="宋体"/>
                <w:sz w:val="18"/>
                <w:szCs w:val="18"/>
              </w:rPr>
            </w:pPr>
            <w:r>
              <w:rPr>
                <w:rFonts w:ascii="宋体" w:eastAsia="宋体" w:hAnsi="宋体" w:hint="eastAsia"/>
                <w:sz w:val="18"/>
                <w:szCs w:val="18"/>
              </w:rPr>
              <w:t>2014.03.05</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3435619</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eastAsia="宋体" w:hAnsi="宋体"/>
                <w:sz w:val="18"/>
                <w:szCs w:val="18"/>
              </w:rPr>
            </w:pPr>
            <w:r>
              <w:rPr>
                <w:rFonts w:ascii="宋体" w:hAnsi="宋体"/>
                <w:sz w:val="18"/>
                <w:szCs w:val="18"/>
              </w:rPr>
              <w:t>李红杰</w:t>
            </w:r>
            <w:r>
              <w:rPr>
                <w:rFonts w:ascii="宋体" w:eastAsia="宋体" w:hAnsi="宋体" w:hint="eastAsia"/>
                <w:sz w:val="18"/>
                <w:szCs w:val="18"/>
              </w:rPr>
              <w:t>、</w:t>
            </w:r>
            <w:r>
              <w:rPr>
                <w:rFonts w:ascii="宋体" w:hAnsi="宋体"/>
                <w:sz w:val="18"/>
                <w:szCs w:val="18"/>
              </w:rPr>
              <w:t>徐超</w:t>
            </w:r>
            <w:r>
              <w:rPr>
                <w:rFonts w:ascii="宋体" w:eastAsia="宋体" w:hAnsi="宋体" w:hint="eastAsia"/>
                <w:sz w:val="18"/>
                <w:szCs w:val="18"/>
              </w:rPr>
              <w:t>、</w:t>
            </w:r>
            <w:r>
              <w:rPr>
                <w:rFonts w:ascii="宋体" w:hAnsi="宋体"/>
                <w:sz w:val="18"/>
                <w:szCs w:val="18"/>
              </w:rPr>
              <w:t>薛振宇</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eastAsia="宋体" w:hAnsi="宋体" w:hint="eastAsia"/>
                <w:sz w:val="18"/>
                <w:szCs w:val="18"/>
              </w:rPr>
              <w:lastRenderedPageBreak/>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一种干式气缸套</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ZL201721170340.4</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2018.04.03</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7159849</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张红菊</w:t>
            </w:r>
            <w:r>
              <w:rPr>
                <w:rFonts w:ascii="宋体" w:eastAsia="宋体" w:hAnsi="宋体" w:hint="eastAsia"/>
                <w:sz w:val="18"/>
                <w:szCs w:val="18"/>
              </w:rPr>
              <w:t>、</w:t>
            </w:r>
            <w:r>
              <w:rPr>
                <w:rFonts w:ascii="宋体" w:hAnsi="宋体" w:hint="eastAsia"/>
                <w:sz w:val="18"/>
                <w:szCs w:val="18"/>
              </w:rPr>
              <w:t>刘东平</w:t>
            </w:r>
            <w:r>
              <w:rPr>
                <w:rFonts w:ascii="宋体" w:eastAsia="宋体" w:hAnsi="宋体" w:hint="eastAsia"/>
                <w:sz w:val="18"/>
                <w:szCs w:val="18"/>
              </w:rPr>
              <w:t>、</w:t>
            </w:r>
            <w:r>
              <w:rPr>
                <w:rFonts w:ascii="宋体" w:hAnsi="宋体" w:hint="eastAsia"/>
                <w:sz w:val="18"/>
                <w:szCs w:val="18"/>
              </w:rPr>
              <w:t>高广东</w:t>
            </w:r>
            <w:r>
              <w:rPr>
                <w:rFonts w:ascii="宋体" w:eastAsia="宋体" w:hAnsi="宋体" w:hint="eastAsia"/>
                <w:sz w:val="18"/>
                <w:szCs w:val="18"/>
              </w:rPr>
              <w:t>、</w:t>
            </w:r>
            <w:r>
              <w:rPr>
                <w:rFonts w:ascii="宋体" w:hAnsi="宋体" w:hint="eastAsia"/>
                <w:sz w:val="18"/>
                <w:szCs w:val="18"/>
              </w:rPr>
              <w:t>张忠民</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一种干式气缸套</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ZL201721170338.7</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2018.04.03</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7159851</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刘治军</w:t>
            </w:r>
            <w:r>
              <w:rPr>
                <w:rFonts w:ascii="宋体" w:eastAsia="宋体" w:hAnsi="宋体" w:hint="eastAsia"/>
                <w:sz w:val="18"/>
                <w:szCs w:val="18"/>
              </w:rPr>
              <w:t>、</w:t>
            </w:r>
            <w:r>
              <w:rPr>
                <w:rFonts w:ascii="宋体" w:hAnsi="宋体" w:hint="eastAsia"/>
                <w:sz w:val="18"/>
                <w:szCs w:val="18"/>
              </w:rPr>
              <w:t>刘栋</w:t>
            </w:r>
            <w:r>
              <w:rPr>
                <w:rFonts w:ascii="宋体" w:eastAsia="宋体" w:hAnsi="宋体" w:hint="eastAsia"/>
                <w:sz w:val="18"/>
                <w:szCs w:val="18"/>
              </w:rPr>
              <w:t>、</w:t>
            </w:r>
            <w:r>
              <w:rPr>
                <w:rFonts w:ascii="宋体" w:hAnsi="宋体" w:hint="eastAsia"/>
                <w:sz w:val="18"/>
                <w:szCs w:val="18"/>
              </w:rPr>
              <w:t>张红菊</w:t>
            </w:r>
            <w:r>
              <w:rPr>
                <w:rFonts w:ascii="宋体" w:eastAsia="宋体" w:hAnsi="宋体" w:hint="eastAsia"/>
                <w:sz w:val="18"/>
                <w:szCs w:val="18"/>
              </w:rPr>
              <w:t>、</w:t>
            </w:r>
            <w:r>
              <w:rPr>
                <w:rFonts w:ascii="宋体" w:hAnsi="宋体" w:hint="eastAsia"/>
                <w:sz w:val="18"/>
                <w:szCs w:val="18"/>
              </w:rPr>
              <w:t>高颖</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851"/>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一种自动装取端盖装置</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ZL201921125002.8</w:t>
            </w:r>
          </w:p>
        </w:tc>
        <w:tc>
          <w:tcPr>
            <w:tcW w:w="98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2020.4.10</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10265444</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eastAsia="宋体" w:hAnsi="宋体" w:hint="eastAsia"/>
                <w:sz w:val="18"/>
                <w:szCs w:val="18"/>
              </w:rPr>
              <w:t>三明学院</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高浩、吴龙、王春荣</w:t>
            </w:r>
            <w:r>
              <w:rPr>
                <w:rFonts w:ascii="宋体" w:eastAsia="宋体" w:hAnsi="宋体" w:hint="eastAsia"/>
                <w:sz w:val="18"/>
                <w:szCs w:val="18"/>
              </w:rPr>
              <w:t>、</w:t>
            </w:r>
            <w:r>
              <w:rPr>
                <w:rFonts w:ascii="宋体" w:hAnsi="宋体" w:hint="eastAsia"/>
                <w:sz w:val="18"/>
                <w:szCs w:val="18"/>
              </w:rPr>
              <w:t>王长路</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bl>
    <w:p w:rsidR="0015688B" w:rsidRDefault="00821F88">
      <w:pPr>
        <w:rPr>
          <w:rFonts w:ascii="宋体" w:hAnsi="宋体"/>
          <w:b/>
          <w:bCs/>
          <w:sz w:val="28"/>
          <w:szCs w:val="28"/>
        </w:rPr>
      </w:pPr>
      <w:r>
        <w:rPr>
          <w:rFonts w:ascii="宋体" w:hAnsi="宋体" w:hint="eastAsia"/>
          <w:b/>
          <w:bCs/>
          <w:sz w:val="28"/>
          <w:szCs w:val="28"/>
        </w:rPr>
        <w:t>（四）论文（专著）目录</w:t>
      </w:r>
    </w:p>
    <w:tbl>
      <w:tblPr>
        <w:tblW w:w="97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6"/>
        <w:gridCol w:w="1111"/>
        <w:gridCol w:w="901"/>
        <w:gridCol w:w="748"/>
        <w:gridCol w:w="874"/>
        <w:gridCol w:w="1000"/>
        <w:gridCol w:w="749"/>
        <w:gridCol w:w="750"/>
        <w:gridCol w:w="1043"/>
        <w:gridCol w:w="1043"/>
      </w:tblGrid>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论文专著名称/</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年卷页码</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发表</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中科院JCR</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核心</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期刊</w:t>
            </w:r>
          </w:p>
        </w:tc>
      </w:tr>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气缸套用钼铌微合金化高强度珠光体基灰铸铁的组织性能,《河南科技大学学报》刘治军、熊毅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2020年第2期6-10页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2019年12月</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刘治军</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刘治军</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刘治军、 熊毅、 高广东、秦小才、 刘栋</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18</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中国知网</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EI</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EI</w:t>
            </w:r>
          </w:p>
        </w:tc>
      </w:tr>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低合</w:t>
            </w:r>
            <w:r>
              <w:rPr>
                <w:rFonts w:ascii="宋体" w:hAnsi="宋体"/>
                <w:sz w:val="18"/>
                <w:szCs w:val="18"/>
              </w:rPr>
              <w:t>金准</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态贝氏体</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气缸套新</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型淬火液</w:t>
            </w:r>
          </w:p>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研究</w:t>
            </w:r>
            <w:r>
              <w:rPr>
                <w:rFonts w:ascii="宋体" w:hAnsi="宋体" w:hint="eastAsia"/>
                <w:sz w:val="18"/>
                <w:szCs w:val="18"/>
              </w:rPr>
              <w:t>，《内燃机配件》高浩、高广东等</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2020年第2期24-25页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2020年2月</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高浩、高广东、吴龙、刘栋、熊毅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3</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中国知网</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r>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离心铸造数字化喷涂机构设计《内燃机配件》高浩、高广东等</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2019年第11期260-263页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2019年11月</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高浩、张璐、高广东、吴龙</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12</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中国知网</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r>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离心铸造取件机械手导轨的设计，《内燃机配件》刘建军、高浩、高广东等</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2020年第3期14-16页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2020年2月</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刘建军</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刘建军</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刘建军</w:t>
            </w:r>
            <w:r>
              <w:rPr>
                <w:rFonts w:ascii="宋体" w:eastAsia="宋体" w:hAnsi="宋体" w:hint="eastAsia"/>
                <w:sz w:val="18"/>
                <w:szCs w:val="18"/>
              </w:rPr>
              <w:t>、</w:t>
            </w:r>
            <w:r>
              <w:rPr>
                <w:rFonts w:ascii="宋体" w:hAnsi="宋体" w:hint="eastAsia"/>
                <w:sz w:val="18"/>
                <w:szCs w:val="18"/>
              </w:rPr>
              <w:t>高浩、高广东、吴龙</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中国知网</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r>
      <w:tr w:rsidR="0015688B">
        <w:trPr>
          <w:trHeight w:val="1295"/>
          <w:jc w:val="center"/>
        </w:trPr>
        <w:tc>
          <w:tcPr>
            <w:tcW w:w="1516"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高性能贝氏体合金铸铁工艺技术研究，《内燃机配件》周光辉</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2020年第7期158-159</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2019年7月</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周</w:t>
            </w:r>
            <w:r>
              <w:rPr>
                <w:rFonts w:ascii="宋体" w:eastAsia="宋体" w:hAnsi="宋体" w:hint="eastAsia"/>
                <w:sz w:val="18"/>
                <w:szCs w:val="18"/>
              </w:rPr>
              <w:t>广</w:t>
            </w:r>
            <w:r>
              <w:rPr>
                <w:rFonts w:ascii="宋体" w:hAnsi="宋体" w:hint="eastAsia"/>
                <w:sz w:val="18"/>
                <w:szCs w:val="18"/>
              </w:rPr>
              <w:t>辉</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周</w:t>
            </w:r>
            <w:r>
              <w:rPr>
                <w:rFonts w:ascii="宋体" w:eastAsia="宋体" w:hAnsi="宋体" w:hint="eastAsia"/>
                <w:sz w:val="18"/>
                <w:szCs w:val="18"/>
              </w:rPr>
              <w:t>广</w:t>
            </w:r>
            <w:r>
              <w:rPr>
                <w:rFonts w:ascii="宋体" w:hAnsi="宋体" w:hint="eastAsia"/>
                <w:sz w:val="18"/>
                <w:szCs w:val="18"/>
              </w:rPr>
              <w:t>辉</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周</w:t>
            </w:r>
            <w:r>
              <w:rPr>
                <w:rFonts w:ascii="宋体" w:eastAsia="宋体" w:hAnsi="宋体" w:hint="eastAsia"/>
                <w:sz w:val="18"/>
                <w:szCs w:val="18"/>
              </w:rPr>
              <w:t>广</w:t>
            </w:r>
            <w:r>
              <w:rPr>
                <w:rFonts w:ascii="宋体" w:hAnsi="宋体" w:hint="eastAsia"/>
                <w:sz w:val="18"/>
                <w:szCs w:val="18"/>
              </w:rPr>
              <w:t>辉、高广东、刘栋</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5</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中国知网</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w:t>
            </w:r>
          </w:p>
        </w:tc>
      </w:tr>
    </w:tbl>
    <w:p w:rsidR="0015688B" w:rsidRDefault="00821F88">
      <w:pPr>
        <w:rPr>
          <w:rFonts w:ascii="宋体" w:hAnsi="宋体"/>
          <w:b/>
          <w:bCs/>
          <w:sz w:val="28"/>
          <w:szCs w:val="28"/>
        </w:rPr>
      </w:pPr>
      <w:r>
        <w:rPr>
          <w:rFonts w:ascii="宋体" w:hAnsi="宋体" w:hint="eastAsia"/>
          <w:b/>
          <w:bCs/>
          <w:sz w:val="28"/>
          <w:szCs w:val="28"/>
        </w:rPr>
        <w:t>（五）主要完成人员</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92"/>
        <w:gridCol w:w="1276"/>
        <w:gridCol w:w="1701"/>
        <w:gridCol w:w="2693"/>
        <w:gridCol w:w="1843"/>
      </w:tblGrid>
      <w:tr w:rsidR="0015688B">
        <w:trPr>
          <w:trHeight w:hRule="exact" w:val="567"/>
        </w:trPr>
        <w:tc>
          <w:tcPr>
            <w:tcW w:w="710" w:type="dxa"/>
            <w:vAlign w:val="center"/>
          </w:tcPr>
          <w:p w:rsidR="0015688B" w:rsidRDefault="00821F88">
            <w:pPr>
              <w:snapToGrid w:val="0"/>
              <w:spacing w:beforeLines="20" w:before="62" w:line="240" w:lineRule="exact"/>
              <w:jc w:val="center"/>
              <w:rPr>
                <w:rFonts w:ascii="华文仿宋" w:eastAsia="华文仿宋" w:hAnsi="华文仿宋"/>
                <w:b/>
                <w:color w:val="000000"/>
                <w:szCs w:val="21"/>
              </w:rPr>
            </w:pPr>
            <w:r>
              <w:rPr>
                <w:rFonts w:ascii="华文仿宋" w:eastAsia="华文仿宋" w:hAnsi="华文仿宋" w:hint="eastAsia"/>
                <w:b/>
                <w:szCs w:val="21"/>
              </w:rPr>
              <w:t>排名</w:t>
            </w:r>
          </w:p>
        </w:tc>
        <w:tc>
          <w:tcPr>
            <w:tcW w:w="992" w:type="dxa"/>
            <w:vAlign w:val="center"/>
          </w:tcPr>
          <w:p w:rsidR="0015688B" w:rsidRDefault="00821F88">
            <w:pPr>
              <w:snapToGrid w:val="0"/>
              <w:spacing w:beforeLines="20" w:before="62" w:line="240" w:lineRule="exact"/>
              <w:jc w:val="center"/>
              <w:rPr>
                <w:rFonts w:ascii="华文仿宋" w:eastAsia="华文仿宋" w:hAnsi="华文仿宋"/>
                <w:b/>
                <w:color w:val="000000"/>
                <w:szCs w:val="21"/>
              </w:rPr>
            </w:pPr>
            <w:r>
              <w:rPr>
                <w:rFonts w:ascii="华文仿宋" w:eastAsia="华文仿宋" w:hAnsi="华文仿宋" w:hint="eastAsia"/>
                <w:b/>
                <w:szCs w:val="21"/>
              </w:rPr>
              <w:t>姓名</w:t>
            </w:r>
          </w:p>
        </w:tc>
        <w:tc>
          <w:tcPr>
            <w:tcW w:w="1276" w:type="dxa"/>
            <w:vAlign w:val="center"/>
          </w:tcPr>
          <w:p w:rsidR="0015688B" w:rsidRDefault="00821F88">
            <w:pPr>
              <w:snapToGrid w:val="0"/>
              <w:spacing w:beforeLines="20" w:before="62" w:line="240" w:lineRule="exact"/>
              <w:jc w:val="center"/>
              <w:rPr>
                <w:rFonts w:ascii="华文仿宋" w:eastAsia="华文仿宋" w:hAnsi="华文仿宋"/>
                <w:b/>
                <w:color w:val="000000"/>
                <w:szCs w:val="21"/>
              </w:rPr>
            </w:pPr>
            <w:r>
              <w:rPr>
                <w:rFonts w:ascii="华文仿宋" w:eastAsia="华文仿宋" w:hAnsi="华文仿宋" w:hint="eastAsia"/>
                <w:b/>
                <w:szCs w:val="21"/>
              </w:rPr>
              <w:t>技术职称</w:t>
            </w:r>
          </w:p>
        </w:tc>
        <w:tc>
          <w:tcPr>
            <w:tcW w:w="1701" w:type="dxa"/>
            <w:vAlign w:val="center"/>
          </w:tcPr>
          <w:p w:rsidR="0015688B" w:rsidRDefault="00821F88">
            <w:pPr>
              <w:snapToGrid w:val="0"/>
              <w:spacing w:beforeLines="20" w:before="62" w:line="240" w:lineRule="exact"/>
              <w:jc w:val="center"/>
              <w:rPr>
                <w:rFonts w:ascii="华文仿宋" w:eastAsia="华文仿宋" w:hAnsi="华文仿宋"/>
                <w:b/>
                <w:color w:val="000000"/>
                <w:szCs w:val="21"/>
              </w:rPr>
            </w:pPr>
            <w:r>
              <w:rPr>
                <w:rFonts w:ascii="华文仿宋" w:eastAsia="华文仿宋" w:hAnsi="华文仿宋" w:hint="eastAsia"/>
                <w:b/>
                <w:szCs w:val="21"/>
              </w:rPr>
              <w:t>工作单位</w:t>
            </w:r>
          </w:p>
        </w:tc>
        <w:tc>
          <w:tcPr>
            <w:tcW w:w="2693" w:type="dxa"/>
            <w:vAlign w:val="center"/>
          </w:tcPr>
          <w:p w:rsidR="0015688B" w:rsidRDefault="00821F88">
            <w:pPr>
              <w:snapToGrid w:val="0"/>
              <w:spacing w:beforeLines="20" w:before="62" w:line="240" w:lineRule="exact"/>
              <w:jc w:val="center"/>
              <w:rPr>
                <w:rFonts w:ascii="华文仿宋" w:eastAsia="华文仿宋" w:hAnsi="华文仿宋"/>
                <w:b/>
                <w:color w:val="000000"/>
                <w:szCs w:val="21"/>
              </w:rPr>
            </w:pPr>
            <w:r>
              <w:rPr>
                <w:rFonts w:ascii="华文仿宋" w:eastAsia="华文仿宋" w:hAnsi="华文仿宋" w:hint="eastAsia"/>
                <w:b/>
                <w:szCs w:val="21"/>
              </w:rPr>
              <w:t>对本项目贡献</w:t>
            </w:r>
          </w:p>
        </w:tc>
        <w:tc>
          <w:tcPr>
            <w:tcW w:w="1843" w:type="dxa"/>
            <w:vAlign w:val="center"/>
          </w:tcPr>
          <w:p w:rsidR="0015688B" w:rsidRDefault="00821F88">
            <w:pPr>
              <w:snapToGrid w:val="0"/>
              <w:spacing w:beforeLines="20" w:before="62" w:line="200" w:lineRule="exact"/>
              <w:jc w:val="center"/>
              <w:rPr>
                <w:rFonts w:ascii="华文仿宋" w:eastAsia="华文仿宋" w:hAnsi="华文仿宋"/>
                <w:b/>
                <w:szCs w:val="21"/>
              </w:rPr>
            </w:pPr>
            <w:r>
              <w:rPr>
                <w:rFonts w:ascii="华文仿宋" w:eastAsia="华文仿宋" w:hAnsi="华文仿宋" w:hint="eastAsia"/>
                <w:b/>
                <w:szCs w:val="21"/>
              </w:rPr>
              <w:t>曾获科</w:t>
            </w:r>
          </w:p>
          <w:p w:rsidR="0015688B" w:rsidRDefault="00821F88">
            <w:pPr>
              <w:snapToGrid w:val="0"/>
              <w:spacing w:beforeLines="20" w:before="62" w:line="200" w:lineRule="exact"/>
              <w:jc w:val="center"/>
              <w:rPr>
                <w:rFonts w:ascii="华文仿宋" w:eastAsia="华文仿宋" w:hAnsi="华文仿宋"/>
                <w:b/>
                <w:color w:val="000000"/>
                <w:szCs w:val="21"/>
              </w:rPr>
            </w:pPr>
            <w:r>
              <w:rPr>
                <w:rFonts w:ascii="华文仿宋" w:eastAsia="华文仿宋" w:hAnsi="华文仿宋" w:hint="eastAsia"/>
                <w:b/>
                <w:szCs w:val="21"/>
              </w:rPr>
              <w:t>技奖励</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1</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sz w:val="18"/>
                <w:szCs w:val="18"/>
              </w:rPr>
              <w:t>熊</w:t>
            </w:r>
            <w:r>
              <w:rPr>
                <w:rFonts w:ascii="宋体" w:hAnsi="宋体" w:hint="eastAsia"/>
                <w:sz w:val="18"/>
                <w:szCs w:val="18"/>
              </w:rPr>
              <w:t xml:space="preserve">  </w:t>
            </w:r>
            <w:r>
              <w:rPr>
                <w:rFonts w:ascii="宋体" w:hAnsi="宋体"/>
                <w:sz w:val="18"/>
                <w:szCs w:val="18"/>
              </w:rPr>
              <w:t>毅</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教授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河南省科技大学</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项目负责人，主持研发</w:t>
            </w:r>
            <w:proofErr w:type="gramStart"/>
            <w:r>
              <w:rPr>
                <w:rFonts w:ascii="宋体" w:hAnsi="宋体" w:hint="eastAsia"/>
                <w:bCs/>
                <w:color w:val="000000"/>
                <w:sz w:val="18"/>
                <w:szCs w:val="18"/>
              </w:rPr>
              <w:t>钼</w:t>
            </w:r>
            <w:proofErr w:type="gramEnd"/>
            <w:r>
              <w:rPr>
                <w:rFonts w:ascii="宋体" w:hAnsi="宋体" w:hint="eastAsia"/>
                <w:bCs/>
                <w:color w:val="000000"/>
                <w:sz w:val="18"/>
                <w:szCs w:val="18"/>
              </w:rPr>
              <w:t>铌合金铸铁新材料。</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567"/>
        </w:trPr>
        <w:tc>
          <w:tcPr>
            <w:tcW w:w="710"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2</w:t>
            </w:r>
          </w:p>
        </w:tc>
        <w:tc>
          <w:tcPr>
            <w:tcW w:w="992" w:type="dxa"/>
            <w:vAlign w:val="center"/>
          </w:tcPr>
          <w:p w:rsidR="0015688B" w:rsidRDefault="00821F88">
            <w:pPr>
              <w:spacing w:line="240" w:lineRule="exact"/>
              <w:jc w:val="center"/>
              <w:rPr>
                <w:rFonts w:ascii="宋体" w:hAnsi="宋体"/>
                <w:bCs/>
                <w:sz w:val="18"/>
                <w:szCs w:val="18"/>
              </w:rPr>
            </w:pPr>
            <w:r>
              <w:rPr>
                <w:rFonts w:ascii="宋体" w:hAnsi="宋体"/>
                <w:sz w:val="18"/>
                <w:szCs w:val="18"/>
              </w:rPr>
              <w:t>高广东</w:t>
            </w:r>
          </w:p>
        </w:tc>
        <w:tc>
          <w:tcPr>
            <w:tcW w:w="1276"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高工</w:t>
            </w:r>
          </w:p>
        </w:tc>
        <w:tc>
          <w:tcPr>
            <w:tcW w:w="1701"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sz w:val="18"/>
                <w:szCs w:val="18"/>
              </w:rPr>
            </w:pPr>
            <w:r>
              <w:rPr>
                <w:rFonts w:ascii="宋体" w:hAnsi="宋体" w:hint="eastAsia"/>
                <w:bCs/>
                <w:color w:val="000000"/>
                <w:sz w:val="18"/>
                <w:szCs w:val="18"/>
              </w:rPr>
              <w:t>负责气缸套新材料、加工设备进行研究。</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lastRenderedPageBreak/>
              <w:t>3</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sz w:val="18"/>
                <w:szCs w:val="18"/>
              </w:rPr>
              <w:t>高</w:t>
            </w:r>
            <w:r>
              <w:rPr>
                <w:rFonts w:ascii="宋体" w:hAnsi="宋体" w:hint="eastAsia"/>
                <w:sz w:val="18"/>
                <w:szCs w:val="18"/>
              </w:rPr>
              <w:t xml:space="preserve">  </w:t>
            </w:r>
            <w:proofErr w:type="gramStart"/>
            <w:r>
              <w:rPr>
                <w:rFonts w:ascii="宋体" w:hAnsi="宋体"/>
                <w:sz w:val="18"/>
                <w:szCs w:val="18"/>
              </w:rPr>
              <w:t>浩</w:t>
            </w:r>
            <w:proofErr w:type="gramEnd"/>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教授级</w:t>
            </w:r>
            <w:r>
              <w:rPr>
                <w:rFonts w:ascii="宋体" w:hAnsi="宋体"/>
                <w:bCs/>
                <w:sz w:val="18"/>
                <w:szCs w:val="18"/>
              </w:rPr>
              <w:t>高工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三明学院</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sz w:val="18"/>
                <w:szCs w:val="18"/>
              </w:rPr>
              <w:t>负责离心铸造数字化系统</w:t>
            </w:r>
            <w:r>
              <w:rPr>
                <w:rFonts w:ascii="宋体" w:hAnsi="宋体"/>
                <w:bCs/>
                <w:sz w:val="18"/>
                <w:szCs w:val="18"/>
              </w:rPr>
              <w:t>研究</w:t>
            </w:r>
            <w:r>
              <w:rPr>
                <w:rFonts w:ascii="宋体" w:hAnsi="宋体" w:hint="eastAsia"/>
                <w:bCs/>
                <w:sz w:val="18"/>
                <w:szCs w:val="18"/>
              </w:rPr>
              <w:t>。</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百千万工程人选</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4</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sz w:val="18"/>
                <w:szCs w:val="18"/>
              </w:rPr>
              <w:t>秦小才</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主要负责项目新材料研发及工艺设计工作。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5</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刘</w:t>
            </w:r>
            <w:r>
              <w:rPr>
                <w:rFonts w:ascii="宋体" w:hAnsi="宋体" w:hint="eastAsia"/>
                <w:sz w:val="18"/>
                <w:szCs w:val="18"/>
              </w:rPr>
              <w:t xml:space="preserve">  </w:t>
            </w:r>
            <w:r>
              <w:rPr>
                <w:rFonts w:ascii="宋体" w:hAnsi="宋体" w:hint="eastAsia"/>
                <w:sz w:val="18"/>
                <w:szCs w:val="18"/>
              </w:rPr>
              <w:t>栋</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主要负责实验、检测数据收集、分析，</w:t>
            </w:r>
            <w:proofErr w:type="gramStart"/>
            <w:r>
              <w:rPr>
                <w:rFonts w:ascii="宋体" w:hAnsi="宋体" w:hint="eastAsia"/>
                <w:bCs/>
                <w:color w:val="000000"/>
                <w:sz w:val="18"/>
                <w:szCs w:val="18"/>
              </w:rPr>
              <w:t>参与刮碳环</w:t>
            </w:r>
            <w:proofErr w:type="gramEnd"/>
            <w:r>
              <w:rPr>
                <w:rFonts w:ascii="宋体" w:hAnsi="宋体" w:hint="eastAsia"/>
                <w:bCs/>
                <w:color w:val="000000"/>
                <w:sz w:val="18"/>
                <w:szCs w:val="18"/>
              </w:rPr>
              <w:t>结构设计。</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6</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刘治军</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proofErr w:type="gramStart"/>
            <w:r>
              <w:rPr>
                <w:rFonts w:ascii="宋体" w:hAnsi="宋体" w:hint="eastAsia"/>
                <w:bCs/>
                <w:color w:val="000000"/>
                <w:sz w:val="18"/>
                <w:szCs w:val="18"/>
              </w:rPr>
              <w:t>负责刮碳环</w:t>
            </w:r>
            <w:proofErr w:type="gramEnd"/>
            <w:r>
              <w:rPr>
                <w:rFonts w:ascii="宋体" w:hAnsi="宋体" w:hint="eastAsia"/>
                <w:bCs/>
                <w:color w:val="000000"/>
                <w:sz w:val="18"/>
                <w:szCs w:val="18"/>
              </w:rPr>
              <w:t>结构设计及项目新材料研发、市场推广工作。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国务院</w:t>
            </w:r>
            <w:r>
              <w:rPr>
                <w:rFonts w:ascii="宋体" w:hAnsi="宋体" w:hint="eastAsia"/>
                <w:bCs/>
                <w:sz w:val="18"/>
                <w:szCs w:val="18"/>
              </w:rPr>
              <w:t>特殊津贴</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7</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吴</w:t>
            </w:r>
            <w:r>
              <w:rPr>
                <w:rFonts w:ascii="宋体" w:hAnsi="宋体" w:hint="eastAsia"/>
                <w:sz w:val="18"/>
                <w:szCs w:val="18"/>
              </w:rPr>
              <w:t xml:space="preserve">  </w:t>
            </w:r>
            <w:r>
              <w:rPr>
                <w:rFonts w:ascii="宋体" w:hAnsi="宋体" w:hint="eastAsia"/>
                <w:sz w:val="18"/>
                <w:szCs w:val="18"/>
              </w:rPr>
              <w:t>龙</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教授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三明学院</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sz w:val="18"/>
                <w:szCs w:val="18"/>
              </w:rPr>
              <w:t>负责气缸套智能制造技术工艺研究。</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8</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张红菊</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负责</w:t>
            </w:r>
            <w:proofErr w:type="gramStart"/>
            <w:r>
              <w:rPr>
                <w:rFonts w:ascii="宋体" w:hAnsi="宋体" w:hint="eastAsia"/>
                <w:bCs/>
                <w:color w:val="000000"/>
                <w:sz w:val="18"/>
                <w:szCs w:val="18"/>
              </w:rPr>
              <w:t>新型刮碳环</w:t>
            </w:r>
            <w:proofErr w:type="gramEnd"/>
            <w:r>
              <w:rPr>
                <w:rFonts w:ascii="宋体" w:hAnsi="宋体" w:hint="eastAsia"/>
                <w:bCs/>
                <w:color w:val="000000"/>
                <w:sz w:val="18"/>
                <w:szCs w:val="18"/>
              </w:rPr>
              <w:t>结构设计及工艺优化。</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焦作市科学技术进步奖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9</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任凤章</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教授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主要负责项目材料成分及性能的优化。</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sz w:val="18"/>
                <w:szCs w:val="18"/>
              </w:rPr>
              <w:t>河南省特聘教授</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10</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徐超</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bCs/>
                <w:color w:val="000000"/>
                <w:sz w:val="18"/>
                <w:szCs w:val="18"/>
              </w:rPr>
              <w:t>负责产品表面改性技术研究</w:t>
            </w:r>
            <w:r>
              <w:rPr>
                <w:rFonts w:ascii="宋体" w:hAnsi="宋体" w:hint="eastAsia"/>
                <w:bCs/>
                <w:color w:val="000000"/>
                <w:sz w:val="18"/>
                <w:szCs w:val="18"/>
              </w:rPr>
              <w:t>，主持研发</w:t>
            </w:r>
            <w:r>
              <w:rPr>
                <w:rFonts w:ascii="宋体" w:hAnsi="宋体" w:hint="eastAsia"/>
                <w:bCs/>
                <w:color w:val="000000"/>
                <w:sz w:val="18"/>
                <w:szCs w:val="18"/>
              </w:rPr>
              <w:t>DLC</w:t>
            </w:r>
            <w:r>
              <w:rPr>
                <w:rFonts w:ascii="宋体" w:hAnsi="宋体" w:hint="eastAsia"/>
                <w:bCs/>
                <w:color w:val="000000"/>
                <w:sz w:val="18"/>
                <w:szCs w:val="18"/>
              </w:rPr>
              <w:t>表面改性处理技术。</w:t>
            </w:r>
            <w:r>
              <w:rPr>
                <w:rFonts w:ascii="宋体" w:hAnsi="宋体"/>
                <w:bCs/>
                <w:color w:val="000000"/>
                <w:sz w:val="18"/>
                <w:szCs w:val="18"/>
              </w:rPr>
              <w:t xml:space="preserve"> </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无</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11</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钱立永</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参与</w:t>
            </w:r>
            <w:r>
              <w:rPr>
                <w:rFonts w:ascii="宋体" w:hAnsi="宋体"/>
                <w:bCs/>
                <w:color w:val="000000"/>
                <w:sz w:val="18"/>
                <w:szCs w:val="18"/>
              </w:rPr>
              <w:t>产品机械加工工艺设计及优化</w:t>
            </w:r>
            <w:r>
              <w:rPr>
                <w:rFonts w:ascii="宋体" w:hAnsi="宋体" w:hint="eastAsia"/>
                <w:bCs/>
                <w:color w:val="000000"/>
                <w:sz w:val="18"/>
                <w:szCs w:val="18"/>
              </w:rPr>
              <w:t>，项目研发资源的协调。</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无</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12</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张亮亮</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bCs/>
                <w:color w:val="000000"/>
                <w:sz w:val="18"/>
                <w:szCs w:val="18"/>
              </w:rPr>
              <w:t>负责产品表面改性技术研究</w:t>
            </w:r>
            <w:r>
              <w:rPr>
                <w:rFonts w:ascii="宋体" w:hAnsi="宋体" w:hint="eastAsia"/>
                <w:bCs/>
                <w:color w:val="000000"/>
                <w:sz w:val="18"/>
                <w:szCs w:val="18"/>
              </w:rPr>
              <w:t>，设计研发超级</w:t>
            </w:r>
            <w:proofErr w:type="gramStart"/>
            <w:r>
              <w:rPr>
                <w:rFonts w:ascii="宋体" w:hAnsi="宋体" w:hint="eastAsia"/>
                <w:bCs/>
                <w:color w:val="000000"/>
                <w:sz w:val="18"/>
                <w:szCs w:val="18"/>
              </w:rPr>
              <w:t>复合材料刮碳环</w:t>
            </w:r>
            <w:proofErr w:type="gramEnd"/>
            <w:r>
              <w:rPr>
                <w:rFonts w:ascii="宋体" w:hAnsi="宋体" w:hint="eastAsia"/>
                <w:bCs/>
                <w:color w:val="000000"/>
                <w:sz w:val="18"/>
                <w:szCs w:val="18"/>
              </w:rPr>
              <w:t>。</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818"/>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13</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张志武</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参与高</w:t>
            </w:r>
            <w:proofErr w:type="gramStart"/>
            <w:r>
              <w:rPr>
                <w:rFonts w:ascii="宋体" w:hAnsi="宋体" w:hint="eastAsia"/>
                <w:bCs/>
                <w:color w:val="000000"/>
                <w:sz w:val="18"/>
                <w:szCs w:val="18"/>
              </w:rPr>
              <w:t>精度机</w:t>
            </w:r>
            <w:proofErr w:type="gramEnd"/>
            <w:r>
              <w:rPr>
                <w:rFonts w:ascii="宋体" w:hAnsi="宋体" w:hint="eastAsia"/>
                <w:bCs/>
                <w:color w:val="000000"/>
                <w:sz w:val="18"/>
                <w:szCs w:val="18"/>
              </w:rPr>
              <w:t>加设备及产品检测设备的研发，协助</w:t>
            </w:r>
            <w:proofErr w:type="gramStart"/>
            <w:r>
              <w:rPr>
                <w:rFonts w:ascii="宋体" w:hAnsi="宋体" w:hint="eastAsia"/>
                <w:bCs/>
                <w:color w:val="000000"/>
                <w:sz w:val="18"/>
                <w:szCs w:val="18"/>
              </w:rPr>
              <w:t>完成刮碳环</w:t>
            </w:r>
            <w:proofErr w:type="gramEnd"/>
            <w:r>
              <w:rPr>
                <w:rFonts w:ascii="宋体" w:hAnsi="宋体" w:hint="eastAsia"/>
                <w:bCs/>
                <w:color w:val="000000"/>
                <w:sz w:val="18"/>
                <w:szCs w:val="18"/>
              </w:rPr>
              <w:t>结构设计。</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焦作市科学技术进步奖</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14</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李志有</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助理工程师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参与高</w:t>
            </w:r>
            <w:proofErr w:type="gramStart"/>
            <w:r>
              <w:rPr>
                <w:rFonts w:ascii="宋体" w:hAnsi="宋体" w:hint="eastAsia"/>
                <w:bCs/>
                <w:color w:val="000000"/>
                <w:sz w:val="18"/>
                <w:szCs w:val="18"/>
              </w:rPr>
              <w:t>精度机</w:t>
            </w:r>
            <w:proofErr w:type="gramEnd"/>
            <w:r>
              <w:rPr>
                <w:rFonts w:ascii="宋体" w:hAnsi="宋体" w:hint="eastAsia"/>
                <w:bCs/>
                <w:color w:val="000000"/>
                <w:sz w:val="18"/>
                <w:szCs w:val="18"/>
              </w:rPr>
              <w:t>加设备及产品检测设备的研发。</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无</w:t>
            </w:r>
          </w:p>
        </w:tc>
      </w:tr>
      <w:tr w:rsidR="0015688B">
        <w:trPr>
          <w:trHeight w:hRule="exact" w:val="567"/>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15</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肖</w:t>
            </w:r>
            <w:r>
              <w:rPr>
                <w:rFonts w:ascii="宋体" w:hAnsi="宋体" w:hint="eastAsia"/>
                <w:sz w:val="18"/>
                <w:szCs w:val="18"/>
              </w:rPr>
              <w:t xml:space="preserve">  </w:t>
            </w:r>
            <w:r>
              <w:rPr>
                <w:rFonts w:ascii="宋体" w:hAnsi="宋体" w:hint="eastAsia"/>
                <w:sz w:val="18"/>
                <w:szCs w:val="18"/>
              </w:rPr>
              <w:t>涛</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助理工程师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参与智能生产制造设备研发工作。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无</w:t>
            </w:r>
          </w:p>
        </w:tc>
      </w:tr>
    </w:tbl>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中原内配集团股份有限公司</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中原内配是全国内燃机零部件生产领军企业、中国制造业单项冠军示范企业（气缸套），长期致力于内燃机气缸套的专业化生产，引领行业发展。与美国康明斯、纳威司达、德国戴姆勒奔驰、意大利菲亚特；</w:t>
      </w:r>
      <w:proofErr w:type="gramStart"/>
      <w:r>
        <w:rPr>
          <w:rFonts w:ascii="宋体" w:hAnsi="宋体" w:hint="eastAsia"/>
          <w:bCs/>
          <w:color w:val="000000"/>
          <w:sz w:val="28"/>
          <w:szCs w:val="28"/>
        </w:rPr>
        <w:t>潍</w:t>
      </w:r>
      <w:proofErr w:type="gramEnd"/>
      <w:r>
        <w:rPr>
          <w:rFonts w:ascii="宋体" w:hAnsi="宋体" w:hint="eastAsia"/>
          <w:bCs/>
          <w:color w:val="000000"/>
          <w:sz w:val="28"/>
          <w:szCs w:val="28"/>
        </w:rPr>
        <w:t>柴、广西玉柴、</w:t>
      </w:r>
      <w:proofErr w:type="gramStart"/>
      <w:r>
        <w:rPr>
          <w:rFonts w:ascii="宋体" w:hAnsi="宋体" w:hint="eastAsia"/>
          <w:bCs/>
          <w:color w:val="000000"/>
          <w:sz w:val="28"/>
          <w:szCs w:val="28"/>
        </w:rPr>
        <w:t>一汽锡柴</w:t>
      </w:r>
      <w:proofErr w:type="gramEnd"/>
      <w:r>
        <w:rPr>
          <w:rFonts w:ascii="宋体" w:hAnsi="宋体" w:hint="eastAsia"/>
          <w:bCs/>
          <w:color w:val="000000"/>
          <w:sz w:val="28"/>
          <w:szCs w:val="28"/>
        </w:rPr>
        <w:t>、中国重汽、中国一拖等国内外知名企业建立战略合作关系。公司位于河南省孟州市产业集聚区淮河大道</w:t>
      </w:r>
      <w:r>
        <w:rPr>
          <w:rFonts w:ascii="宋体" w:hAnsi="宋体" w:hint="eastAsia"/>
          <w:bCs/>
          <w:color w:val="000000"/>
          <w:sz w:val="28"/>
          <w:szCs w:val="28"/>
        </w:rPr>
        <w:t>69</w:t>
      </w:r>
      <w:r>
        <w:rPr>
          <w:rFonts w:ascii="宋体" w:hAnsi="宋体" w:hint="eastAsia"/>
          <w:bCs/>
          <w:color w:val="000000"/>
          <w:sz w:val="28"/>
          <w:szCs w:val="28"/>
        </w:rPr>
        <w:t>号，统一社会信用代码：</w:t>
      </w:r>
      <w:r>
        <w:rPr>
          <w:rFonts w:ascii="宋体" w:hAnsi="宋体" w:hint="eastAsia"/>
          <w:bCs/>
          <w:color w:val="000000"/>
          <w:sz w:val="28"/>
          <w:szCs w:val="28"/>
        </w:rPr>
        <w:t>91410800719183135K</w:t>
      </w:r>
      <w:r>
        <w:rPr>
          <w:rFonts w:ascii="宋体" w:hAnsi="宋体" w:hint="eastAsia"/>
          <w:bCs/>
          <w:color w:val="000000"/>
          <w:sz w:val="28"/>
          <w:szCs w:val="28"/>
        </w:rPr>
        <w:t>。</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lastRenderedPageBreak/>
        <w:t>作为主持单位，提出了项目研究的总体思路和技术路线，在内燃机零部件新型材质研究、表面处理技术研究、</w:t>
      </w:r>
      <w:proofErr w:type="gramStart"/>
      <w:r>
        <w:rPr>
          <w:rFonts w:ascii="宋体" w:hAnsi="宋体" w:hint="eastAsia"/>
          <w:bCs/>
          <w:color w:val="000000"/>
          <w:sz w:val="28"/>
          <w:szCs w:val="28"/>
        </w:rPr>
        <w:t>刮碳环</w:t>
      </w:r>
      <w:proofErr w:type="gramEnd"/>
      <w:r>
        <w:rPr>
          <w:rFonts w:ascii="宋体" w:hAnsi="宋体" w:hint="eastAsia"/>
          <w:bCs/>
          <w:color w:val="000000"/>
          <w:sz w:val="28"/>
          <w:szCs w:val="28"/>
        </w:rPr>
        <w:t>结构设计及制造工艺等创新点做出了主要贡献，为该项目成果转化、推广应用做出了贡献。</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三明学院</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三明学院是</w:t>
      </w:r>
      <w:r>
        <w:rPr>
          <w:rFonts w:ascii="宋体" w:hAnsi="宋体" w:hint="eastAsia"/>
          <w:bCs/>
          <w:color w:val="000000"/>
          <w:sz w:val="28"/>
          <w:szCs w:val="28"/>
        </w:rPr>
        <w:t>2004</w:t>
      </w:r>
      <w:r>
        <w:rPr>
          <w:rFonts w:ascii="宋体" w:hAnsi="宋体" w:hint="eastAsia"/>
          <w:bCs/>
          <w:color w:val="000000"/>
          <w:sz w:val="28"/>
          <w:szCs w:val="28"/>
        </w:rPr>
        <w:t>年</w:t>
      </w:r>
      <w:r>
        <w:rPr>
          <w:rFonts w:ascii="宋体" w:hAnsi="宋体" w:hint="eastAsia"/>
          <w:bCs/>
          <w:color w:val="000000"/>
          <w:sz w:val="28"/>
          <w:szCs w:val="28"/>
        </w:rPr>
        <w:t>5</w:t>
      </w:r>
      <w:r>
        <w:rPr>
          <w:rFonts w:ascii="宋体" w:hAnsi="宋体" w:hint="eastAsia"/>
          <w:bCs/>
          <w:color w:val="000000"/>
          <w:sz w:val="28"/>
          <w:szCs w:val="28"/>
        </w:rPr>
        <w:t>月经教育部批准成立的省属公办全日制普通本科高校，拥有</w:t>
      </w:r>
      <w:r>
        <w:rPr>
          <w:rFonts w:ascii="宋体" w:hAnsi="宋体" w:hint="eastAsia"/>
          <w:bCs/>
          <w:color w:val="000000"/>
          <w:sz w:val="28"/>
          <w:szCs w:val="28"/>
        </w:rPr>
        <w:t>31</w:t>
      </w:r>
      <w:r>
        <w:rPr>
          <w:rFonts w:ascii="宋体" w:hAnsi="宋体" w:hint="eastAsia"/>
          <w:bCs/>
          <w:color w:val="000000"/>
          <w:sz w:val="28"/>
          <w:szCs w:val="28"/>
        </w:rPr>
        <w:t>个省级以上科技创新与服务平台，其中国家级平台</w:t>
      </w:r>
      <w:r>
        <w:rPr>
          <w:rFonts w:ascii="宋体" w:hAnsi="宋体" w:hint="eastAsia"/>
          <w:bCs/>
          <w:color w:val="000000"/>
          <w:sz w:val="28"/>
          <w:szCs w:val="28"/>
        </w:rPr>
        <w:t>1</w:t>
      </w:r>
      <w:r>
        <w:rPr>
          <w:rFonts w:ascii="宋体" w:hAnsi="宋体" w:hint="eastAsia"/>
          <w:bCs/>
          <w:color w:val="000000"/>
          <w:sz w:val="28"/>
          <w:szCs w:val="28"/>
        </w:rPr>
        <w:t>个，省级</w:t>
      </w:r>
      <w:r>
        <w:rPr>
          <w:rFonts w:ascii="宋体" w:hAnsi="宋体" w:hint="eastAsia"/>
          <w:bCs/>
          <w:color w:val="000000"/>
          <w:sz w:val="28"/>
          <w:szCs w:val="28"/>
        </w:rPr>
        <w:t>2011</w:t>
      </w:r>
      <w:r>
        <w:rPr>
          <w:rFonts w:ascii="宋体" w:hAnsi="宋体" w:hint="eastAsia"/>
          <w:bCs/>
          <w:color w:val="000000"/>
          <w:sz w:val="28"/>
          <w:szCs w:val="28"/>
        </w:rPr>
        <w:t>协同创新中心</w:t>
      </w:r>
      <w:r>
        <w:rPr>
          <w:rFonts w:ascii="宋体" w:hAnsi="宋体" w:hint="eastAsia"/>
          <w:bCs/>
          <w:color w:val="000000"/>
          <w:sz w:val="28"/>
          <w:szCs w:val="28"/>
        </w:rPr>
        <w:t>2</w:t>
      </w:r>
      <w:r>
        <w:rPr>
          <w:rFonts w:ascii="宋体" w:hAnsi="宋体" w:hint="eastAsia"/>
          <w:bCs/>
          <w:color w:val="000000"/>
          <w:sz w:val="28"/>
          <w:szCs w:val="28"/>
        </w:rPr>
        <w:t>个、省级工程技术研究中心</w:t>
      </w:r>
      <w:r>
        <w:rPr>
          <w:rFonts w:ascii="宋体" w:hAnsi="宋体" w:hint="eastAsia"/>
          <w:bCs/>
          <w:color w:val="000000"/>
          <w:sz w:val="28"/>
          <w:szCs w:val="28"/>
        </w:rPr>
        <w:t>3</w:t>
      </w:r>
      <w:r>
        <w:rPr>
          <w:rFonts w:ascii="宋体" w:hAnsi="宋体" w:hint="eastAsia"/>
          <w:bCs/>
          <w:color w:val="000000"/>
          <w:sz w:val="28"/>
          <w:szCs w:val="28"/>
        </w:rPr>
        <w:t>个、省级工程研究中心</w:t>
      </w:r>
      <w:r>
        <w:rPr>
          <w:rFonts w:ascii="宋体" w:hAnsi="宋体" w:hint="eastAsia"/>
          <w:bCs/>
          <w:color w:val="000000"/>
          <w:sz w:val="28"/>
          <w:szCs w:val="28"/>
        </w:rPr>
        <w:t>5</w:t>
      </w:r>
      <w:r>
        <w:rPr>
          <w:rFonts w:ascii="宋体" w:hAnsi="宋体" w:hint="eastAsia"/>
          <w:bCs/>
          <w:color w:val="000000"/>
          <w:sz w:val="28"/>
          <w:szCs w:val="28"/>
        </w:rPr>
        <w:t>个、省级重点实验室</w:t>
      </w:r>
      <w:r>
        <w:rPr>
          <w:rFonts w:ascii="宋体" w:hAnsi="宋体" w:hint="eastAsia"/>
          <w:bCs/>
          <w:color w:val="000000"/>
          <w:sz w:val="28"/>
          <w:szCs w:val="28"/>
        </w:rPr>
        <w:t>7</w:t>
      </w:r>
      <w:r>
        <w:rPr>
          <w:rFonts w:ascii="宋体" w:hAnsi="宋体" w:hint="eastAsia"/>
          <w:bCs/>
          <w:color w:val="000000"/>
          <w:sz w:val="28"/>
          <w:szCs w:val="28"/>
        </w:rPr>
        <w:t>个。学校位于福建省三明市</w:t>
      </w:r>
      <w:proofErr w:type="gramStart"/>
      <w:r>
        <w:rPr>
          <w:rFonts w:ascii="宋体" w:hAnsi="宋体" w:hint="eastAsia"/>
          <w:bCs/>
          <w:color w:val="000000"/>
          <w:sz w:val="28"/>
          <w:szCs w:val="28"/>
        </w:rPr>
        <w:t>荆</w:t>
      </w:r>
      <w:proofErr w:type="gramEnd"/>
      <w:r>
        <w:rPr>
          <w:rFonts w:ascii="宋体" w:hAnsi="宋体" w:hint="eastAsia"/>
          <w:bCs/>
          <w:color w:val="000000"/>
          <w:sz w:val="28"/>
          <w:szCs w:val="28"/>
        </w:rPr>
        <w:t>东路</w:t>
      </w:r>
      <w:r>
        <w:rPr>
          <w:rFonts w:ascii="宋体" w:hAnsi="宋体" w:hint="eastAsia"/>
          <w:bCs/>
          <w:color w:val="000000"/>
          <w:sz w:val="28"/>
          <w:szCs w:val="28"/>
        </w:rPr>
        <w:t>25</w:t>
      </w:r>
      <w:r>
        <w:rPr>
          <w:rFonts w:ascii="宋体" w:hAnsi="宋体" w:hint="eastAsia"/>
          <w:bCs/>
          <w:color w:val="000000"/>
          <w:sz w:val="28"/>
          <w:szCs w:val="28"/>
        </w:rPr>
        <w:t>号，统一社会信用代码：</w:t>
      </w:r>
      <w:r>
        <w:rPr>
          <w:rFonts w:ascii="宋体" w:hAnsi="宋体" w:hint="eastAsia"/>
          <w:bCs/>
          <w:color w:val="000000"/>
          <w:sz w:val="28"/>
          <w:szCs w:val="28"/>
        </w:rPr>
        <w:t>124100004</w:t>
      </w:r>
      <w:r>
        <w:rPr>
          <w:rFonts w:ascii="宋体" w:hAnsi="宋体" w:hint="eastAsia"/>
          <w:bCs/>
          <w:color w:val="000000"/>
          <w:sz w:val="28"/>
          <w:szCs w:val="28"/>
        </w:rPr>
        <w:t>165265089</w:t>
      </w:r>
      <w:r>
        <w:rPr>
          <w:rFonts w:ascii="宋体" w:hAnsi="宋体" w:hint="eastAsia"/>
          <w:bCs/>
          <w:color w:val="000000"/>
          <w:sz w:val="28"/>
          <w:szCs w:val="28"/>
        </w:rPr>
        <w:t>。</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福建三明学院作为主要完成单位，负责项目铸造关键技术研究、材料工艺技术方案讨论论证、摩擦磨损试验和铸造工艺技术优化等相关基础工作，联合主持单位对市场进行了走访，为项目顺利实现产业化提供了支持。</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w:t>
      </w:r>
      <w:r>
        <w:rPr>
          <w:rFonts w:ascii="宋体" w:hAnsi="宋体" w:hint="eastAsia"/>
          <w:b/>
          <w:bCs/>
          <w:color w:val="000000"/>
          <w:sz w:val="28"/>
          <w:szCs w:val="28"/>
        </w:rPr>
        <w:t>3</w:t>
      </w:r>
      <w:r>
        <w:rPr>
          <w:rFonts w:ascii="宋体" w:hAnsi="宋体" w:hint="eastAsia"/>
          <w:b/>
          <w:bCs/>
          <w:color w:val="000000"/>
          <w:sz w:val="28"/>
          <w:szCs w:val="28"/>
        </w:rPr>
        <w:t>、</w:t>
      </w:r>
      <w:r>
        <w:rPr>
          <w:rFonts w:ascii="宋体" w:hAnsi="宋体" w:hint="eastAsia"/>
          <w:b/>
          <w:bCs/>
          <w:color w:val="000000"/>
          <w:sz w:val="28"/>
          <w:szCs w:val="28"/>
          <w:u w:val="single"/>
        </w:rPr>
        <w:t>河南科技大学</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河南科技大学是河南省重点建设的三所综合性大学之一，拥有</w:t>
      </w:r>
      <w:r>
        <w:rPr>
          <w:rFonts w:ascii="宋体" w:hAnsi="宋体" w:hint="eastAsia"/>
          <w:bCs/>
          <w:color w:val="000000"/>
          <w:sz w:val="28"/>
          <w:szCs w:val="28"/>
        </w:rPr>
        <w:t>45</w:t>
      </w:r>
      <w:r>
        <w:rPr>
          <w:rFonts w:ascii="宋体" w:hAnsi="宋体" w:hint="eastAsia"/>
          <w:bCs/>
          <w:color w:val="000000"/>
          <w:sz w:val="28"/>
          <w:szCs w:val="28"/>
        </w:rPr>
        <w:t>个国家级、省部级重点实验室、工程技术（研究）中心等研发平台，科研设施齐全，技术力量雄厚，与中原内配集团股份有限公司建立了长期的产学研合作机制。学校位于河南省洛阳市</w:t>
      </w:r>
      <w:proofErr w:type="gramStart"/>
      <w:r>
        <w:rPr>
          <w:rFonts w:ascii="宋体" w:hAnsi="宋体" w:hint="eastAsia"/>
          <w:bCs/>
          <w:color w:val="000000"/>
          <w:sz w:val="28"/>
          <w:szCs w:val="28"/>
        </w:rPr>
        <w:t>洛</w:t>
      </w:r>
      <w:proofErr w:type="gramEnd"/>
      <w:r>
        <w:rPr>
          <w:rFonts w:ascii="宋体" w:hAnsi="宋体" w:hint="eastAsia"/>
          <w:bCs/>
          <w:color w:val="000000"/>
          <w:sz w:val="28"/>
          <w:szCs w:val="28"/>
        </w:rPr>
        <w:t>龙</w:t>
      </w:r>
      <w:r>
        <w:rPr>
          <w:rFonts w:ascii="宋体" w:hAnsi="宋体" w:hint="eastAsia"/>
          <w:bCs/>
          <w:color w:val="000000"/>
          <w:sz w:val="28"/>
          <w:szCs w:val="28"/>
        </w:rPr>
        <w:t>区开元大道</w:t>
      </w:r>
      <w:r>
        <w:rPr>
          <w:rFonts w:ascii="宋体" w:hAnsi="宋体" w:hint="eastAsia"/>
          <w:bCs/>
          <w:color w:val="000000"/>
          <w:sz w:val="28"/>
          <w:szCs w:val="28"/>
        </w:rPr>
        <w:t>263</w:t>
      </w:r>
      <w:r>
        <w:rPr>
          <w:rFonts w:ascii="宋体" w:hAnsi="宋体" w:hint="eastAsia"/>
          <w:bCs/>
          <w:color w:val="000000"/>
          <w:sz w:val="28"/>
          <w:szCs w:val="28"/>
        </w:rPr>
        <w:t>号，统一社会信用代码：</w:t>
      </w:r>
      <w:r>
        <w:rPr>
          <w:rFonts w:ascii="宋体" w:hAnsi="宋体" w:hint="eastAsia"/>
          <w:bCs/>
          <w:color w:val="000000"/>
          <w:sz w:val="28"/>
          <w:szCs w:val="28"/>
        </w:rPr>
        <w:t>124100004165265089</w:t>
      </w:r>
      <w:r>
        <w:rPr>
          <w:rFonts w:ascii="宋体" w:hAnsi="宋体" w:hint="eastAsia"/>
          <w:bCs/>
          <w:color w:val="000000"/>
          <w:sz w:val="28"/>
          <w:szCs w:val="28"/>
        </w:rPr>
        <w:t>。</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河南科技大学作为主要完成单位，提供了全方位的技术支持与服务，尤其是在材料成分优化、组织性能表征与失效分析方面做了大量的工作，在铸铁切削性能研究、表面强化工艺、铸造技术研究等方面有诸多技术创新。</w:t>
      </w:r>
    </w:p>
    <w:p w:rsidR="0015688B" w:rsidRDefault="0015688B">
      <w:pPr>
        <w:pStyle w:val="a0"/>
      </w:pPr>
    </w:p>
    <w:p w:rsidR="0015688B" w:rsidRDefault="0015688B">
      <w:pPr>
        <w:spacing w:line="600" w:lineRule="exact"/>
      </w:pPr>
    </w:p>
    <w:p w:rsidR="0015688B" w:rsidRDefault="0015688B">
      <w:pPr>
        <w:jc w:val="center"/>
        <w:rPr>
          <w:rFonts w:ascii="Times New Roman" w:eastAsia="仿宋" w:hAnsi="Times New Roman"/>
          <w:b/>
          <w:sz w:val="44"/>
          <w:szCs w:val="44"/>
        </w:rPr>
      </w:pPr>
    </w:p>
    <w:p w:rsidR="0015688B" w:rsidRDefault="00821F88">
      <w:pPr>
        <w:rPr>
          <w:rFonts w:ascii="Times New Roman" w:eastAsia="仿宋" w:hAnsi="Times New Roman"/>
          <w:b/>
          <w:sz w:val="44"/>
          <w:szCs w:val="44"/>
        </w:rPr>
      </w:pPr>
      <w:r>
        <w:rPr>
          <w:rFonts w:ascii="Times New Roman" w:eastAsia="仿宋" w:hAnsi="Times New Roman"/>
          <w:b/>
          <w:sz w:val="44"/>
          <w:szCs w:val="44"/>
        </w:rPr>
        <w:br w:type="page"/>
      </w:r>
    </w:p>
    <w:p w:rsidR="0015688B" w:rsidRDefault="00821F88">
      <w:pPr>
        <w:jc w:val="center"/>
        <w:rPr>
          <w:rFonts w:ascii="Times New Roman" w:eastAsia="仿宋" w:hAnsi="Times New Roman"/>
          <w:b/>
          <w:sz w:val="44"/>
          <w:szCs w:val="44"/>
        </w:rPr>
      </w:pPr>
      <w:r>
        <w:rPr>
          <w:rFonts w:ascii="Times New Roman" w:eastAsia="仿宋" w:hAnsi="Times New Roman"/>
          <w:b/>
          <w:sz w:val="44"/>
          <w:szCs w:val="44"/>
        </w:rPr>
        <w:lastRenderedPageBreak/>
        <w:t>焦作市</w:t>
      </w:r>
      <w:r>
        <w:rPr>
          <w:rFonts w:ascii="Times New Roman" w:eastAsia="仿宋" w:hAnsi="Times New Roman"/>
          <w:b/>
          <w:sz w:val="44"/>
          <w:szCs w:val="44"/>
        </w:rPr>
        <w:t>2020</w:t>
      </w:r>
      <w:r>
        <w:rPr>
          <w:rFonts w:ascii="Times New Roman" w:eastAsia="仿宋" w:hAnsi="Times New Roman"/>
          <w:b/>
          <w:sz w:val="44"/>
          <w:szCs w:val="44"/>
        </w:rPr>
        <w:t>年度河南省科学技术奖</w:t>
      </w:r>
    </w:p>
    <w:p w:rsidR="0015688B" w:rsidRDefault="00821F88">
      <w:pPr>
        <w:spacing w:afterLines="100" w:after="312"/>
        <w:jc w:val="center"/>
        <w:rPr>
          <w:rFonts w:ascii="Times New Roman" w:eastAsia="仿宋" w:hAnsi="Times New Roman"/>
          <w:b/>
          <w:sz w:val="44"/>
          <w:szCs w:val="44"/>
        </w:rPr>
      </w:pPr>
      <w:r>
        <w:rPr>
          <w:rFonts w:ascii="Times New Roman" w:eastAsia="仿宋" w:hAnsi="Times New Roman"/>
          <w:b/>
          <w:sz w:val="44"/>
          <w:szCs w:val="44"/>
        </w:rPr>
        <w:t>提名项目公示内容</w:t>
      </w:r>
    </w:p>
    <w:p w:rsidR="0015688B" w:rsidRDefault="00821F88">
      <w:pPr>
        <w:ind w:firstLineChars="200" w:firstLine="562"/>
        <w:rPr>
          <w:rFonts w:ascii="Times New Roman" w:hAnsi="Times New Roman"/>
          <w:b/>
          <w:bCs/>
          <w:color w:val="000000"/>
          <w:sz w:val="28"/>
          <w:szCs w:val="28"/>
        </w:rPr>
      </w:pPr>
      <w:r>
        <w:rPr>
          <w:rFonts w:ascii="Times New Roman" w:hAnsi="Times New Roman"/>
          <w:b/>
          <w:bCs/>
          <w:color w:val="000000"/>
          <w:sz w:val="28"/>
          <w:szCs w:val="28"/>
        </w:rPr>
        <w:t>（一）项目名称</w:t>
      </w:r>
    </w:p>
    <w:p w:rsidR="0015688B" w:rsidRDefault="00821F88">
      <w:pPr>
        <w:ind w:firstLineChars="200" w:firstLine="560"/>
        <w:rPr>
          <w:rFonts w:ascii="Times New Roman" w:hAnsi="Times New Roman"/>
          <w:bCs/>
          <w:color w:val="000000"/>
          <w:sz w:val="28"/>
          <w:szCs w:val="28"/>
        </w:rPr>
      </w:pPr>
      <w:r>
        <w:rPr>
          <w:rFonts w:ascii="Times New Roman" w:hAnsi="Times New Roman"/>
          <w:bCs/>
          <w:color w:val="000000"/>
          <w:sz w:val="28"/>
          <w:szCs w:val="28"/>
        </w:rPr>
        <w:t>燃煤烟气汞污染高效氧化耦合吸附</w:t>
      </w:r>
      <w:r>
        <w:rPr>
          <w:rFonts w:ascii="Times New Roman" w:hAnsi="Times New Roman"/>
          <w:bCs/>
          <w:color w:val="000000"/>
          <w:sz w:val="28"/>
          <w:szCs w:val="28"/>
        </w:rPr>
        <w:t>-</w:t>
      </w:r>
      <w:r>
        <w:rPr>
          <w:rFonts w:ascii="Times New Roman" w:hAnsi="Times New Roman"/>
          <w:bCs/>
          <w:color w:val="000000"/>
          <w:sz w:val="28"/>
          <w:szCs w:val="28"/>
        </w:rPr>
        <w:t>吸收控制机理</w:t>
      </w:r>
    </w:p>
    <w:p w:rsidR="0015688B" w:rsidRDefault="00821F88">
      <w:pPr>
        <w:ind w:firstLineChars="200" w:firstLine="562"/>
        <w:rPr>
          <w:rFonts w:ascii="Times New Roman" w:hAnsi="Times New Roman"/>
          <w:b/>
          <w:bCs/>
          <w:color w:val="000000"/>
          <w:sz w:val="28"/>
          <w:szCs w:val="28"/>
        </w:rPr>
      </w:pPr>
      <w:r>
        <w:rPr>
          <w:rFonts w:ascii="Times New Roman" w:hAnsi="Times New Roman"/>
          <w:b/>
          <w:bCs/>
          <w:color w:val="000000"/>
          <w:sz w:val="28"/>
          <w:szCs w:val="28"/>
        </w:rPr>
        <w:t>（二）提名者及提名意见</w:t>
      </w:r>
    </w:p>
    <w:p w:rsidR="0015688B" w:rsidRDefault="00821F88">
      <w:pPr>
        <w:ind w:firstLineChars="200" w:firstLine="562"/>
        <w:rPr>
          <w:rFonts w:ascii="Times New Roman" w:hAnsi="Times New Roman"/>
          <w:bCs/>
          <w:color w:val="000000"/>
          <w:sz w:val="28"/>
          <w:szCs w:val="28"/>
        </w:rPr>
      </w:pPr>
      <w:r>
        <w:rPr>
          <w:rFonts w:ascii="Times New Roman" w:hAnsi="Times New Roman"/>
          <w:b/>
          <w:bCs/>
          <w:color w:val="000000"/>
          <w:sz w:val="28"/>
          <w:szCs w:val="28"/>
        </w:rPr>
        <w:t>2.1</w:t>
      </w:r>
      <w:r>
        <w:rPr>
          <w:rFonts w:ascii="Times New Roman" w:hAnsi="Times New Roman" w:hint="eastAsia"/>
          <w:b/>
          <w:bCs/>
          <w:color w:val="000000"/>
          <w:sz w:val="28"/>
          <w:szCs w:val="28"/>
        </w:rPr>
        <w:t xml:space="preserve"> </w:t>
      </w:r>
      <w:r>
        <w:rPr>
          <w:rFonts w:ascii="Times New Roman" w:hAnsi="Times New Roman"/>
          <w:b/>
          <w:bCs/>
          <w:color w:val="000000"/>
          <w:sz w:val="28"/>
          <w:szCs w:val="28"/>
        </w:rPr>
        <w:t>提名者：</w:t>
      </w:r>
      <w:r>
        <w:rPr>
          <w:rFonts w:ascii="Times New Roman" w:hAnsi="Times New Roman"/>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w:t>
      </w:r>
      <w:r w:rsidR="002F0ADE" w:rsidRPr="002F0ADE">
        <w:rPr>
          <w:rFonts w:ascii="宋体" w:hAnsi="宋体" w:hint="eastAsia"/>
          <w:b/>
          <w:color w:val="000000"/>
          <w:sz w:val="28"/>
          <w:szCs w:val="28"/>
        </w:rPr>
        <w:t>河南省自然科学奖</w:t>
      </w:r>
      <w:bookmarkStart w:id="0" w:name="_GoBack"/>
      <w:bookmarkEnd w:id="0"/>
      <w:r>
        <w:rPr>
          <w:rFonts w:ascii="宋体" w:hAnsi="宋体" w:hint="eastAsia"/>
          <w:b/>
          <w:color w:val="000000"/>
          <w:sz w:val="28"/>
          <w:szCs w:val="28"/>
          <w:u w:val="single"/>
        </w:rPr>
        <w:t xml:space="preserve"> </w:t>
      </w:r>
      <w:r>
        <w:rPr>
          <w:rFonts w:ascii="宋体" w:hAnsi="宋体" w:hint="eastAsia"/>
          <w:b/>
          <w:color w:val="000000"/>
          <w:sz w:val="28"/>
          <w:szCs w:val="28"/>
          <w:u w:val="single"/>
        </w:rPr>
        <w:t>壹</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pStyle w:val="a0"/>
        <w:spacing w:line="300" w:lineRule="auto"/>
        <w:ind w:firstLineChars="200" w:firstLine="480"/>
        <w:rPr>
          <w:b/>
          <w:bCs/>
          <w:sz w:val="28"/>
          <w:szCs w:val="28"/>
        </w:rPr>
      </w:pPr>
      <w:r>
        <w:rPr>
          <w:sz w:val="24"/>
        </w:rPr>
        <w:br w:type="page"/>
      </w:r>
      <w:r>
        <w:rPr>
          <w:b/>
          <w:bCs/>
          <w:sz w:val="28"/>
          <w:szCs w:val="28"/>
        </w:rPr>
        <w:lastRenderedPageBreak/>
        <w:t>（三）代表性论文（专著）目录</w:t>
      </w:r>
    </w:p>
    <w:p w:rsidR="0015688B" w:rsidRDefault="00821F88">
      <w:pPr>
        <w:pStyle w:val="a4"/>
        <w:ind w:firstLine="482"/>
        <w:jc w:val="right"/>
        <w:outlineLvl w:val="1"/>
        <w:rPr>
          <w:rFonts w:ascii="Times New Roman"/>
          <w:sz w:val="21"/>
          <w:szCs w:val="21"/>
        </w:rPr>
      </w:pPr>
      <w:r>
        <w:rPr>
          <w:rFonts w:ascii="Times New Roman" w:eastAsia="宋体"/>
          <w:b/>
          <w:szCs w:val="28"/>
        </w:rPr>
        <w:t>检索机构：</w:t>
      </w:r>
      <w:r>
        <w:rPr>
          <w:rFonts w:ascii="Times New Roman" w:eastAsia="宋体"/>
          <w:szCs w:val="28"/>
        </w:rPr>
        <w:t>黑龙江省科学技术情报研究院</w:t>
      </w:r>
    </w:p>
    <w:tbl>
      <w:tblPr>
        <w:tblW w:w="104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2270"/>
        <w:gridCol w:w="1276"/>
        <w:gridCol w:w="840"/>
        <w:gridCol w:w="897"/>
        <w:gridCol w:w="966"/>
        <w:gridCol w:w="1093"/>
        <w:gridCol w:w="546"/>
        <w:gridCol w:w="764"/>
        <w:gridCol w:w="709"/>
        <w:gridCol w:w="523"/>
      </w:tblGrid>
      <w:tr w:rsidR="0015688B">
        <w:trPr>
          <w:trHeight w:val="982"/>
          <w:jc w:val="center"/>
        </w:trPr>
        <w:tc>
          <w:tcPr>
            <w:tcW w:w="525"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序号</w:t>
            </w:r>
          </w:p>
        </w:tc>
        <w:tc>
          <w:tcPr>
            <w:tcW w:w="226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论文专著名称</w:t>
            </w:r>
            <w:r>
              <w:rPr>
                <w:rFonts w:ascii="Times New Roman"/>
                <w:b/>
                <w:sz w:val="21"/>
                <w:szCs w:val="28"/>
              </w:rPr>
              <w:t>/</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刊名</w:t>
            </w:r>
            <w:r>
              <w:rPr>
                <w:rFonts w:ascii="Times New Roman"/>
                <w:b/>
                <w:sz w:val="21"/>
                <w:szCs w:val="28"/>
              </w:rPr>
              <w:t xml:space="preserve">/ </w:t>
            </w:r>
            <w:r>
              <w:rPr>
                <w:rFonts w:ascii="Times New Roman" w:eastAsia="宋体"/>
                <w:b/>
                <w:sz w:val="21"/>
                <w:szCs w:val="28"/>
              </w:rPr>
              <w:t>作者</w:t>
            </w:r>
          </w:p>
        </w:tc>
        <w:tc>
          <w:tcPr>
            <w:tcW w:w="127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年卷页码</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w:t>
            </w:r>
            <w:r>
              <w:rPr>
                <w:rFonts w:ascii="Times New Roman"/>
                <w:b/>
                <w:sz w:val="21"/>
                <w:szCs w:val="28"/>
              </w:rPr>
              <w:t>xx</w:t>
            </w:r>
            <w:r>
              <w:rPr>
                <w:rFonts w:ascii="Times New Roman" w:eastAsia="宋体"/>
                <w:b/>
                <w:sz w:val="21"/>
                <w:szCs w:val="28"/>
              </w:rPr>
              <w:t>年</w:t>
            </w:r>
            <w:r>
              <w:rPr>
                <w:rFonts w:ascii="Times New Roman"/>
                <w:b/>
                <w:sz w:val="21"/>
                <w:szCs w:val="28"/>
              </w:rPr>
              <w:t>xx</w:t>
            </w:r>
            <w:r>
              <w:rPr>
                <w:rFonts w:ascii="Times New Roman" w:eastAsia="宋体"/>
                <w:b/>
                <w:sz w:val="21"/>
                <w:szCs w:val="28"/>
              </w:rPr>
              <w:t>卷</w:t>
            </w:r>
            <w:r>
              <w:rPr>
                <w:rFonts w:ascii="Times New Roman"/>
                <w:b/>
                <w:sz w:val="21"/>
                <w:szCs w:val="28"/>
              </w:rPr>
              <w:t>xx</w:t>
            </w:r>
            <w:r>
              <w:rPr>
                <w:rFonts w:ascii="Times New Roman" w:eastAsia="宋体"/>
                <w:b/>
                <w:sz w:val="21"/>
                <w:szCs w:val="28"/>
              </w:rPr>
              <w:t>页）</w:t>
            </w:r>
          </w:p>
        </w:tc>
        <w:tc>
          <w:tcPr>
            <w:tcW w:w="84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发表时间</w:t>
            </w:r>
          </w:p>
        </w:tc>
        <w:tc>
          <w:tcPr>
            <w:tcW w:w="89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通讯</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作者</w:t>
            </w:r>
          </w:p>
        </w:tc>
        <w:tc>
          <w:tcPr>
            <w:tcW w:w="96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第一</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作者</w:t>
            </w:r>
          </w:p>
        </w:tc>
        <w:tc>
          <w:tcPr>
            <w:tcW w:w="10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国内作者</w:t>
            </w:r>
          </w:p>
        </w:tc>
        <w:tc>
          <w:tcPr>
            <w:tcW w:w="54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proofErr w:type="gramStart"/>
            <w:r>
              <w:rPr>
                <w:rFonts w:ascii="Times New Roman" w:eastAsia="宋体"/>
                <w:b/>
                <w:sz w:val="21"/>
                <w:szCs w:val="28"/>
              </w:rPr>
              <w:t>他引总次数</w:t>
            </w:r>
            <w:proofErr w:type="gramEnd"/>
          </w:p>
        </w:tc>
        <w:tc>
          <w:tcPr>
            <w:tcW w:w="76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检索数据库</w:t>
            </w:r>
          </w:p>
        </w:tc>
        <w:tc>
          <w:tcPr>
            <w:tcW w:w="70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中科院</w:t>
            </w:r>
            <w:r>
              <w:rPr>
                <w:rFonts w:ascii="Times New Roman"/>
                <w:b/>
                <w:sz w:val="21"/>
                <w:szCs w:val="28"/>
              </w:rPr>
              <w:t>JCR</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分区</w:t>
            </w:r>
          </w:p>
        </w:tc>
        <w:tc>
          <w:tcPr>
            <w:tcW w:w="52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核心</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Times New Roman" w:eastAsia="宋体"/>
                <w:b/>
                <w:sz w:val="21"/>
                <w:szCs w:val="28"/>
              </w:rPr>
              <w:t>期刊</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 xml:space="preserve">Cobalt manganese oxides modified titania catalysts for oxidation of elemental mercury at low flue gas </w:t>
            </w:r>
            <w:r>
              <w:rPr>
                <w:rFonts w:ascii="Times New Roman" w:hAnsi="Times New Roman"/>
                <w:szCs w:val="21"/>
              </w:rPr>
              <w:t>temperature/</w:t>
            </w:r>
            <w:r>
              <w:rPr>
                <w:rFonts w:ascii="Times New Roman" w:hAnsi="Times New Roman"/>
              </w:rPr>
              <w:t xml:space="preserve"> </w:t>
            </w:r>
            <w:r>
              <w:rPr>
                <w:rFonts w:ascii="Times New Roman" w:hAnsi="Times New Roman"/>
                <w:szCs w:val="21"/>
              </w:rPr>
              <w:t>Anchao Zhang*, Wenwen Zheng, Jun Song, Song Hu, Zhichao Liu, Jun Xiang</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color w:val="000000"/>
                <w:sz w:val="24"/>
                <w:szCs w:val="24"/>
              </w:rPr>
            </w:pPr>
            <w:r>
              <w:rPr>
                <w:rFonts w:ascii="Times New Roman" w:hAnsi="Times New Roman"/>
                <w:szCs w:val="21"/>
              </w:rPr>
              <w:t>2014</w:t>
            </w:r>
            <w:r>
              <w:rPr>
                <w:rFonts w:ascii="Times New Roman" w:hAnsi="Times New Roman"/>
                <w:szCs w:val="21"/>
              </w:rPr>
              <w:t>年</w:t>
            </w:r>
            <w:r>
              <w:rPr>
                <w:rFonts w:ascii="Times New Roman" w:hAnsi="Times New Roman"/>
                <w:szCs w:val="21"/>
              </w:rPr>
              <w:t>236</w:t>
            </w:r>
            <w:r>
              <w:rPr>
                <w:rFonts w:ascii="Times New Roman" w:hAnsi="Times New Roman"/>
                <w:szCs w:val="21"/>
              </w:rPr>
              <w:t>卷</w:t>
            </w:r>
            <w:r>
              <w:rPr>
                <w:rFonts w:ascii="Times New Roman" w:hAnsi="Times New Roman"/>
                <w:szCs w:val="21"/>
              </w:rPr>
              <w:t>29-38</w:t>
            </w:r>
            <w:r>
              <w:rPr>
                <w:rFonts w:ascii="Times New Roman" w:hAnsi="Times New Roman"/>
                <w:szCs w:val="21"/>
              </w:rPr>
              <w:t>页</w:t>
            </w: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2014</w:t>
            </w:r>
          </w:p>
          <w:p w:rsidR="0015688B" w:rsidRDefault="00821F88">
            <w:pPr>
              <w:jc w:val="center"/>
              <w:rPr>
                <w:rFonts w:ascii="Times New Roman" w:hAnsi="Times New Roman"/>
                <w:szCs w:val="21"/>
              </w:rPr>
            </w:pPr>
            <w:r>
              <w:rPr>
                <w:rFonts w:ascii="Times New Roman" w:hAnsi="Times New Roman"/>
                <w:szCs w:val="21"/>
              </w:rPr>
              <w:t>-1-15</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张安超，郑雯雯，宋军，胡松，刘志超，向军</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74</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一区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Facile synthesis of ternary Ag/AgBr-</w:t>
            </w:r>
            <w:r>
              <w:rPr>
                <w:rFonts w:ascii="Times New Roman" w:hAnsi="Times New Roman" w:hint="eastAsia"/>
                <w:szCs w:val="21"/>
              </w:rPr>
              <w:t xml:space="preserve"> </w:t>
            </w:r>
            <w:r>
              <w:rPr>
                <w:rFonts w:ascii="Times New Roman" w:hAnsi="Times New Roman"/>
                <w:szCs w:val="21"/>
              </w:rPr>
              <w:t>Ag</w:t>
            </w:r>
            <w:r>
              <w:rPr>
                <w:rFonts w:ascii="Times New Roman" w:hAnsi="Times New Roman"/>
                <w:szCs w:val="21"/>
                <w:vertAlign w:val="subscript"/>
              </w:rPr>
              <w:t>2</w:t>
            </w:r>
            <w:r>
              <w:rPr>
                <w:rFonts w:ascii="Times New Roman" w:hAnsi="Times New Roman"/>
                <w:szCs w:val="21"/>
              </w:rPr>
              <w:t>CO</w:t>
            </w:r>
            <w:r>
              <w:rPr>
                <w:rFonts w:ascii="Times New Roman" w:hAnsi="Times New Roman"/>
                <w:szCs w:val="21"/>
                <w:vertAlign w:val="subscript"/>
              </w:rPr>
              <w:t>3</w:t>
            </w:r>
            <w:r>
              <w:rPr>
                <w:rFonts w:ascii="Times New Roman" w:hAnsi="Times New Roman"/>
                <w:szCs w:val="21"/>
              </w:rPr>
              <w:t xml:space="preserve"> hybrids with enhanced photocatalytic removal of elemental mercury driven by visible light/</w:t>
            </w:r>
            <w:r>
              <w:rPr>
                <w:rFonts w:ascii="Times New Roman" w:hAnsi="Times New Roman"/>
              </w:rPr>
              <w:t xml:space="preserve"> </w:t>
            </w:r>
            <w:r>
              <w:rPr>
                <w:rFonts w:ascii="Times New Roman" w:hAnsi="Times New Roman"/>
                <w:szCs w:val="21"/>
              </w:rPr>
              <w:t>Anchao Zhang*, Lixiang Zhang, Hao Lu, Guoyan Chen, Zhichao Liu, Jun Xiang, Lushi Sun</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2016</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314</w:t>
            </w:r>
            <w:r>
              <w:rPr>
                <w:rFonts w:ascii="Times New Roman" w:hAnsi="Times New Roman"/>
                <w:szCs w:val="21"/>
              </w:rPr>
              <w:t>卷</w:t>
            </w:r>
            <w:r>
              <w:rPr>
                <w:rFonts w:ascii="Times New Roman" w:hAnsi="Times New Roman"/>
                <w:szCs w:val="21"/>
              </w:rPr>
              <w:t>78-87</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2016-</w:t>
            </w:r>
          </w:p>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8-15</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张安超，张立享，路好，陈国艳，刘志超，向军，孙路石</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一区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3</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Catalytic oxidation of Hg</w:t>
            </w:r>
            <w:r>
              <w:rPr>
                <w:rFonts w:ascii="Times New Roman" w:hAnsi="Times New Roman"/>
                <w:szCs w:val="21"/>
                <w:vertAlign w:val="superscript"/>
              </w:rPr>
              <w:t>0</w:t>
            </w:r>
            <w:r>
              <w:rPr>
                <w:rFonts w:ascii="Times New Roman" w:hAnsi="Times New Roman"/>
                <w:szCs w:val="21"/>
              </w:rPr>
              <w:t xml:space="preserve"> by CuO-MnO</w:t>
            </w:r>
            <w:r>
              <w:rPr>
                <w:rFonts w:ascii="Times New Roman" w:hAnsi="Times New Roman"/>
                <w:szCs w:val="21"/>
                <w:vertAlign w:val="subscript"/>
              </w:rPr>
              <w:t>2</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Fe</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w:t>
            </w:r>
            <w:r>
              <w:rPr>
                <w:rFonts w:ascii="Times New Roman" w:hAnsi="Times New Roman"/>
                <w:i/>
                <w:szCs w:val="21"/>
              </w:rPr>
              <w:t>γ</w:t>
            </w:r>
            <w:r>
              <w:rPr>
                <w:rFonts w:ascii="Times New Roman" w:hAnsi="Times New Roman"/>
                <w:szCs w:val="21"/>
              </w:rPr>
              <w:t>-Al</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3</w:t>
            </w:r>
            <w:r>
              <w:rPr>
                <w:rFonts w:ascii="Times New Roman" w:hAnsi="Times New Roman"/>
                <w:szCs w:val="21"/>
              </w:rPr>
              <w:t xml:space="preserve"> catalyst/</w:t>
            </w:r>
            <w:r>
              <w:rPr>
                <w:rFonts w:ascii="Times New Roman" w:hAnsi="Times New Roman"/>
              </w:rPr>
              <w:t xml:space="preserve"> </w:t>
            </w:r>
            <w:r>
              <w:rPr>
                <w:rFonts w:ascii="Times New Roman" w:hAnsi="Times New Roman"/>
                <w:szCs w:val="21"/>
              </w:rPr>
              <w:t>Pengying Wang, Sheng Su* , Jun Xiang*, Fan Cao, Lushi Sun, Song Hu, Siyuan Lei</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2013</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225</w:t>
            </w:r>
            <w:r>
              <w:rPr>
                <w:rFonts w:ascii="Times New Roman" w:hAnsi="Times New Roman"/>
                <w:szCs w:val="21"/>
              </w:rPr>
              <w:t>卷</w:t>
            </w:r>
            <w:r>
              <w:rPr>
                <w:rFonts w:ascii="Times New Roman" w:hAnsi="Times New Roman"/>
                <w:szCs w:val="21"/>
              </w:rPr>
              <w:t>68-75</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2013-6-1</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 xml:space="preserve">Sheng Su, Jun Xiang </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Pengying Wang</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王鹏鹰，苏胜，向军，曹蕃，孙路石，胡松，雷嗣远</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71</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rPr>
                <w:rFonts w:ascii="Times New Roman" w:hAnsi="Times New Roman"/>
                <w:sz w:val="24"/>
                <w:szCs w:val="24"/>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一区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4</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Elemental mercury (Hg</w:t>
            </w:r>
            <w:r>
              <w:rPr>
                <w:rFonts w:ascii="Times New Roman" w:hAnsi="Times New Roman"/>
                <w:szCs w:val="21"/>
                <w:vertAlign w:val="superscript"/>
              </w:rPr>
              <w:t>0</w:t>
            </w:r>
            <w:r>
              <w:rPr>
                <w:rFonts w:ascii="Times New Roman" w:hAnsi="Times New Roman"/>
                <w:szCs w:val="21"/>
              </w:rPr>
              <w:t>) removal from containing SO</w:t>
            </w:r>
            <w:r>
              <w:rPr>
                <w:rFonts w:ascii="Times New Roman" w:hAnsi="Times New Roman"/>
                <w:szCs w:val="21"/>
                <w:vertAlign w:val="subscript"/>
              </w:rPr>
              <w:t>2</w:t>
            </w:r>
            <w:r>
              <w:rPr>
                <w:rFonts w:ascii="Times New Roman" w:hAnsi="Times New Roman"/>
                <w:szCs w:val="21"/>
              </w:rPr>
              <w:t>/NO flue gas by magnetically separable Fe</w:t>
            </w:r>
            <w:r>
              <w:rPr>
                <w:rFonts w:ascii="Times New Roman" w:hAnsi="Times New Roman"/>
                <w:szCs w:val="21"/>
                <w:vertAlign w:val="subscript"/>
              </w:rPr>
              <w:t>2.45</w:t>
            </w:r>
            <w:r>
              <w:rPr>
                <w:rFonts w:ascii="Times New Roman" w:hAnsi="Times New Roman"/>
                <w:szCs w:val="21"/>
              </w:rPr>
              <w:t>Ti</w:t>
            </w:r>
            <w:r>
              <w:rPr>
                <w:rFonts w:ascii="Times New Roman" w:hAnsi="Times New Roman"/>
                <w:szCs w:val="21"/>
                <w:vertAlign w:val="subscript"/>
              </w:rPr>
              <w:t>0.55</w:t>
            </w:r>
            <w:r>
              <w:rPr>
                <w:rFonts w:ascii="Times New Roman" w:hAnsi="Times New Roman"/>
                <w:szCs w:val="21"/>
              </w:rPr>
              <w:t>O</w:t>
            </w:r>
            <w:r>
              <w:rPr>
                <w:rFonts w:ascii="Times New Roman" w:hAnsi="Times New Roman"/>
                <w:szCs w:val="21"/>
                <w:vertAlign w:val="subscript"/>
              </w:rPr>
              <w:t>4</w:t>
            </w:r>
            <w:r>
              <w:rPr>
                <w:rFonts w:ascii="Times New Roman" w:hAnsi="Times New Roman"/>
                <w:szCs w:val="21"/>
              </w:rPr>
              <w:t>/H</w:t>
            </w:r>
            <w:r>
              <w:rPr>
                <w:rFonts w:ascii="Times New Roman" w:hAnsi="Times New Roman"/>
                <w:szCs w:val="21"/>
                <w:vertAlign w:val="subscript"/>
              </w:rPr>
              <w:t>2</w:t>
            </w:r>
            <w:r>
              <w:rPr>
                <w:rFonts w:ascii="Times New Roman" w:hAnsi="Times New Roman"/>
                <w:szCs w:val="21"/>
              </w:rPr>
              <w:t>O</w:t>
            </w:r>
            <w:r>
              <w:rPr>
                <w:rFonts w:ascii="Times New Roman" w:hAnsi="Times New Roman"/>
                <w:szCs w:val="21"/>
                <w:vertAlign w:val="subscript"/>
              </w:rPr>
              <w:t>2</w:t>
            </w:r>
            <w:r>
              <w:rPr>
                <w:rFonts w:ascii="Times New Roman" w:hAnsi="Times New Roman"/>
                <w:szCs w:val="21"/>
              </w:rPr>
              <w:t xml:space="preserve"> advanced oxidation processes/</w:t>
            </w:r>
            <w:r>
              <w:rPr>
                <w:rFonts w:ascii="Times New Roman" w:hAnsi="Times New Roman"/>
              </w:rPr>
              <w:t xml:space="preserve"> </w:t>
            </w:r>
            <w:r>
              <w:rPr>
                <w:rFonts w:ascii="Times New Roman" w:hAnsi="Times New Roman"/>
                <w:szCs w:val="21"/>
              </w:rPr>
              <w:t>Changsong Zhou, Lushi Sun*, Anchao Zhang, Chuan Ma, Ben Wang, Jie Yu, Sheng</w:t>
            </w:r>
            <w:r>
              <w:rPr>
                <w:rFonts w:ascii="Times New Roman" w:hAnsi="Times New Roman"/>
                <w:szCs w:val="21"/>
              </w:rPr>
              <w:t xml:space="preserve"> Su, Song Hu, Jun Xiang</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2015</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273</w:t>
            </w:r>
            <w:r>
              <w:rPr>
                <w:rFonts w:ascii="Times New Roman" w:hAnsi="Times New Roman"/>
                <w:szCs w:val="21"/>
              </w:rPr>
              <w:t>卷</w:t>
            </w:r>
            <w:r>
              <w:rPr>
                <w:rFonts w:ascii="Times New Roman" w:hAnsi="Times New Roman"/>
                <w:szCs w:val="21"/>
              </w:rPr>
              <w:t>381-389</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2015-8-1</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Lushi Sun</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Changsong Zhou</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周长松，孙路石，张安超，马川，王贲，于洁，苏胜，胡松，向军</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27</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rPr>
                <w:rFonts w:ascii="Times New Roman" w:hAnsi="Times New Roman"/>
                <w:sz w:val="24"/>
                <w:szCs w:val="24"/>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一区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5</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 xml:space="preserve">Gaseous elemental mercury removal through heterogeneous Fenton-like processes </w:t>
            </w:r>
            <w:r>
              <w:rPr>
                <w:rFonts w:ascii="Times New Roman" w:hAnsi="Times New Roman"/>
                <w:szCs w:val="21"/>
              </w:rPr>
              <w:lastRenderedPageBreak/>
              <w:t>using novel magnetically separable Cu</w:t>
            </w:r>
            <w:r>
              <w:rPr>
                <w:rFonts w:ascii="Times New Roman" w:hAnsi="Times New Roman"/>
                <w:szCs w:val="21"/>
                <w:vertAlign w:val="subscript"/>
              </w:rPr>
              <w:t>0.3</w:t>
            </w:r>
            <w:r>
              <w:rPr>
                <w:rFonts w:ascii="Times New Roman" w:hAnsi="Times New Roman"/>
                <w:szCs w:val="21"/>
              </w:rPr>
              <w:t>Fe</w:t>
            </w:r>
            <w:r>
              <w:rPr>
                <w:rFonts w:ascii="Times New Roman" w:hAnsi="Times New Roman"/>
                <w:szCs w:val="21"/>
                <w:vertAlign w:val="subscript"/>
              </w:rPr>
              <w:t>2.7-x</w:t>
            </w:r>
            <w:r>
              <w:rPr>
                <w:rFonts w:ascii="Times New Roman" w:hAnsi="Times New Roman"/>
                <w:szCs w:val="21"/>
              </w:rPr>
              <w:t>TixO</w:t>
            </w:r>
            <w:r>
              <w:rPr>
                <w:rFonts w:ascii="Times New Roman" w:hAnsi="Times New Roman"/>
                <w:szCs w:val="21"/>
                <w:vertAlign w:val="subscript"/>
              </w:rPr>
              <w:t>4</w:t>
            </w:r>
            <w:r>
              <w:rPr>
                <w:rFonts w:ascii="Times New Roman" w:hAnsi="Times New Roman"/>
                <w:szCs w:val="21"/>
              </w:rPr>
              <w:t xml:space="preserve"> catalysts/</w:t>
            </w:r>
            <w:r>
              <w:rPr>
                <w:rFonts w:ascii="Times New Roman" w:hAnsi="Times New Roman"/>
              </w:rPr>
              <w:t xml:space="preserve"> </w:t>
            </w:r>
            <w:r>
              <w:rPr>
                <w:rFonts w:ascii="Times New Roman" w:hAnsi="Times New Roman"/>
                <w:szCs w:val="21"/>
              </w:rPr>
              <w:t>Changsong Zhou, Ben Wang*, Chuan Ma, Zijian Song, Zhao Zeng, Jun Xiang, Song Hu, Sheng Su, Lushi Sun *</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lastRenderedPageBreak/>
              <w:t>2015</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161</w:t>
            </w:r>
            <w:r>
              <w:rPr>
                <w:rFonts w:ascii="Times New Roman" w:hAnsi="Times New Roman"/>
                <w:szCs w:val="21"/>
              </w:rPr>
              <w:t>卷</w:t>
            </w:r>
            <w:r>
              <w:rPr>
                <w:rFonts w:ascii="Times New Roman" w:hAnsi="Times New Roman"/>
                <w:szCs w:val="21"/>
              </w:rPr>
              <w:t>254-261</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lastRenderedPageBreak/>
              <w:t>2015-12-1</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Ben Wang</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Changsong Zhou</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周长松，王贲，马川，宋子</w:t>
            </w:r>
            <w:r>
              <w:rPr>
                <w:rFonts w:ascii="Times New Roman" w:eastAsia="宋体"/>
                <w:sz w:val="21"/>
                <w:szCs w:val="21"/>
              </w:rPr>
              <w:lastRenderedPageBreak/>
              <w:t>健，曾昭，向军，胡松，苏胜，孙路石</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lastRenderedPageBreak/>
              <w:t>6</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rPr>
                <w:rFonts w:ascii="Times New Roman" w:hAnsi="Times New Roman"/>
                <w:sz w:val="24"/>
                <w:szCs w:val="24"/>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一区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6</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 xml:space="preserve">Gas-phase elemental mercury removal by </w:t>
            </w:r>
            <w:r>
              <w:rPr>
                <w:rFonts w:ascii="Times New Roman" w:hAnsi="Times New Roman"/>
                <w:szCs w:val="21"/>
              </w:rPr>
              <w:t>novel carbon-based sorbents/</w:t>
            </w:r>
            <w:r>
              <w:rPr>
                <w:rFonts w:ascii="Times New Roman" w:hAnsi="Times New Roman"/>
              </w:rPr>
              <w:t xml:space="preserve"> </w:t>
            </w:r>
            <w:r>
              <w:rPr>
                <w:rFonts w:ascii="Times New Roman" w:hAnsi="Times New Roman"/>
                <w:szCs w:val="21"/>
              </w:rPr>
              <w:t>Zengqiang Tan, Lushi Sun *, Jun Xiang, Hancai Zeng, Zihong Liu, Song Hu, Jianrong Qiu</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2012</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50</w:t>
            </w:r>
            <w:r>
              <w:rPr>
                <w:rFonts w:ascii="Times New Roman" w:hAnsi="Times New Roman"/>
                <w:szCs w:val="21"/>
              </w:rPr>
              <w:t>卷</w:t>
            </w:r>
            <w:r>
              <w:rPr>
                <w:rFonts w:ascii="Times New Roman" w:hAnsi="Times New Roman"/>
                <w:szCs w:val="21"/>
              </w:rPr>
              <w:t>362-371</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2012-2</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Lushi Sun</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Zengqiang Tan</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谭增强，孙路石，向军，曾汉才，刘子红，胡松，邱建荣</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113</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rPr>
                <w:rFonts w:ascii="Times New Roman" w:hAnsi="Times New Roman"/>
                <w:sz w:val="24"/>
                <w:szCs w:val="24"/>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二区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7</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 xml:space="preserve">Effect of promotion with Ru addition on the </w:t>
            </w:r>
            <w:r>
              <w:rPr>
                <w:rFonts w:ascii="Times New Roman" w:hAnsi="Times New Roman"/>
                <w:szCs w:val="21"/>
              </w:rPr>
              <w:t>activity and SO</w:t>
            </w:r>
            <w:r>
              <w:rPr>
                <w:rFonts w:ascii="Times New Roman" w:hAnsi="Times New Roman"/>
                <w:szCs w:val="21"/>
                <w:vertAlign w:val="subscript"/>
              </w:rPr>
              <w:t>2</w:t>
            </w:r>
            <w:r>
              <w:rPr>
                <w:rFonts w:ascii="Times New Roman" w:hAnsi="Times New Roman"/>
                <w:szCs w:val="21"/>
              </w:rPr>
              <w:t xml:space="preserve"> resistance of MnOx-TiO</w:t>
            </w:r>
            <w:r>
              <w:rPr>
                <w:rFonts w:ascii="Times New Roman" w:hAnsi="Times New Roman"/>
                <w:szCs w:val="21"/>
                <w:vertAlign w:val="subscript"/>
              </w:rPr>
              <w:t>2</w:t>
            </w:r>
            <w:r>
              <w:rPr>
                <w:rFonts w:ascii="Times New Roman" w:hAnsi="Times New Roman"/>
                <w:szCs w:val="21"/>
              </w:rPr>
              <w:t xml:space="preserve"> adsorbent for Hg</w:t>
            </w:r>
            <w:r>
              <w:rPr>
                <w:rFonts w:ascii="Times New Roman" w:hAnsi="Times New Roman"/>
                <w:szCs w:val="21"/>
                <w:vertAlign w:val="superscript"/>
              </w:rPr>
              <w:t>0</w:t>
            </w:r>
            <w:r>
              <w:rPr>
                <w:rFonts w:ascii="Times New Roman" w:hAnsi="Times New Roman"/>
                <w:szCs w:val="21"/>
              </w:rPr>
              <w:t xml:space="preserve"> removal/</w:t>
            </w:r>
            <w:r>
              <w:rPr>
                <w:rFonts w:ascii="Times New Roman" w:hAnsi="Times New Roman"/>
              </w:rPr>
              <w:t xml:space="preserve"> </w:t>
            </w:r>
            <w:r>
              <w:rPr>
                <w:rFonts w:ascii="Times New Roman" w:hAnsi="Times New Roman"/>
                <w:szCs w:val="21"/>
              </w:rPr>
              <w:t>Anchao Zhang*, Zhihui Zhang, Hao Lu, Zhichao Liu, Jun Xiang, Changsong Zhou, Weibo Xing, Lushi Sun*</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2015</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54</w:t>
            </w:r>
            <w:r>
              <w:rPr>
                <w:rFonts w:ascii="Times New Roman" w:hAnsi="Times New Roman"/>
                <w:szCs w:val="21"/>
              </w:rPr>
              <w:t>卷</w:t>
            </w:r>
            <w:r>
              <w:rPr>
                <w:rFonts w:ascii="Times New Roman" w:hAnsi="Times New Roman"/>
                <w:szCs w:val="21"/>
              </w:rPr>
              <w:t>2930-2939</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2015-3-25</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r>
              <w:rPr>
                <w:rFonts w:ascii="Times New Roman" w:eastAsia="宋体"/>
                <w:sz w:val="21"/>
                <w:szCs w:val="21"/>
              </w:rPr>
              <w:t>，</w:t>
            </w:r>
            <w:r>
              <w:rPr>
                <w:rFonts w:ascii="Times New Roman"/>
                <w:sz w:val="21"/>
                <w:szCs w:val="21"/>
              </w:rPr>
              <w:t>Lushi Sun</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Anchao Zhang</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张安超</w:t>
            </w:r>
            <w:r>
              <w:rPr>
                <w:rFonts w:ascii="Times New Roman"/>
                <w:sz w:val="21"/>
                <w:szCs w:val="21"/>
              </w:rPr>
              <w:t>,</w:t>
            </w:r>
            <w:r>
              <w:rPr>
                <w:rFonts w:ascii="Times New Roman" w:eastAsia="宋体"/>
                <w:sz w:val="21"/>
                <w:szCs w:val="21"/>
              </w:rPr>
              <w:t>张志会，路好，刘志超，向军，周长松，邢微波，孙路石</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15</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Style w:val="fontstyle01"/>
                <w:rFonts w:ascii="Times New Roman" w:hAnsi="Times New Roman"/>
              </w:rPr>
              <w:t>SCI-E</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二区</w:t>
            </w: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否</w:t>
            </w:r>
          </w:p>
        </w:tc>
      </w:tr>
      <w:tr w:rsidR="0015688B">
        <w:trPr>
          <w:trHeight w:val="982"/>
          <w:jc w:val="center"/>
        </w:trPr>
        <w:tc>
          <w:tcPr>
            <w:tcW w:w="52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8</w:t>
            </w:r>
          </w:p>
        </w:tc>
        <w:tc>
          <w:tcPr>
            <w:tcW w:w="2269" w:type="dxa"/>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Times New Roman" w:hAnsi="Times New Roman"/>
                <w:color w:val="000000"/>
                <w:sz w:val="24"/>
                <w:szCs w:val="24"/>
              </w:rPr>
            </w:pPr>
            <w:r>
              <w:rPr>
                <w:rFonts w:ascii="Times New Roman" w:hAnsi="Times New Roman"/>
                <w:szCs w:val="21"/>
              </w:rPr>
              <w:t>酸</w:t>
            </w:r>
            <w:r>
              <w:rPr>
                <w:rFonts w:ascii="Times New Roman" w:hAnsi="Times New Roman"/>
                <w:szCs w:val="21"/>
              </w:rPr>
              <w:t>-</w:t>
            </w:r>
            <w:r>
              <w:rPr>
                <w:rFonts w:ascii="Times New Roman" w:hAnsi="Times New Roman"/>
                <w:szCs w:val="21"/>
              </w:rPr>
              <w:t>碘改性壳聚糖</w:t>
            </w:r>
            <w:r>
              <w:rPr>
                <w:rFonts w:ascii="Times New Roman" w:hAnsi="Times New Roman"/>
                <w:szCs w:val="21"/>
              </w:rPr>
              <w:t>-</w:t>
            </w:r>
            <w:r>
              <w:rPr>
                <w:rFonts w:ascii="Times New Roman" w:hAnsi="Times New Roman"/>
                <w:szCs w:val="21"/>
              </w:rPr>
              <w:t>膨润土脱除单质汞特性及机理分析</w:t>
            </w:r>
            <w:r>
              <w:rPr>
                <w:rFonts w:ascii="Times New Roman" w:hAnsi="Times New Roman"/>
                <w:szCs w:val="21"/>
              </w:rPr>
              <w:t>/</w:t>
            </w:r>
            <w:r>
              <w:rPr>
                <w:rFonts w:ascii="Times New Roman" w:hAnsi="Times New Roman"/>
                <w:szCs w:val="21"/>
              </w:rPr>
              <w:t>张安超</w:t>
            </w:r>
            <w:r>
              <w:rPr>
                <w:rFonts w:ascii="Times New Roman" w:hAnsi="Times New Roman"/>
                <w:szCs w:val="21"/>
              </w:rPr>
              <w:t xml:space="preserve">, </w:t>
            </w:r>
            <w:r>
              <w:rPr>
                <w:rFonts w:ascii="Times New Roman" w:hAnsi="Times New Roman"/>
                <w:szCs w:val="21"/>
              </w:rPr>
              <w:t>向军</w:t>
            </w:r>
            <w:r>
              <w:rPr>
                <w:rFonts w:ascii="Times New Roman" w:hAnsi="Times New Roman"/>
                <w:szCs w:val="21"/>
              </w:rPr>
              <w:t xml:space="preserve">*, </w:t>
            </w:r>
            <w:r>
              <w:rPr>
                <w:rFonts w:ascii="Times New Roman" w:hAnsi="Times New Roman"/>
                <w:szCs w:val="21"/>
              </w:rPr>
              <w:t>路好</w:t>
            </w:r>
            <w:r>
              <w:rPr>
                <w:rFonts w:ascii="Times New Roman" w:hAnsi="Times New Roman"/>
                <w:szCs w:val="21"/>
              </w:rPr>
              <w:t xml:space="preserve">, </w:t>
            </w:r>
            <w:r>
              <w:rPr>
                <w:rFonts w:ascii="Times New Roman" w:hAnsi="Times New Roman"/>
                <w:szCs w:val="21"/>
              </w:rPr>
              <w:t>孙路石</w:t>
            </w:r>
            <w:r>
              <w:rPr>
                <w:rFonts w:ascii="Times New Roman" w:hAnsi="Times New Roman"/>
                <w:szCs w:val="21"/>
              </w:rPr>
              <w:t xml:space="preserve">, </w:t>
            </w:r>
            <w:r>
              <w:rPr>
                <w:rFonts w:ascii="Times New Roman" w:hAnsi="Times New Roman"/>
                <w:szCs w:val="21"/>
              </w:rPr>
              <w:t>郑雯雯</w:t>
            </w:r>
          </w:p>
        </w:tc>
        <w:tc>
          <w:tcPr>
            <w:tcW w:w="12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r>
              <w:rPr>
                <w:rFonts w:ascii="Times New Roman" w:hAnsi="Times New Roman"/>
                <w:szCs w:val="21"/>
              </w:rPr>
              <w:t>2013</w:t>
            </w:r>
            <w:r>
              <w:rPr>
                <w:rFonts w:ascii="Times New Roman" w:hAnsi="Times New Roman"/>
                <w:szCs w:val="21"/>
              </w:rPr>
              <w:t>年</w:t>
            </w:r>
          </w:p>
          <w:p w:rsidR="0015688B" w:rsidRDefault="00821F88">
            <w:pPr>
              <w:jc w:val="center"/>
              <w:rPr>
                <w:rFonts w:ascii="Times New Roman" w:hAnsi="Times New Roman"/>
                <w:szCs w:val="21"/>
              </w:rPr>
            </w:pPr>
            <w:r>
              <w:rPr>
                <w:rFonts w:ascii="Times New Roman" w:hAnsi="Times New Roman"/>
                <w:szCs w:val="21"/>
              </w:rPr>
              <w:t>33</w:t>
            </w:r>
            <w:r>
              <w:rPr>
                <w:rFonts w:ascii="Times New Roman" w:hAnsi="Times New Roman"/>
                <w:szCs w:val="21"/>
              </w:rPr>
              <w:t>卷</w:t>
            </w:r>
            <w:r>
              <w:rPr>
                <w:rFonts w:ascii="Times New Roman" w:hAnsi="Times New Roman"/>
                <w:szCs w:val="21"/>
              </w:rPr>
              <w:t>1758-1764</w:t>
            </w:r>
            <w:r>
              <w:rPr>
                <w:rFonts w:ascii="Times New Roman" w:hAnsi="Times New Roman"/>
                <w:szCs w:val="21"/>
              </w:rPr>
              <w:t>页</w:t>
            </w:r>
          </w:p>
          <w:p w:rsidR="0015688B" w:rsidRDefault="0015688B">
            <w:pPr>
              <w:jc w:val="center"/>
              <w:rPr>
                <w:rFonts w:ascii="Times New Roman" w:hAnsi="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2013-10</w:t>
            </w:r>
          </w:p>
        </w:tc>
        <w:tc>
          <w:tcPr>
            <w:tcW w:w="89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向军</w:t>
            </w:r>
          </w:p>
        </w:tc>
        <w:tc>
          <w:tcPr>
            <w:tcW w:w="96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张安超</w:t>
            </w:r>
          </w:p>
        </w:tc>
        <w:tc>
          <w:tcPr>
            <w:tcW w:w="10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张安超，向军，路好，孙路石，郑雯雯</w:t>
            </w:r>
          </w:p>
        </w:tc>
        <w:tc>
          <w:tcPr>
            <w:tcW w:w="54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8</w:t>
            </w:r>
          </w:p>
        </w:tc>
        <w:tc>
          <w:tcPr>
            <w:tcW w:w="764"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Times New Roman" w:hAnsi="Times New Roman"/>
                <w:szCs w:val="21"/>
              </w:rPr>
            </w:pPr>
            <w:proofErr w:type="gramStart"/>
            <w:r>
              <w:rPr>
                <w:rStyle w:val="fontstyle01"/>
                <w:rFonts w:ascii="Times New Roman" w:hAnsi="Times New Roman" w:hint="eastAsia"/>
              </w:rPr>
              <w:t>中国知网</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5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eastAsia="宋体"/>
                <w:sz w:val="21"/>
                <w:szCs w:val="21"/>
              </w:rPr>
              <w:t>是</w:t>
            </w:r>
          </w:p>
        </w:tc>
      </w:tr>
      <w:tr w:rsidR="0015688B">
        <w:trPr>
          <w:trHeight w:val="598"/>
          <w:jc w:val="center"/>
        </w:trPr>
        <w:tc>
          <w:tcPr>
            <w:tcW w:w="525" w:type="dxa"/>
            <w:tcBorders>
              <w:top w:val="single" w:sz="4" w:space="0" w:color="auto"/>
              <w:left w:val="single" w:sz="8" w:space="0" w:color="auto"/>
              <w:bottom w:val="single" w:sz="8" w:space="0" w:color="auto"/>
              <w:right w:val="single" w:sz="4" w:space="0" w:color="auto"/>
            </w:tcBorders>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7337" w:type="dxa"/>
            <w:gridSpan w:val="6"/>
            <w:tcBorders>
              <w:top w:val="single" w:sz="4" w:space="0" w:color="auto"/>
              <w:left w:val="single" w:sz="4" w:space="0" w:color="auto"/>
              <w:bottom w:val="single" w:sz="8"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eastAsia="宋体"/>
                <w:sz w:val="21"/>
                <w:szCs w:val="28"/>
              </w:rPr>
              <w:t>合计</w:t>
            </w:r>
          </w:p>
        </w:tc>
        <w:tc>
          <w:tcPr>
            <w:tcW w:w="546" w:type="dxa"/>
            <w:tcBorders>
              <w:top w:val="single" w:sz="4" w:space="0" w:color="auto"/>
              <w:left w:val="single" w:sz="4" w:space="0" w:color="auto"/>
              <w:bottom w:val="single" w:sz="8"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334</w:t>
            </w:r>
          </w:p>
        </w:tc>
        <w:tc>
          <w:tcPr>
            <w:tcW w:w="764" w:type="dxa"/>
            <w:tcBorders>
              <w:top w:val="single" w:sz="4" w:space="0" w:color="auto"/>
              <w:left w:val="single" w:sz="4" w:space="0" w:color="auto"/>
              <w:bottom w:val="single" w:sz="8" w:space="0" w:color="auto"/>
              <w:right w:val="single" w:sz="4" w:space="0" w:color="auto"/>
            </w:tcBorders>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709" w:type="dxa"/>
            <w:tcBorders>
              <w:top w:val="single" w:sz="4" w:space="0" w:color="auto"/>
              <w:left w:val="single" w:sz="4" w:space="0" w:color="auto"/>
              <w:bottom w:val="single" w:sz="8" w:space="0" w:color="auto"/>
              <w:right w:val="single" w:sz="4" w:space="0" w:color="auto"/>
            </w:tcBorders>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523" w:type="dxa"/>
            <w:tcBorders>
              <w:top w:val="single" w:sz="4" w:space="0" w:color="auto"/>
              <w:left w:val="single" w:sz="4" w:space="0" w:color="auto"/>
              <w:bottom w:val="single" w:sz="8" w:space="0" w:color="auto"/>
              <w:right w:val="single" w:sz="8" w:space="0" w:color="auto"/>
            </w:tcBorders>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bl>
    <w:p w:rsidR="0015688B" w:rsidRDefault="0015688B">
      <w:pPr>
        <w:pStyle w:val="a4"/>
        <w:spacing w:line="390" w:lineRule="exact"/>
        <w:ind w:firstLineChars="0" w:firstLine="0"/>
        <w:outlineLvl w:val="1"/>
        <w:rPr>
          <w:rFonts w:ascii="Times New Roman" w:eastAsia="宋体"/>
          <w:b/>
        </w:rPr>
      </w:pPr>
    </w:p>
    <w:p w:rsidR="0015688B" w:rsidRDefault="00821F88">
      <w:pPr>
        <w:pStyle w:val="a4"/>
        <w:spacing w:afterLines="100" w:after="312" w:line="390" w:lineRule="exact"/>
        <w:ind w:firstLineChars="0" w:firstLine="0"/>
        <w:outlineLvl w:val="1"/>
        <w:rPr>
          <w:rFonts w:ascii="Times New Roman"/>
          <w:b/>
          <w:bCs/>
          <w:color w:val="000000"/>
          <w:sz w:val="28"/>
          <w:szCs w:val="28"/>
        </w:rPr>
      </w:pPr>
      <w:r>
        <w:rPr>
          <w:rFonts w:ascii="Times New Roman" w:eastAsia="宋体"/>
          <w:b/>
        </w:rPr>
        <w:br w:type="page"/>
      </w:r>
      <w:r>
        <w:rPr>
          <w:rFonts w:ascii="Times New Roman" w:eastAsia="宋体"/>
          <w:b/>
          <w:bCs/>
          <w:sz w:val="28"/>
          <w:szCs w:val="28"/>
        </w:rPr>
        <w:lastRenderedPageBreak/>
        <w:t>（四）</w:t>
      </w:r>
      <w:r>
        <w:rPr>
          <w:rFonts w:ascii="Times New Roman" w:eastAsia="宋体"/>
          <w:b/>
          <w:bCs/>
          <w:color w:val="000000"/>
          <w:sz w:val="28"/>
          <w:szCs w:val="28"/>
        </w:rPr>
        <w:t>主要完成人员</w:t>
      </w:r>
    </w:p>
    <w:tbl>
      <w:tblPr>
        <w:tblW w:w="86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008"/>
        <w:gridCol w:w="1232"/>
        <w:gridCol w:w="1582"/>
        <w:gridCol w:w="2743"/>
        <w:gridCol w:w="1693"/>
      </w:tblGrid>
      <w:tr w:rsidR="0015688B">
        <w:trPr>
          <w:trHeight w:val="600"/>
        </w:trPr>
        <w:tc>
          <w:tcPr>
            <w:tcW w:w="426" w:type="dxa"/>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排名</w:t>
            </w:r>
          </w:p>
        </w:tc>
        <w:tc>
          <w:tcPr>
            <w:tcW w:w="1008" w:type="dxa"/>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姓名</w:t>
            </w:r>
          </w:p>
        </w:tc>
        <w:tc>
          <w:tcPr>
            <w:tcW w:w="1232" w:type="dxa"/>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技术职称</w:t>
            </w:r>
          </w:p>
        </w:tc>
        <w:tc>
          <w:tcPr>
            <w:tcW w:w="1582" w:type="dxa"/>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工作单位</w:t>
            </w:r>
          </w:p>
        </w:tc>
        <w:tc>
          <w:tcPr>
            <w:tcW w:w="2743" w:type="dxa"/>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对本项目贡献</w:t>
            </w:r>
          </w:p>
        </w:tc>
        <w:tc>
          <w:tcPr>
            <w:tcW w:w="1693" w:type="dxa"/>
            <w:vAlign w:val="center"/>
          </w:tcPr>
          <w:p w:rsidR="0015688B" w:rsidRDefault="00821F88">
            <w:pPr>
              <w:snapToGrid w:val="0"/>
              <w:spacing w:beforeLines="20" w:before="62" w:line="300" w:lineRule="exact"/>
              <w:jc w:val="center"/>
              <w:rPr>
                <w:rFonts w:ascii="Times New Roman" w:eastAsia="华文仿宋" w:hAnsi="Times New Roman"/>
                <w:b/>
                <w:sz w:val="24"/>
              </w:rPr>
            </w:pPr>
            <w:r>
              <w:rPr>
                <w:rFonts w:ascii="Times New Roman" w:eastAsia="华文仿宋" w:hAnsi="Times New Roman"/>
                <w:b/>
                <w:sz w:val="24"/>
              </w:rPr>
              <w:t>曾获科</w:t>
            </w:r>
          </w:p>
          <w:p w:rsidR="0015688B" w:rsidRDefault="00821F88">
            <w:pPr>
              <w:snapToGrid w:val="0"/>
              <w:spacing w:beforeLines="20" w:before="62" w:line="300" w:lineRule="exact"/>
              <w:jc w:val="center"/>
              <w:rPr>
                <w:rFonts w:ascii="Times New Roman" w:eastAsia="华文仿宋" w:hAnsi="Times New Roman"/>
                <w:b/>
                <w:color w:val="000000"/>
                <w:sz w:val="24"/>
              </w:rPr>
            </w:pPr>
            <w:r>
              <w:rPr>
                <w:rFonts w:ascii="Times New Roman" w:eastAsia="华文仿宋" w:hAnsi="Times New Roman"/>
                <w:b/>
                <w:sz w:val="24"/>
              </w:rPr>
              <w:t>技奖励</w:t>
            </w:r>
          </w:p>
        </w:tc>
      </w:tr>
      <w:tr w:rsidR="0015688B">
        <w:trPr>
          <w:trHeight w:val="1416"/>
        </w:trPr>
        <w:tc>
          <w:tcPr>
            <w:tcW w:w="426" w:type="dxa"/>
            <w:vAlign w:val="center"/>
          </w:tcPr>
          <w:p w:rsidR="0015688B" w:rsidRDefault="00821F88">
            <w:pPr>
              <w:spacing w:line="307" w:lineRule="auto"/>
              <w:jc w:val="center"/>
              <w:rPr>
                <w:rFonts w:ascii="Times New Roman" w:hAnsi="Times New Roman"/>
                <w:bCs/>
                <w:color w:val="000000"/>
                <w:szCs w:val="21"/>
              </w:rPr>
            </w:pPr>
            <w:r>
              <w:rPr>
                <w:rFonts w:ascii="Times New Roman" w:hAnsi="Times New Roman"/>
                <w:bCs/>
                <w:color w:val="000000"/>
                <w:szCs w:val="21"/>
              </w:rPr>
              <w:t>1</w:t>
            </w:r>
          </w:p>
        </w:tc>
        <w:tc>
          <w:tcPr>
            <w:tcW w:w="1008" w:type="dxa"/>
            <w:vAlign w:val="center"/>
          </w:tcPr>
          <w:p w:rsidR="0015688B" w:rsidRDefault="00821F88">
            <w:pPr>
              <w:spacing w:line="307" w:lineRule="auto"/>
              <w:jc w:val="center"/>
              <w:rPr>
                <w:rFonts w:ascii="Times New Roman" w:hAnsi="Times New Roman"/>
                <w:bCs/>
                <w:color w:val="000000"/>
                <w:szCs w:val="21"/>
              </w:rPr>
            </w:pPr>
            <w:r>
              <w:rPr>
                <w:rFonts w:ascii="Times New Roman" w:hAnsi="Times New Roman"/>
                <w:bCs/>
                <w:color w:val="000000"/>
                <w:szCs w:val="21"/>
              </w:rPr>
              <w:t>张安超</w:t>
            </w:r>
          </w:p>
        </w:tc>
        <w:tc>
          <w:tcPr>
            <w:tcW w:w="1232" w:type="dxa"/>
            <w:vAlign w:val="center"/>
          </w:tcPr>
          <w:p w:rsidR="0015688B" w:rsidRDefault="00821F88">
            <w:pPr>
              <w:spacing w:line="307" w:lineRule="auto"/>
              <w:jc w:val="center"/>
              <w:rPr>
                <w:rFonts w:ascii="Times New Roman" w:hAnsi="Times New Roman"/>
                <w:bCs/>
                <w:color w:val="000000"/>
                <w:szCs w:val="21"/>
              </w:rPr>
            </w:pPr>
            <w:r>
              <w:rPr>
                <w:rFonts w:ascii="Times New Roman" w:hAnsi="Times New Roman"/>
                <w:bCs/>
                <w:color w:val="000000"/>
                <w:szCs w:val="21"/>
              </w:rPr>
              <w:t>教授</w:t>
            </w:r>
          </w:p>
        </w:tc>
        <w:tc>
          <w:tcPr>
            <w:tcW w:w="1582" w:type="dxa"/>
            <w:vAlign w:val="center"/>
          </w:tcPr>
          <w:p w:rsidR="0015688B" w:rsidRDefault="00821F88">
            <w:pPr>
              <w:spacing w:line="307" w:lineRule="auto"/>
              <w:jc w:val="center"/>
              <w:rPr>
                <w:rFonts w:ascii="Times New Roman" w:hAnsi="Times New Roman"/>
                <w:bCs/>
                <w:color w:val="000000"/>
                <w:szCs w:val="21"/>
              </w:rPr>
            </w:pPr>
            <w:r>
              <w:rPr>
                <w:rFonts w:ascii="Times New Roman" w:hAnsi="Times New Roman"/>
                <w:bCs/>
                <w:color w:val="000000"/>
                <w:szCs w:val="21"/>
              </w:rPr>
              <w:t>河南理工大学</w:t>
            </w:r>
          </w:p>
        </w:tc>
        <w:tc>
          <w:tcPr>
            <w:tcW w:w="2743" w:type="dxa"/>
            <w:vAlign w:val="center"/>
          </w:tcPr>
          <w:p w:rsidR="0015688B" w:rsidRDefault="00821F88">
            <w:pPr>
              <w:spacing w:line="307" w:lineRule="auto"/>
              <w:rPr>
                <w:rFonts w:ascii="Times New Roman" w:hAnsi="Times New Roman"/>
                <w:bCs/>
                <w:color w:val="000000"/>
                <w:szCs w:val="21"/>
              </w:rPr>
            </w:pPr>
            <w:r>
              <w:rPr>
                <w:rFonts w:ascii="Times New Roman" w:hAnsi="Times New Roman"/>
                <w:bCs/>
                <w:color w:val="000000"/>
                <w:szCs w:val="21"/>
              </w:rPr>
              <w:t>对重要科学发现</w:t>
            </w:r>
            <w:r>
              <w:rPr>
                <w:rFonts w:ascii="Times New Roman" w:hAnsi="Times New Roman"/>
                <w:bCs/>
                <w:color w:val="000000"/>
                <w:szCs w:val="21"/>
              </w:rPr>
              <w:t>1</w:t>
            </w: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w:t>
            </w:r>
            <w:r>
              <w:rPr>
                <w:rFonts w:ascii="Times New Roman" w:hAnsi="Times New Roman"/>
                <w:bCs/>
                <w:color w:val="000000"/>
                <w:szCs w:val="21"/>
              </w:rPr>
              <w:t>3</w:t>
            </w:r>
            <w:r>
              <w:rPr>
                <w:rFonts w:ascii="Times New Roman" w:hAnsi="Times New Roman"/>
                <w:bCs/>
                <w:color w:val="000000"/>
                <w:szCs w:val="21"/>
              </w:rPr>
              <w:t>、</w:t>
            </w:r>
            <w:r>
              <w:rPr>
                <w:rFonts w:ascii="Times New Roman" w:hAnsi="Times New Roman"/>
                <w:bCs/>
                <w:color w:val="000000"/>
                <w:szCs w:val="21"/>
              </w:rPr>
              <w:t>4</w:t>
            </w:r>
            <w:r>
              <w:rPr>
                <w:rFonts w:ascii="Times New Roman" w:hAnsi="Times New Roman"/>
                <w:bCs/>
                <w:color w:val="000000"/>
                <w:szCs w:val="21"/>
              </w:rPr>
              <w:t>均</w:t>
            </w:r>
            <w:proofErr w:type="gramStart"/>
            <w:r>
              <w:rPr>
                <w:rFonts w:ascii="Times New Roman" w:hAnsi="Times New Roman"/>
                <w:bCs/>
                <w:color w:val="000000"/>
                <w:szCs w:val="21"/>
              </w:rPr>
              <w:t>作出</w:t>
            </w:r>
            <w:proofErr w:type="gramEnd"/>
            <w:r>
              <w:rPr>
                <w:rFonts w:ascii="Times New Roman" w:hAnsi="Times New Roman"/>
                <w:bCs/>
                <w:color w:val="000000"/>
                <w:szCs w:val="21"/>
              </w:rPr>
              <w:t>突出贡献，是代表性论文</w:t>
            </w:r>
            <w:r>
              <w:rPr>
                <w:rFonts w:ascii="Times New Roman" w:hAnsi="Times New Roman"/>
                <w:bCs/>
                <w:color w:val="000000"/>
                <w:szCs w:val="21"/>
              </w:rPr>
              <w:t>1</w:t>
            </w: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w:t>
            </w:r>
            <w:r>
              <w:rPr>
                <w:rFonts w:ascii="Times New Roman" w:hAnsi="Times New Roman"/>
                <w:bCs/>
                <w:color w:val="000000"/>
                <w:szCs w:val="21"/>
              </w:rPr>
              <w:t>7</w:t>
            </w:r>
            <w:r>
              <w:rPr>
                <w:rFonts w:ascii="Times New Roman" w:hAnsi="Times New Roman"/>
                <w:bCs/>
                <w:color w:val="000000"/>
                <w:szCs w:val="21"/>
              </w:rPr>
              <w:t>、</w:t>
            </w:r>
            <w:r>
              <w:rPr>
                <w:rFonts w:ascii="Times New Roman" w:hAnsi="Times New Roman"/>
                <w:bCs/>
                <w:color w:val="000000"/>
                <w:szCs w:val="21"/>
              </w:rPr>
              <w:t>8</w:t>
            </w:r>
            <w:r>
              <w:rPr>
                <w:rFonts w:ascii="Times New Roman" w:hAnsi="Times New Roman"/>
                <w:bCs/>
                <w:color w:val="000000"/>
                <w:szCs w:val="21"/>
              </w:rPr>
              <w:t>的第一作者，代表性论文</w:t>
            </w:r>
            <w:r>
              <w:rPr>
                <w:rFonts w:ascii="Times New Roman" w:hAnsi="Times New Roman"/>
                <w:bCs/>
                <w:color w:val="000000"/>
                <w:szCs w:val="21"/>
              </w:rPr>
              <w:t>4</w:t>
            </w:r>
            <w:r>
              <w:rPr>
                <w:rFonts w:ascii="Times New Roman" w:hAnsi="Times New Roman"/>
                <w:bCs/>
                <w:color w:val="000000"/>
                <w:szCs w:val="21"/>
              </w:rPr>
              <w:t>的主要作者。</w:t>
            </w:r>
          </w:p>
        </w:tc>
        <w:tc>
          <w:tcPr>
            <w:tcW w:w="1693" w:type="dxa"/>
            <w:vAlign w:val="center"/>
          </w:tcPr>
          <w:p w:rsidR="0015688B" w:rsidRDefault="00821F88">
            <w:pPr>
              <w:spacing w:line="307" w:lineRule="auto"/>
              <w:rPr>
                <w:rFonts w:ascii="Times New Roman" w:hAnsi="Times New Roman"/>
                <w:bCs/>
                <w:color w:val="000000"/>
                <w:szCs w:val="21"/>
              </w:rPr>
            </w:pPr>
            <w:r>
              <w:rPr>
                <w:rFonts w:ascii="Times New Roman" w:hAnsi="Times New Roman" w:hint="eastAsia"/>
                <w:bCs/>
                <w:color w:val="000000"/>
                <w:szCs w:val="21"/>
              </w:rPr>
              <w:t>河南省科技进步二等奖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hint="eastAsia"/>
                <w:bCs/>
                <w:szCs w:val="21"/>
              </w:rPr>
              <w:t>河南省教育厅科技</w:t>
            </w:r>
            <w:r>
              <w:rPr>
                <w:rFonts w:ascii="Times New Roman" w:hAnsi="Times New Roman" w:hint="eastAsia"/>
                <w:bCs/>
                <w:color w:val="000000"/>
                <w:szCs w:val="21"/>
              </w:rPr>
              <w:t>成果一等奖</w:t>
            </w:r>
            <w:r>
              <w:rPr>
                <w:rFonts w:ascii="Times New Roman" w:hAnsi="Times New Roman" w:hint="eastAsia"/>
                <w:bCs/>
                <w:color w:val="000000"/>
                <w:szCs w:val="21"/>
              </w:rPr>
              <w:t>2</w:t>
            </w:r>
            <w:r>
              <w:rPr>
                <w:rFonts w:ascii="Times New Roman" w:hAnsi="Times New Roman" w:hint="eastAsia"/>
                <w:bCs/>
                <w:color w:val="000000"/>
                <w:szCs w:val="21"/>
              </w:rPr>
              <w:t>项</w:t>
            </w:r>
          </w:p>
        </w:tc>
      </w:tr>
      <w:tr w:rsidR="0015688B">
        <w:trPr>
          <w:trHeight w:val="996"/>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2</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向军</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教授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华中科技大学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1</w:t>
            </w:r>
            <w:r>
              <w:rPr>
                <w:rFonts w:ascii="Times New Roman" w:hAnsi="Times New Roman"/>
                <w:bCs/>
                <w:szCs w:val="21"/>
              </w:rPr>
              <w:t>、</w:t>
            </w:r>
            <w:r>
              <w:rPr>
                <w:rFonts w:ascii="Times New Roman" w:hAnsi="Times New Roman"/>
                <w:bCs/>
                <w:szCs w:val="21"/>
              </w:rPr>
              <w:t>2</w:t>
            </w:r>
            <w:r>
              <w:rPr>
                <w:rFonts w:ascii="Times New Roman" w:hAnsi="Times New Roman"/>
                <w:bCs/>
                <w:szCs w:val="21"/>
              </w:rPr>
              <w:t>均</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3</w:t>
            </w:r>
            <w:r>
              <w:rPr>
                <w:rFonts w:ascii="Times New Roman" w:hAnsi="Times New Roman"/>
                <w:bCs/>
                <w:szCs w:val="21"/>
              </w:rPr>
              <w:t>、</w:t>
            </w:r>
            <w:r>
              <w:rPr>
                <w:rFonts w:ascii="Times New Roman" w:hAnsi="Times New Roman"/>
                <w:bCs/>
                <w:szCs w:val="21"/>
              </w:rPr>
              <w:t>8</w:t>
            </w:r>
            <w:r>
              <w:rPr>
                <w:rFonts w:ascii="Times New Roman" w:hAnsi="Times New Roman"/>
                <w:bCs/>
                <w:szCs w:val="21"/>
              </w:rPr>
              <w:t>的通讯作者</w:t>
            </w:r>
            <w:r>
              <w:rPr>
                <w:rFonts w:ascii="Times New Roman" w:hAnsi="Times New Roman"/>
                <w:bCs/>
                <w:color w:val="000000"/>
                <w:szCs w:val="21"/>
              </w:rPr>
              <w:t>。</w:t>
            </w:r>
          </w:p>
        </w:tc>
        <w:tc>
          <w:tcPr>
            <w:tcW w:w="1693" w:type="dxa"/>
            <w:vAlign w:val="center"/>
          </w:tcPr>
          <w:p w:rsidR="0015688B" w:rsidRDefault="00821F88">
            <w:pPr>
              <w:spacing w:line="307" w:lineRule="auto"/>
              <w:rPr>
                <w:rFonts w:ascii="Times New Roman" w:hAnsi="Times New Roman"/>
                <w:bCs/>
                <w:szCs w:val="21"/>
              </w:rPr>
            </w:pPr>
            <w:r>
              <w:rPr>
                <w:rFonts w:ascii="Times New Roman" w:hAnsi="Times New Roman" w:hint="eastAsia"/>
                <w:bCs/>
                <w:szCs w:val="21"/>
              </w:rPr>
              <w:t>国家</w:t>
            </w:r>
            <w:r>
              <w:rPr>
                <w:rFonts w:ascii="Times New Roman" w:hAnsi="Times New Roman" w:hint="eastAsia"/>
                <w:bCs/>
                <w:color w:val="000000"/>
                <w:szCs w:val="21"/>
              </w:rPr>
              <w:t>科技</w:t>
            </w:r>
            <w:r>
              <w:rPr>
                <w:rFonts w:ascii="Times New Roman" w:hAnsi="Times New Roman" w:hint="eastAsia"/>
                <w:bCs/>
                <w:szCs w:val="21"/>
              </w:rPr>
              <w:t>进步二等奖</w:t>
            </w:r>
            <w:r>
              <w:rPr>
                <w:rFonts w:ascii="Times New Roman" w:hAnsi="Times New Roman" w:hint="eastAsia"/>
                <w:bCs/>
                <w:szCs w:val="21"/>
              </w:rPr>
              <w:t>2</w:t>
            </w:r>
            <w:r>
              <w:rPr>
                <w:rFonts w:ascii="Times New Roman" w:hAnsi="Times New Roman" w:hint="eastAsia"/>
                <w:bCs/>
                <w:szCs w:val="21"/>
              </w:rPr>
              <w:t>项、中国机械工业科学技术二等奖</w:t>
            </w:r>
            <w:r>
              <w:rPr>
                <w:rFonts w:ascii="Times New Roman" w:hAnsi="Times New Roman" w:hint="eastAsia"/>
                <w:bCs/>
                <w:szCs w:val="21"/>
              </w:rPr>
              <w:t>1</w:t>
            </w:r>
            <w:r>
              <w:rPr>
                <w:rFonts w:ascii="Times New Roman" w:hAnsi="Times New Roman" w:hint="eastAsia"/>
                <w:bCs/>
                <w:szCs w:val="21"/>
              </w:rPr>
              <w:t>项</w:t>
            </w:r>
          </w:p>
        </w:tc>
      </w:tr>
      <w:tr w:rsidR="0015688B">
        <w:trPr>
          <w:trHeight w:val="981"/>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3</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孙路石</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教授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华中科技大学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1</w:t>
            </w:r>
            <w:r>
              <w:rPr>
                <w:rFonts w:ascii="Times New Roman" w:hAnsi="Times New Roman"/>
                <w:bCs/>
                <w:szCs w:val="21"/>
              </w:rPr>
              <w:t>、</w:t>
            </w:r>
            <w:r>
              <w:rPr>
                <w:rFonts w:ascii="Times New Roman" w:hAnsi="Times New Roman"/>
                <w:bCs/>
                <w:szCs w:val="21"/>
              </w:rPr>
              <w:t>3</w:t>
            </w:r>
            <w:r>
              <w:rPr>
                <w:rFonts w:ascii="Times New Roman" w:hAnsi="Times New Roman"/>
                <w:bCs/>
                <w:szCs w:val="21"/>
              </w:rPr>
              <w:t>均</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4</w:t>
            </w:r>
            <w:r>
              <w:rPr>
                <w:rFonts w:ascii="Times New Roman" w:hAnsi="Times New Roman"/>
                <w:bCs/>
                <w:szCs w:val="21"/>
              </w:rPr>
              <w:t>、</w:t>
            </w:r>
            <w:r>
              <w:rPr>
                <w:rFonts w:ascii="Times New Roman" w:hAnsi="Times New Roman"/>
                <w:bCs/>
                <w:szCs w:val="21"/>
              </w:rPr>
              <w:t>5</w:t>
            </w:r>
            <w:r>
              <w:rPr>
                <w:rFonts w:ascii="Times New Roman" w:hAnsi="Times New Roman"/>
                <w:bCs/>
                <w:szCs w:val="21"/>
              </w:rPr>
              <w:t>、</w:t>
            </w:r>
            <w:r>
              <w:rPr>
                <w:rFonts w:ascii="Times New Roman" w:hAnsi="Times New Roman"/>
                <w:bCs/>
                <w:szCs w:val="21"/>
              </w:rPr>
              <w:t>6</w:t>
            </w:r>
            <w:r>
              <w:rPr>
                <w:rFonts w:ascii="Times New Roman" w:hAnsi="Times New Roman"/>
                <w:bCs/>
                <w:szCs w:val="21"/>
              </w:rPr>
              <w:t>的通讯作者。</w:t>
            </w:r>
          </w:p>
        </w:tc>
        <w:tc>
          <w:tcPr>
            <w:tcW w:w="1693" w:type="dxa"/>
            <w:vAlign w:val="center"/>
          </w:tcPr>
          <w:p w:rsidR="0015688B" w:rsidRDefault="00821F88">
            <w:pPr>
              <w:spacing w:line="307" w:lineRule="auto"/>
              <w:rPr>
                <w:rFonts w:ascii="Times New Roman" w:hAnsi="Times New Roman"/>
                <w:bCs/>
                <w:szCs w:val="21"/>
              </w:rPr>
            </w:pPr>
            <w:r>
              <w:rPr>
                <w:rFonts w:ascii="Times New Roman" w:hAnsi="Times New Roman" w:hint="eastAsia"/>
                <w:bCs/>
                <w:szCs w:val="21"/>
              </w:rPr>
              <w:t>中国机械工业科学技术二等奖</w:t>
            </w:r>
            <w:r>
              <w:rPr>
                <w:rFonts w:ascii="Times New Roman" w:hAnsi="Times New Roman" w:hint="eastAsia"/>
                <w:bCs/>
                <w:szCs w:val="21"/>
              </w:rPr>
              <w:t>1</w:t>
            </w:r>
            <w:r>
              <w:rPr>
                <w:rFonts w:ascii="Times New Roman" w:hAnsi="Times New Roman" w:hint="eastAsia"/>
                <w:bCs/>
                <w:szCs w:val="21"/>
              </w:rPr>
              <w:t>项、湖南省科技进步三等奖</w:t>
            </w:r>
            <w:r>
              <w:rPr>
                <w:rFonts w:ascii="Times New Roman" w:hAnsi="Times New Roman" w:hint="eastAsia"/>
                <w:bCs/>
                <w:szCs w:val="21"/>
              </w:rPr>
              <w:t>1</w:t>
            </w:r>
            <w:r>
              <w:rPr>
                <w:rFonts w:ascii="Times New Roman" w:hAnsi="Times New Roman" w:hint="eastAsia"/>
                <w:bCs/>
                <w:szCs w:val="21"/>
              </w:rPr>
              <w:t>项</w:t>
            </w:r>
          </w:p>
        </w:tc>
      </w:tr>
      <w:tr w:rsidR="0015688B">
        <w:trPr>
          <w:trHeight w:val="968"/>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4</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陈国艳</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高级工程师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河南理工大学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4</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2</w:t>
            </w:r>
            <w:r>
              <w:rPr>
                <w:rFonts w:ascii="Times New Roman" w:hAnsi="Times New Roman"/>
                <w:bCs/>
                <w:szCs w:val="21"/>
              </w:rPr>
              <w:t>主要作者。</w:t>
            </w:r>
          </w:p>
        </w:tc>
        <w:tc>
          <w:tcPr>
            <w:tcW w:w="1693" w:type="dxa"/>
            <w:vAlign w:val="center"/>
          </w:tcPr>
          <w:p w:rsidR="0015688B" w:rsidRDefault="0015688B">
            <w:pPr>
              <w:spacing w:line="307" w:lineRule="auto"/>
              <w:jc w:val="center"/>
              <w:rPr>
                <w:rFonts w:ascii="Times New Roman" w:hAnsi="Times New Roman"/>
                <w:bCs/>
                <w:szCs w:val="21"/>
              </w:rPr>
            </w:pPr>
          </w:p>
        </w:tc>
      </w:tr>
      <w:tr w:rsidR="0015688B">
        <w:trPr>
          <w:trHeight w:val="1289"/>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5</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苏胜</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研究员</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华中科技大学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2</w:t>
            </w:r>
            <w:r>
              <w:rPr>
                <w:rFonts w:ascii="Times New Roman" w:hAnsi="Times New Roman"/>
                <w:bCs/>
                <w:szCs w:val="21"/>
              </w:rPr>
              <w:t>、</w:t>
            </w:r>
            <w:r>
              <w:rPr>
                <w:rFonts w:ascii="Times New Roman" w:hAnsi="Times New Roman"/>
                <w:bCs/>
                <w:szCs w:val="21"/>
              </w:rPr>
              <w:t>3</w:t>
            </w:r>
            <w:r>
              <w:rPr>
                <w:rFonts w:ascii="Times New Roman" w:hAnsi="Times New Roman"/>
                <w:bCs/>
                <w:szCs w:val="21"/>
              </w:rPr>
              <w:t>均</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3</w:t>
            </w:r>
            <w:r>
              <w:rPr>
                <w:rFonts w:ascii="Times New Roman" w:hAnsi="Times New Roman"/>
                <w:bCs/>
                <w:szCs w:val="21"/>
              </w:rPr>
              <w:t>的通讯作者，代表性论文</w:t>
            </w:r>
            <w:r>
              <w:rPr>
                <w:rFonts w:ascii="Times New Roman" w:hAnsi="Times New Roman"/>
                <w:bCs/>
                <w:szCs w:val="21"/>
              </w:rPr>
              <w:t>4</w:t>
            </w:r>
            <w:r>
              <w:rPr>
                <w:rFonts w:ascii="Times New Roman" w:hAnsi="Times New Roman"/>
                <w:bCs/>
                <w:szCs w:val="21"/>
              </w:rPr>
              <w:t>、</w:t>
            </w:r>
            <w:r>
              <w:rPr>
                <w:rFonts w:ascii="Times New Roman" w:hAnsi="Times New Roman"/>
                <w:bCs/>
                <w:szCs w:val="21"/>
              </w:rPr>
              <w:t>5</w:t>
            </w:r>
            <w:r>
              <w:rPr>
                <w:rFonts w:ascii="Times New Roman" w:hAnsi="Times New Roman"/>
                <w:bCs/>
                <w:szCs w:val="21"/>
              </w:rPr>
              <w:t>的主要作者。</w:t>
            </w:r>
          </w:p>
        </w:tc>
        <w:tc>
          <w:tcPr>
            <w:tcW w:w="1693" w:type="dxa"/>
            <w:vAlign w:val="center"/>
          </w:tcPr>
          <w:p w:rsidR="0015688B" w:rsidRDefault="00821F88">
            <w:pPr>
              <w:spacing w:line="307" w:lineRule="auto"/>
              <w:rPr>
                <w:rFonts w:ascii="Times New Roman" w:hAnsi="Times New Roman"/>
                <w:bCs/>
                <w:szCs w:val="21"/>
              </w:rPr>
            </w:pPr>
            <w:r>
              <w:rPr>
                <w:rFonts w:ascii="Times New Roman" w:hAnsi="Times New Roman" w:hint="eastAsia"/>
                <w:bCs/>
                <w:szCs w:val="21"/>
              </w:rPr>
              <w:t>国家</w:t>
            </w:r>
            <w:r>
              <w:rPr>
                <w:rFonts w:ascii="Times New Roman" w:hAnsi="Times New Roman" w:hint="eastAsia"/>
                <w:bCs/>
                <w:color w:val="000000"/>
                <w:szCs w:val="21"/>
              </w:rPr>
              <w:t>科技</w:t>
            </w:r>
            <w:r>
              <w:rPr>
                <w:rFonts w:ascii="Times New Roman" w:hAnsi="Times New Roman" w:hint="eastAsia"/>
                <w:bCs/>
                <w:szCs w:val="21"/>
              </w:rPr>
              <w:t>进步奖</w:t>
            </w:r>
            <w:r>
              <w:rPr>
                <w:rFonts w:ascii="Times New Roman" w:hAnsi="Times New Roman" w:hint="eastAsia"/>
                <w:bCs/>
                <w:szCs w:val="21"/>
              </w:rPr>
              <w:t>1</w:t>
            </w:r>
            <w:r>
              <w:rPr>
                <w:rFonts w:ascii="Times New Roman" w:hAnsi="Times New Roman" w:hint="eastAsia"/>
                <w:bCs/>
                <w:szCs w:val="21"/>
              </w:rPr>
              <w:t>项</w:t>
            </w:r>
          </w:p>
        </w:tc>
      </w:tr>
      <w:tr w:rsidR="0015688B">
        <w:trPr>
          <w:trHeight w:val="926"/>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6</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刘志超</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教授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河南理工大学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2</w:t>
            </w:r>
            <w:r>
              <w:rPr>
                <w:rFonts w:ascii="Times New Roman" w:hAnsi="Times New Roman"/>
                <w:bCs/>
                <w:szCs w:val="21"/>
              </w:rPr>
              <w:t>、</w:t>
            </w:r>
            <w:r>
              <w:rPr>
                <w:rFonts w:ascii="Times New Roman" w:hAnsi="Times New Roman"/>
                <w:bCs/>
                <w:szCs w:val="21"/>
              </w:rPr>
              <w:t>4</w:t>
            </w:r>
            <w:r>
              <w:rPr>
                <w:rFonts w:ascii="Times New Roman" w:hAnsi="Times New Roman"/>
                <w:bCs/>
                <w:szCs w:val="21"/>
              </w:rPr>
              <w:t>均</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1</w:t>
            </w:r>
            <w:r>
              <w:rPr>
                <w:rFonts w:ascii="Times New Roman" w:hAnsi="Times New Roman"/>
                <w:bCs/>
                <w:szCs w:val="21"/>
              </w:rPr>
              <w:t>、</w:t>
            </w:r>
            <w:r>
              <w:rPr>
                <w:rFonts w:ascii="Times New Roman" w:hAnsi="Times New Roman"/>
                <w:bCs/>
                <w:szCs w:val="21"/>
              </w:rPr>
              <w:t>2</w:t>
            </w:r>
            <w:r>
              <w:rPr>
                <w:rFonts w:ascii="Times New Roman" w:hAnsi="Times New Roman"/>
                <w:bCs/>
                <w:szCs w:val="21"/>
              </w:rPr>
              <w:t>、</w:t>
            </w:r>
            <w:r>
              <w:rPr>
                <w:rFonts w:ascii="Times New Roman" w:hAnsi="Times New Roman"/>
                <w:bCs/>
                <w:szCs w:val="21"/>
              </w:rPr>
              <w:t>7</w:t>
            </w:r>
            <w:r>
              <w:rPr>
                <w:rFonts w:ascii="Times New Roman" w:hAnsi="Times New Roman"/>
                <w:bCs/>
                <w:szCs w:val="21"/>
              </w:rPr>
              <w:t>的主要作者。</w:t>
            </w:r>
          </w:p>
        </w:tc>
        <w:tc>
          <w:tcPr>
            <w:tcW w:w="1693" w:type="dxa"/>
            <w:vAlign w:val="center"/>
          </w:tcPr>
          <w:p w:rsidR="0015688B" w:rsidRDefault="00821F88">
            <w:pPr>
              <w:spacing w:line="307" w:lineRule="auto"/>
              <w:rPr>
                <w:rFonts w:ascii="Times New Roman" w:hAnsi="Times New Roman"/>
                <w:bCs/>
                <w:szCs w:val="21"/>
              </w:rPr>
            </w:pPr>
            <w:r>
              <w:rPr>
                <w:rFonts w:ascii="Times New Roman" w:hAnsi="Times New Roman" w:hint="eastAsia"/>
                <w:bCs/>
                <w:color w:val="000000"/>
                <w:szCs w:val="21"/>
              </w:rPr>
              <w:t>河南省</w:t>
            </w:r>
            <w:r>
              <w:rPr>
                <w:rFonts w:ascii="Times New Roman" w:hAnsi="Times New Roman" w:hint="eastAsia"/>
                <w:bCs/>
                <w:szCs w:val="21"/>
              </w:rPr>
              <w:t>科技</w:t>
            </w:r>
            <w:r>
              <w:rPr>
                <w:rFonts w:ascii="Times New Roman" w:hAnsi="Times New Roman" w:hint="eastAsia"/>
                <w:bCs/>
                <w:color w:val="000000"/>
                <w:szCs w:val="21"/>
              </w:rPr>
              <w:t>进步二等奖</w:t>
            </w:r>
            <w:r>
              <w:rPr>
                <w:rFonts w:ascii="Times New Roman" w:hAnsi="Times New Roman" w:hint="eastAsia"/>
                <w:bCs/>
                <w:color w:val="000000"/>
                <w:szCs w:val="21"/>
              </w:rPr>
              <w:t>1</w:t>
            </w:r>
            <w:r>
              <w:rPr>
                <w:rFonts w:ascii="Times New Roman" w:hAnsi="Times New Roman" w:hint="eastAsia"/>
                <w:bCs/>
                <w:color w:val="000000"/>
                <w:szCs w:val="21"/>
              </w:rPr>
              <w:t>项</w:t>
            </w:r>
          </w:p>
        </w:tc>
      </w:tr>
      <w:tr w:rsidR="0015688B">
        <w:trPr>
          <w:trHeight w:val="1122"/>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7</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路好</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讲师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河南理工大学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1</w:t>
            </w:r>
            <w:r>
              <w:rPr>
                <w:rFonts w:ascii="Times New Roman" w:hAnsi="Times New Roman"/>
                <w:bCs/>
                <w:szCs w:val="21"/>
              </w:rPr>
              <w:t>、</w:t>
            </w:r>
            <w:r>
              <w:rPr>
                <w:rFonts w:ascii="Times New Roman" w:hAnsi="Times New Roman"/>
                <w:bCs/>
                <w:szCs w:val="21"/>
              </w:rPr>
              <w:t>4</w:t>
            </w:r>
            <w:r>
              <w:rPr>
                <w:rFonts w:ascii="Times New Roman" w:hAnsi="Times New Roman"/>
                <w:bCs/>
                <w:szCs w:val="21"/>
              </w:rPr>
              <w:t>均</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2</w:t>
            </w:r>
            <w:r>
              <w:rPr>
                <w:rFonts w:ascii="Times New Roman" w:hAnsi="Times New Roman"/>
                <w:bCs/>
                <w:szCs w:val="21"/>
              </w:rPr>
              <w:t>、</w:t>
            </w:r>
            <w:r>
              <w:rPr>
                <w:rFonts w:ascii="Times New Roman" w:hAnsi="Times New Roman"/>
                <w:bCs/>
                <w:szCs w:val="21"/>
              </w:rPr>
              <w:t>7</w:t>
            </w:r>
            <w:r>
              <w:rPr>
                <w:rFonts w:ascii="Times New Roman" w:hAnsi="Times New Roman"/>
                <w:bCs/>
                <w:szCs w:val="21"/>
              </w:rPr>
              <w:t>、</w:t>
            </w:r>
            <w:r>
              <w:rPr>
                <w:rFonts w:ascii="Times New Roman" w:hAnsi="Times New Roman"/>
                <w:bCs/>
                <w:szCs w:val="21"/>
              </w:rPr>
              <w:t>8</w:t>
            </w:r>
            <w:r>
              <w:rPr>
                <w:rFonts w:ascii="Times New Roman" w:hAnsi="Times New Roman"/>
                <w:bCs/>
                <w:szCs w:val="21"/>
              </w:rPr>
              <w:t>的主要作者。</w:t>
            </w:r>
          </w:p>
        </w:tc>
        <w:tc>
          <w:tcPr>
            <w:tcW w:w="1693" w:type="dxa"/>
            <w:vAlign w:val="center"/>
          </w:tcPr>
          <w:p w:rsidR="0015688B" w:rsidRDefault="0015688B">
            <w:pPr>
              <w:spacing w:line="307" w:lineRule="auto"/>
              <w:jc w:val="center"/>
              <w:rPr>
                <w:rFonts w:ascii="Times New Roman" w:hAnsi="Times New Roman"/>
                <w:bCs/>
                <w:szCs w:val="21"/>
              </w:rPr>
            </w:pPr>
          </w:p>
        </w:tc>
      </w:tr>
      <w:tr w:rsidR="0015688B">
        <w:trPr>
          <w:trHeight w:val="968"/>
        </w:trPr>
        <w:tc>
          <w:tcPr>
            <w:tcW w:w="426"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8</w:t>
            </w:r>
          </w:p>
        </w:tc>
        <w:tc>
          <w:tcPr>
            <w:tcW w:w="1008"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宋军</w:t>
            </w:r>
          </w:p>
        </w:tc>
        <w:tc>
          <w:tcPr>
            <w:tcW w:w="1232" w:type="dxa"/>
            <w:vAlign w:val="center"/>
          </w:tcPr>
          <w:p w:rsidR="0015688B" w:rsidRDefault="00821F88">
            <w:pPr>
              <w:spacing w:line="307" w:lineRule="auto"/>
              <w:jc w:val="center"/>
              <w:rPr>
                <w:rFonts w:ascii="Times New Roman" w:hAnsi="Times New Roman"/>
                <w:bCs/>
                <w:szCs w:val="21"/>
              </w:rPr>
            </w:pPr>
            <w:r>
              <w:rPr>
                <w:rFonts w:ascii="Times New Roman" w:hAnsi="Times New Roman"/>
                <w:bCs/>
                <w:szCs w:val="21"/>
              </w:rPr>
              <w:t>讲师</w:t>
            </w:r>
          </w:p>
        </w:tc>
        <w:tc>
          <w:tcPr>
            <w:tcW w:w="1582" w:type="dxa"/>
            <w:vAlign w:val="center"/>
          </w:tcPr>
          <w:p w:rsidR="0015688B" w:rsidRDefault="00821F88">
            <w:pPr>
              <w:spacing w:line="307" w:lineRule="auto"/>
              <w:jc w:val="center"/>
              <w:rPr>
                <w:rFonts w:ascii="Times New Roman" w:hAnsi="Times New Roman"/>
                <w:bCs/>
                <w:szCs w:val="21"/>
              </w:rPr>
            </w:pPr>
            <w:r>
              <w:rPr>
                <w:rFonts w:ascii="Times New Roman" w:hAnsi="Times New Roman"/>
                <w:bCs/>
                <w:color w:val="000000"/>
                <w:szCs w:val="21"/>
              </w:rPr>
              <w:t>河南理工大学</w:t>
            </w:r>
          </w:p>
        </w:tc>
        <w:tc>
          <w:tcPr>
            <w:tcW w:w="2743" w:type="dxa"/>
            <w:vAlign w:val="center"/>
          </w:tcPr>
          <w:p w:rsidR="0015688B" w:rsidRDefault="00821F88">
            <w:pPr>
              <w:spacing w:line="307" w:lineRule="auto"/>
              <w:rPr>
                <w:rFonts w:ascii="Times New Roman" w:hAnsi="Times New Roman"/>
                <w:bCs/>
                <w:szCs w:val="21"/>
              </w:rPr>
            </w:pPr>
            <w:r>
              <w:rPr>
                <w:rFonts w:ascii="Times New Roman" w:hAnsi="Times New Roman"/>
                <w:bCs/>
                <w:szCs w:val="21"/>
              </w:rPr>
              <w:t>对重要科学发现</w:t>
            </w:r>
            <w:r>
              <w:rPr>
                <w:rFonts w:ascii="Times New Roman" w:hAnsi="Times New Roman"/>
                <w:bCs/>
                <w:szCs w:val="21"/>
              </w:rPr>
              <w:t>2</w:t>
            </w:r>
            <w:proofErr w:type="gramStart"/>
            <w:r>
              <w:rPr>
                <w:rFonts w:ascii="Times New Roman" w:hAnsi="Times New Roman"/>
                <w:bCs/>
                <w:szCs w:val="21"/>
              </w:rPr>
              <w:t>作出</w:t>
            </w:r>
            <w:proofErr w:type="gramEnd"/>
            <w:r>
              <w:rPr>
                <w:rFonts w:ascii="Times New Roman" w:hAnsi="Times New Roman"/>
                <w:bCs/>
                <w:szCs w:val="21"/>
              </w:rPr>
              <w:t>突出贡献，是代表性论文</w:t>
            </w:r>
            <w:r>
              <w:rPr>
                <w:rFonts w:ascii="Times New Roman" w:hAnsi="Times New Roman"/>
                <w:bCs/>
                <w:szCs w:val="21"/>
              </w:rPr>
              <w:t>1</w:t>
            </w:r>
            <w:r>
              <w:rPr>
                <w:rFonts w:ascii="Times New Roman" w:hAnsi="Times New Roman"/>
                <w:bCs/>
                <w:szCs w:val="21"/>
              </w:rPr>
              <w:t>的主要作者。</w:t>
            </w:r>
          </w:p>
        </w:tc>
        <w:tc>
          <w:tcPr>
            <w:tcW w:w="1693" w:type="dxa"/>
            <w:vAlign w:val="center"/>
          </w:tcPr>
          <w:p w:rsidR="0015688B" w:rsidRDefault="0015688B">
            <w:pPr>
              <w:spacing w:line="307" w:lineRule="auto"/>
              <w:jc w:val="center"/>
              <w:rPr>
                <w:rFonts w:ascii="Times New Roman" w:hAnsi="Times New Roman"/>
                <w:bCs/>
                <w:szCs w:val="21"/>
              </w:rPr>
            </w:pPr>
          </w:p>
        </w:tc>
      </w:tr>
    </w:tbl>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br w:type="page"/>
      </w:r>
      <w:r>
        <w:rPr>
          <w:rFonts w:ascii="Times New Roman" w:hAnsi="Times New Roman"/>
          <w:b/>
          <w:bCs/>
          <w:color w:val="000000"/>
          <w:sz w:val="28"/>
          <w:szCs w:val="28"/>
        </w:rPr>
        <w:lastRenderedPageBreak/>
        <w:t>（五）主要完成单位</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5.1</w:t>
      </w:r>
      <w:r>
        <w:rPr>
          <w:rFonts w:ascii="Times New Roman" w:hAnsi="Times New Roman"/>
          <w:b/>
          <w:bCs/>
          <w:color w:val="000000"/>
          <w:sz w:val="28"/>
          <w:szCs w:val="28"/>
        </w:rPr>
        <w:t>、</w:t>
      </w:r>
      <w:r>
        <w:rPr>
          <w:rFonts w:ascii="Times New Roman" w:hAnsi="Times New Roman"/>
          <w:b/>
          <w:bCs/>
          <w:color w:val="000000"/>
          <w:sz w:val="28"/>
          <w:szCs w:val="28"/>
          <w:u w:val="thick"/>
        </w:rPr>
        <w:t xml:space="preserve">  </w:t>
      </w:r>
      <w:r>
        <w:rPr>
          <w:rFonts w:ascii="Times New Roman" w:hAnsi="Times New Roman"/>
          <w:b/>
          <w:bCs/>
          <w:color w:val="000000"/>
          <w:sz w:val="28"/>
          <w:szCs w:val="28"/>
          <w:u w:val="thick"/>
        </w:rPr>
        <w:t>河南理工大学</w:t>
      </w:r>
      <w:r>
        <w:rPr>
          <w:rFonts w:ascii="Times New Roman" w:hAnsi="Times New Roman"/>
          <w:b/>
          <w:bCs/>
          <w:color w:val="000000"/>
          <w:sz w:val="28"/>
          <w:szCs w:val="28"/>
          <w:u w:val="thick"/>
        </w:rPr>
        <w:t xml:space="preserve">  </w:t>
      </w:r>
    </w:p>
    <w:p w:rsidR="0015688B" w:rsidRDefault="00821F88">
      <w:pPr>
        <w:spacing w:line="600" w:lineRule="exact"/>
        <w:ind w:firstLineChars="200" w:firstLine="562"/>
        <w:rPr>
          <w:rFonts w:ascii="Times New Roman" w:hAnsi="Times New Roman"/>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第一完成单位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对本项目科技创新的贡献：</w:t>
      </w:r>
    </w:p>
    <w:p w:rsidR="0015688B" w:rsidRDefault="00821F88">
      <w:pPr>
        <w:spacing w:beforeLines="50" w:before="156" w:line="360" w:lineRule="auto"/>
        <w:ind w:firstLineChars="200" w:firstLine="480"/>
        <w:rPr>
          <w:rFonts w:ascii="Times New Roman" w:hAnsi="Times New Roman"/>
          <w:sz w:val="24"/>
          <w:szCs w:val="24"/>
        </w:rPr>
      </w:pPr>
      <w:r>
        <w:rPr>
          <w:rFonts w:ascii="Times New Roman" w:hAnsi="Times New Roman"/>
          <w:sz w:val="24"/>
          <w:szCs w:val="24"/>
        </w:rPr>
        <w:t>本项目研究过程中，河南理工大学在人才引进、经费支持、科研政策等方面给予了大力支持，为项目的顺利实施和高层次科研成果产出提供了强有力的保障。主要科技创新和学术贡献为：</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）证实了酸性</w:t>
      </w:r>
      <w:proofErr w:type="gramStart"/>
      <w:r>
        <w:rPr>
          <w:rFonts w:ascii="Times New Roman" w:hAnsi="Times New Roman"/>
          <w:sz w:val="24"/>
          <w:szCs w:val="24"/>
        </w:rPr>
        <w:t>条件下壳聚糖</w:t>
      </w:r>
      <w:proofErr w:type="gramEnd"/>
      <w:r>
        <w:rPr>
          <w:rFonts w:ascii="Times New Roman" w:hAnsi="Times New Roman"/>
          <w:sz w:val="24"/>
          <w:szCs w:val="24"/>
        </w:rPr>
        <w:t>对单质碘的吸附及其脱汞性能，建立了改性壳聚糖基吸附剂物理化学结构和脱汞性能</w:t>
      </w:r>
      <w:proofErr w:type="gramStart"/>
      <w:r>
        <w:rPr>
          <w:rFonts w:ascii="Times New Roman" w:hAnsi="Times New Roman"/>
          <w:sz w:val="24"/>
          <w:szCs w:val="24"/>
        </w:rPr>
        <w:t>的构效关系</w:t>
      </w:r>
      <w:proofErr w:type="gramEnd"/>
      <w:r>
        <w:rPr>
          <w:rFonts w:ascii="Times New Roman" w:hAnsi="Times New Roman"/>
          <w:sz w:val="24"/>
          <w:szCs w:val="24"/>
        </w:rPr>
        <w:t>，揭示了改性壳聚糖基吸附剂高效氧化吸附单质汞的机理；（</w:t>
      </w:r>
      <w:r>
        <w:rPr>
          <w:rFonts w:ascii="Times New Roman" w:hAnsi="Times New Roman"/>
          <w:sz w:val="24"/>
          <w:szCs w:val="24"/>
        </w:rPr>
        <w:t>2</w:t>
      </w:r>
      <w:r>
        <w:rPr>
          <w:rFonts w:ascii="Times New Roman" w:hAnsi="Times New Roman"/>
          <w:sz w:val="24"/>
          <w:szCs w:val="24"/>
        </w:rPr>
        <w:t>）建立了煅烧温度、助剂催化剂和载体</w:t>
      </w:r>
      <w:proofErr w:type="gramStart"/>
      <w:r>
        <w:rPr>
          <w:rFonts w:ascii="Times New Roman" w:hAnsi="Times New Roman"/>
          <w:sz w:val="24"/>
          <w:szCs w:val="24"/>
        </w:rPr>
        <w:t>对锰基催化剂</w:t>
      </w:r>
      <w:proofErr w:type="gramEnd"/>
      <w:r>
        <w:rPr>
          <w:rFonts w:ascii="Times New Roman" w:hAnsi="Times New Roman"/>
          <w:sz w:val="24"/>
          <w:szCs w:val="24"/>
        </w:rPr>
        <w:t>物理化学结构与脱汞活性之间的作用关系，发现</w:t>
      </w:r>
      <w:proofErr w:type="gramStart"/>
      <w:r>
        <w:rPr>
          <w:rFonts w:ascii="Times New Roman" w:hAnsi="Times New Roman"/>
          <w:sz w:val="24"/>
          <w:szCs w:val="24"/>
        </w:rPr>
        <w:t>了锰基</w:t>
      </w:r>
      <w:proofErr w:type="gramEnd"/>
      <w:r>
        <w:rPr>
          <w:rFonts w:ascii="Times New Roman" w:hAnsi="Times New Roman"/>
          <w:sz w:val="24"/>
          <w:szCs w:val="24"/>
        </w:rPr>
        <w:t>催化剂氧化吸附单质</w:t>
      </w:r>
      <w:proofErr w:type="gramStart"/>
      <w:r>
        <w:rPr>
          <w:rFonts w:ascii="Times New Roman" w:hAnsi="Times New Roman"/>
          <w:sz w:val="24"/>
          <w:szCs w:val="24"/>
        </w:rPr>
        <w:t>汞后汞</w:t>
      </w:r>
      <w:proofErr w:type="gramEnd"/>
      <w:r>
        <w:rPr>
          <w:rFonts w:ascii="Times New Roman" w:hAnsi="Times New Roman"/>
          <w:sz w:val="24"/>
          <w:szCs w:val="24"/>
        </w:rPr>
        <w:t>的存在形态及其迁徙规律，揭示了</w:t>
      </w:r>
      <w:r>
        <w:rPr>
          <w:rFonts w:ascii="Times New Roman" w:hAnsi="Times New Roman"/>
          <w:sz w:val="24"/>
          <w:szCs w:val="24"/>
        </w:rPr>
        <w:t>SO</w:t>
      </w:r>
      <w:r>
        <w:rPr>
          <w:rFonts w:ascii="Times New Roman" w:hAnsi="Times New Roman"/>
          <w:sz w:val="24"/>
          <w:szCs w:val="24"/>
          <w:vertAlign w:val="subscript"/>
        </w:rPr>
        <w:t>2</w:t>
      </w:r>
      <w:proofErr w:type="gramStart"/>
      <w:r>
        <w:rPr>
          <w:rFonts w:ascii="Times New Roman" w:hAnsi="Times New Roman"/>
          <w:sz w:val="24"/>
          <w:szCs w:val="24"/>
        </w:rPr>
        <w:t>致使锰基催化剂</w:t>
      </w:r>
      <w:proofErr w:type="gramEnd"/>
      <w:r>
        <w:rPr>
          <w:rFonts w:ascii="Times New Roman" w:hAnsi="Times New Roman"/>
          <w:sz w:val="24"/>
          <w:szCs w:val="24"/>
        </w:rPr>
        <w:t>的中毒机理和掺杂</w:t>
      </w:r>
      <w:r>
        <w:rPr>
          <w:rFonts w:ascii="Times New Roman" w:hAnsi="Times New Roman"/>
          <w:sz w:val="24"/>
          <w:szCs w:val="24"/>
        </w:rPr>
        <w:t>Ru</w:t>
      </w:r>
      <w:r>
        <w:rPr>
          <w:rFonts w:ascii="Times New Roman" w:hAnsi="Times New Roman"/>
          <w:sz w:val="24"/>
          <w:szCs w:val="24"/>
        </w:rPr>
        <w:t>、</w:t>
      </w:r>
      <w:r>
        <w:rPr>
          <w:rFonts w:ascii="Times New Roman" w:hAnsi="Times New Roman"/>
          <w:sz w:val="24"/>
          <w:szCs w:val="24"/>
        </w:rPr>
        <w:t>Cr</w:t>
      </w:r>
      <w:r>
        <w:rPr>
          <w:rFonts w:ascii="Times New Roman" w:hAnsi="Times New Roman"/>
          <w:sz w:val="24"/>
          <w:szCs w:val="24"/>
        </w:rPr>
        <w:t>等提高脱汞活性及抗硫机制；（</w:t>
      </w:r>
      <w:r>
        <w:rPr>
          <w:rFonts w:ascii="Times New Roman" w:hAnsi="Times New Roman"/>
          <w:sz w:val="24"/>
          <w:szCs w:val="24"/>
        </w:rPr>
        <w:t>3</w:t>
      </w:r>
      <w:r>
        <w:rPr>
          <w:rFonts w:ascii="Times New Roman" w:hAnsi="Times New Roman"/>
          <w:sz w:val="24"/>
          <w:szCs w:val="24"/>
        </w:rPr>
        <w:t>）阐明了</w:t>
      </w:r>
      <w:proofErr w:type="gramStart"/>
      <w:r>
        <w:rPr>
          <w:rFonts w:ascii="Times New Roman" w:hAnsi="Times New Roman"/>
          <w:sz w:val="24"/>
          <w:szCs w:val="24"/>
        </w:rPr>
        <w:t>铁钛基及其</w:t>
      </w:r>
      <w:proofErr w:type="gramEnd"/>
      <w:r>
        <w:rPr>
          <w:rFonts w:ascii="Times New Roman" w:hAnsi="Times New Roman"/>
          <w:sz w:val="24"/>
          <w:szCs w:val="24"/>
        </w:rPr>
        <w:t>改性催化剂高效氧化吸收单质汞的机理；（</w:t>
      </w:r>
      <w:r>
        <w:rPr>
          <w:rFonts w:ascii="Times New Roman" w:hAnsi="Times New Roman"/>
          <w:sz w:val="24"/>
          <w:szCs w:val="24"/>
        </w:rPr>
        <w:t>4</w:t>
      </w:r>
      <w:r>
        <w:rPr>
          <w:rFonts w:ascii="Times New Roman" w:hAnsi="Times New Roman"/>
          <w:sz w:val="24"/>
          <w:szCs w:val="24"/>
        </w:rPr>
        <w:t>）阐明了可见光下银基和</w:t>
      </w:r>
      <w:r>
        <w:rPr>
          <w:rFonts w:ascii="Times New Roman" w:hAnsi="Times New Roman"/>
          <w:sz w:val="24"/>
          <w:szCs w:val="24"/>
        </w:rPr>
        <w:t>BiOI</w:t>
      </w:r>
      <w:r>
        <w:rPr>
          <w:rFonts w:ascii="Times New Roman" w:hAnsi="Times New Roman"/>
          <w:sz w:val="24"/>
          <w:szCs w:val="24"/>
        </w:rPr>
        <w:t>基光催化剂的光生电子</w:t>
      </w:r>
      <w:r>
        <w:rPr>
          <w:rFonts w:ascii="Times New Roman" w:hAnsi="Times New Roman"/>
          <w:sz w:val="24"/>
          <w:szCs w:val="24"/>
        </w:rPr>
        <w:t>-</w:t>
      </w:r>
      <w:r>
        <w:rPr>
          <w:rFonts w:ascii="Times New Roman" w:hAnsi="Times New Roman"/>
          <w:sz w:val="24"/>
          <w:szCs w:val="24"/>
        </w:rPr>
        <w:t>空穴流向和</w:t>
      </w:r>
      <w:r>
        <w:rPr>
          <w:rFonts w:ascii="Times New Roman" w:hAnsi="Times New Roman"/>
          <w:sz w:val="24"/>
          <w:szCs w:val="24"/>
        </w:rPr>
        <w:t>转移规律，明确了</w:t>
      </w:r>
      <w:proofErr w:type="gramStart"/>
      <w:r>
        <w:rPr>
          <w:rFonts w:ascii="Times New Roman" w:hAnsi="Times New Roman"/>
          <w:sz w:val="24"/>
          <w:szCs w:val="24"/>
        </w:rPr>
        <w:t>单质汞氧化</w:t>
      </w:r>
      <w:proofErr w:type="gramEnd"/>
      <w:r>
        <w:rPr>
          <w:rFonts w:ascii="Times New Roman" w:hAnsi="Times New Roman"/>
          <w:sz w:val="24"/>
          <w:szCs w:val="24"/>
        </w:rPr>
        <w:t>吸收后的存在形态，揭示了液相光催化氧化脱除单质汞的活性物种及其作用机制。</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对重要科学发现</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均</w:t>
      </w:r>
      <w:proofErr w:type="gramStart"/>
      <w:r>
        <w:rPr>
          <w:rFonts w:ascii="Times New Roman" w:hAnsi="Times New Roman"/>
          <w:sz w:val="24"/>
          <w:szCs w:val="24"/>
        </w:rPr>
        <w:t>作出</w:t>
      </w:r>
      <w:proofErr w:type="gramEnd"/>
      <w:r>
        <w:rPr>
          <w:rFonts w:ascii="Times New Roman" w:hAnsi="Times New Roman"/>
          <w:sz w:val="24"/>
          <w:szCs w:val="24"/>
        </w:rPr>
        <w:t>重要贡献，对重要科学发现</w:t>
      </w:r>
      <w:r>
        <w:rPr>
          <w:rFonts w:ascii="Times New Roman" w:hAnsi="Times New Roman"/>
          <w:sz w:val="24"/>
          <w:szCs w:val="24"/>
        </w:rPr>
        <w:t>3</w:t>
      </w:r>
      <w:proofErr w:type="gramStart"/>
      <w:r>
        <w:rPr>
          <w:rFonts w:ascii="Times New Roman" w:hAnsi="Times New Roman"/>
          <w:sz w:val="24"/>
          <w:szCs w:val="24"/>
        </w:rPr>
        <w:t>作出</w:t>
      </w:r>
      <w:proofErr w:type="gramEnd"/>
      <w:r>
        <w:rPr>
          <w:rFonts w:ascii="Times New Roman" w:hAnsi="Times New Roman"/>
          <w:sz w:val="24"/>
          <w:szCs w:val="24"/>
        </w:rPr>
        <w:t>部分贡献。</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篇代表性论文中，有</w:t>
      </w:r>
      <w:r>
        <w:rPr>
          <w:rFonts w:ascii="Times New Roman" w:hAnsi="Times New Roman"/>
          <w:sz w:val="24"/>
          <w:szCs w:val="24"/>
        </w:rPr>
        <w:t>4</w:t>
      </w:r>
      <w:r>
        <w:rPr>
          <w:rFonts w:ascii="Times New Roman" w:hAnsi="Times New Roman"/>
          <w:sz w:val="24"/>
          <w:szCs w:val="24"/>
        </w:rPr>
        <w:t>篇依托河南理工大学完成，含</w:t>
      </w:r>
      <w:r>
        <w:rPr>
          <w:rFonts w:ascii="Times New Roman" w:hAnsi="Times New Roman"/>
          <w:sz w:val="24"/>
          <w:szCs w:val="24"/>
        </w:rPr>
        <w:t>JCR 1</w:t>
      </w:r>
      <w:r>
        <w:rPr>
          <w:rFonts w:ascii="Times New Roman" w:hAnsi="Times New Roman"/>
          <w:sz w:val="24"/>
          <w:szCs w:val="24"/>
        </w:rPr>
        <w:t>区论文</w:t>
      </w:r>
      <w:r>
        <w:rPr>
          <w:rFonts w:ascii="Times New Roman" w:hAnsi="Times New Roman"/>
          <w:sz w:val="24"/>
          <w:szCs w:val="24"/>
        </w:rPr>
        <w:t>2</w:t>
      </w:r>
      <w:r>
        <w:rPr>
          <w:rFonts w:ascii="Times New Roman" w:hAnsi="Times New Roman"/>
          <w:sz w:val="24"/>
          <w:szCs w:val="24"/>
        </w:rPr>
        <w:t>篇，</w:t>
      </w:r>
      <w:r>
        <w:rPr>
          <w:rFonts w:ascii="Times New Roman" w:hAnsi="Times New Roman"/>
          <w:sz w:val="24"/>
          <w:szCs w:val="24"/>
        </w:rPr>
        <w:t>JCR 2</w:t>
      </w:r>
      <w:r>
        <w:rPr>
          <w:rFonts w:ascii="Times New Roman" w:hAnsi="Times New Roman"/>
          <w:sz w:val="24"/>
          <w:szCs w:val="24"/>
        </w:rPr>
        <w:t>区论文</w:t>
      </w:r>
      <w:r>
        <w:rPr>
          <w:rFonts w:ascii="Times New Roman" w:hAnsi="Times New Roman"/>
          <w:sz w:val="24"/>
          <w:szCs w:val="24"/>
        </w:rPr>
        <w:t>1</w:t>
      </w:r>
      <w:r>
        <w:rPr>
          <w:rFonts w:ascii="Times New Roman" w:hAnsi="Times New Roman"/>
          <w:sz w:val="24"/>
          <w:szCs w:val="24"/>
        </w:rPr>
        <w:t>篇，</w:t>
      </w:r>
      <w:r>
        <w:rPr>
          <w:rFonts w:ascii="Times New Roman" w:hAnsi="Times New Roman"/>
          <w:sz w:val="24"/>
          <w:szCs w:val="24"/>
        </w:rPr>
        <w:t>CSCD</w:t>
      </w:r>
      <w:r>
        <w:rPr>
          <w:rFonts w:ascii="Times New Roman" w:hAnsi="Times New Roman"/>
          <w:sz w:val="24"/>
          <w:szCs w:val="24"/>
        </w:rPr>
        <w:t>核心</w:t>
      </w:r>
      <w:r>
        <w:rPr>
          <w:rFonts w:ascii="Times New Roman" w:hAnsi="Times New Roman"/>
          <w:sz w:val="24"/>
          <w:szCs w:val="24"/>
        </w:rPr>
        <w:t>1</w:t>
      </w:r>
      <w:r>
        <w:rPr>
          <w:rFonts w:ascii="Times New Roman" w:hAnsi="Times New Roman"/>
          <w:sz w:val="24"/>
          <w:szCs w:val="24"/>
        </w:rPr>
        <w:t>篇（一级学报期刊）。成员获国家自然科学基金资助</w:t>
      </w:r>
      <w:r>
        <w:rPr>
          <w:rFonts w:ascii="Times New Roman" w:hAnsi="Times New Roman"/>
          <w:sz w:val="24"/>
          <w:szCs w:val="24"/>
        </w:rPr>
        <w:t>2</w:t>
      </w:r>
      <w:r>
        <w:rPr>
          <w:rFonts w:ascii="Times New Roman" w:hAnsi="Times New Roman"/>
          <w:sz w:val="24"/>
          <w:szCs w:val="24"/>
        </w:rPr>
        <w:t>项，河南省高校科技创新人才计划资助</w:t>
      </w:r>
      <w:r>
        <w:rPr>
          <w:rFonts w:ascii="Times New Roman" w:hAnsi="Times New Roman"/>
          <w:sz w:val="24"/>
          <w:szCs w:val="24"/>
        </w:rPr>
        <w:t>1</w:t>
      </w:r>
      <w:r>
        <w:rPr>
          <w:rFonts w:ascii="Times New Roman" w:hAnsi="Times New Roman"/>
          <w:sz w:val="24"/>
          <w:szCs w:val="24"/>
        </w:rPr>
        <w:t>项，获得河南省教育厅学术技术带头人和河南省高等学校青年骨干教师称号。</w:t>
      </w:r>
    </w:p>
    <w:p w:rsidR="0015688B" w:rsidRDefault="00821F88">
      <w:pPr>
        <w:spacing w:line="360" w:lineRule="auto"/>
        <w:ind w:firstLineChars="200" w:firstLine="480"/>
        <w:rPr>
          <w:rFonts w:ascii="Times New Roman" w:hAnsi="Times New Roman"/>
          <w:b/>
          <w:bCs/>
          <w:color w:val="000000"/>
          <w:sz w:val="28"/>
          <w:szCs w:val="28"/>
          <w:u w:val="single"/>
        </w:rPr>
      </w:pPr>
      <w:r>
        <w:rPr>
          <w:rFonts w:ascii="Times New Roman" w:hAnsi="Times New Roman"/>
          <w:sz w:val="24"/>
          <w:szCs w:val="24"/>
        </w:rPr>
        <w:br w:type="page"/>
      </w:r>
      <w:r>
        <w:rPr>
          <w:rFonts w:ascii="Times New Roman" w:hAnsi="Times New Roman"/>
          <w:b/>
          <w:bCs/>
          <w:color w:val="000000"/>
          <w:sz w:val="28"/>
          <w:szCs w:val="28"/>
        </w:rPr>
        <w:lastRenderedPageBreak/>
        <w:t>5.2</w:t>
      </w:r>
      <w:r>
        <w:rPr>
          <w:rFonts w:ascii="Times New Roman" w:hAnsi="Times New Roman"/>
          <w:b/>
          <w:bCs/>
          <w:color w:val="000000"/>
          <w:sz w:val="28"/>
          <w:szCs w:val="28"/>
        </w:rPr>
        <w:t>、</w:t>
      </w:r>
      <w:r>
        <w:rPr>
          <w:rFonts w:ascii="Times New Roman" w:hAnsi="Times New Roman"/>
          <w:b/>
          <w:bCs/>
          <w:color w:val="000000"/>
          <w:sz w:val="28"/>
          <w:szCs w:val="28"/>
          <w:u w:val="thick"/>
        </w:rPr>
        <w:t xml:space="preserve"> </w:t>
      </w:r>
      <w:r>
        <w:rPr>
          <w:rFonts w:ascii="Times New Roman" w:hAnsi="Times New Roman"/>
          <w:b/>
          <w:bCs/>
          <w:color w:val="000000"/>
          <w:sz w:val="28"/>
          <w:szCs w:val="28"/>
          <w:u w:val="thick"/>
        </w:rPr>
        <w:t>华中科技大学</w:t>
      </w:r>
      <w:r>
        <w:rPr>
          <w:rFonts w:ascii="Times New Roman" w:hAnsi="Times New Roman"/>
          <w:b/>
          <w:bCs/>
          <w:color w:val="000000"/>
          <w:sz w:val="28"/>
          <w:szCs w:val="28"/>
          <w:u w:val="thick"/>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第二完成单位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对本项目科技创新的贡献：</w:t>
      </w:r>
    </w:p>
    <w:p w:rsidR="0015688B" w:rsidRDefault="00821F88">
      <w:pPr>
        <w:spacing w:beforeLines="50" w:before="156" w:line="360" w:lineRule="auto"/>
        <w:ind w:firstLineChars="200" w:firstLine="480"/>
        <w:rPr>
          <w:rFonts w:ascii="Times New Roman" w:hAnsi="Times New Roman"/>
          <w:sz w:val="24"/>
          <w:szCs w:val="24"/>
        </w:rPr>
      </w:pPr>
      <w:r>
        <w:rPr>
          <w:rFonts w:ascii="Times New Roman" w:hAnsi="Times New Roman"/>
          <w:sz w:val="24"/>
          <w:szCs w:val="24"/>
        </w:rPr>
        <w:t>华中科技大学为本项目的主要合作完成单位，主要科技创新和学术贡献为：</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探明了改性壳聚糖和</w:t>
      </w:r>
      <w:proofErr w:type="gramStart"/>
      <w:r>
        <w:rPr>
          <w:rFonts w:ascii="Times New Roman" w:hAnsi="Times New Roman"/>
          <w:sz w:val="24"/>
          <w:szCs w:val="24"/>
        </w:rPr>
        <w:t>竹炭</w:t>
      </w:r>
      <w:proofErr w:type="gramEnd"/>
      <w:r>
        <w:rPr>
          <w:rFonts w:ascii="Times New Roman" w:hAnsi="Times New Roman"/>
          <w:sz w:val="24"/>
          <w:szCs w:val="24"/>
        </w:rPr>
        <w:t>对氯</w:t>
      </w:r>
      <w:r>
        <w:rPr>
          <w:rFonts w:ascii="Times New Roman" w:hAnsi="Times New Roman"/>
          <w:sz w:val="24"/>
          <w:szCs w:val="24"/>
        </w:rPr>
        <w:t>/</w:t>
      </w:r>
      <w:r>
        <w:rPr>
          <w:rFonts w:ascii="Times New Roman" w:hAnsi="Times New Roman"/>
          <w:sz w:val="24"/>
          <w:szCs w:val="24"/>
        </w:rPr>
        <w:t>溴</w:t>
      </w:r>
      <w:r>
        <w:rPr>
          <w:rFonts w:ascii="Times New Roman" w:hAnsi="Times New Roman"/>
          <w:sz w:val="24"/>
          <w:szCs w:val="24"/>
        </w:rPr>
        <w:t>/</w:t>
      </w:r>
      <w:r>
        <w:rPr>
          <w:rFonts w:ascii="Times New Roman" w:hAnsi="Times New Roman"/>
          <w:sz w:val="24"/>
          <w:szCs w:val="24"/>
        </w:rPr>
        <w:t>碘的吸附特性，建立了改性壳聚糖基和</w:t>
      </w:r>
      <w:proofErr w:type="gramStart"/>
      <w:r>
        <w:rPr>
          <w:rFonts w:ascii="Times New Roman" w:hAnsi="Times New Roman"/>
          <w:sz w:val="24"/>
          <w:szCs w:val="24"/>
        </w:rPr>
        <w:t>竹炭</w:t>
      </w:r>
      <w:proofErr w:type="gramEnd"/>
      <w:r>
        <w:rPr>
          <w:rFonts w:ascii="Times New Roman" w:hAnsi="Times New Roman"/>
          <w:sz w:val="24"/>
          <w:szCs w:val="24"/>
        </w:rPr>
        <w:t>基吸附剂物理化学结构和脱汞性能</w:t>
      </w:r>
      <w:proofErr w:type="gramStart"/>
      <w:r>
        <w:rPr>
          <w:rFonts w:ascii="Times New Roman" w:hAnsi="Times New Roman"/>
          <w:sz w:val="24"/>
          <w:szCs w:val="24"/>
        </w:rPr>
        <w:t>的构效关系</w:t>
      </w:r>
      <w:proofErr w:type="gramEnd"/>
      <w:r>
        <w:rPr>
          <w:rFonts w:ascii="Times New Roman" w:hAnsi="Times New Roman"/>
          <w:sz w:val="24"/>
          <w:szCs w:val="24"/>
        </w:rPr>
        <w:t>，揭示了改性壳聚糖基和</w:t>
      </w:r>
      <w:proofErr w:type="gramStart"/>
      <w:r>
        <w:rPr>
          <w:rFonts w:ascii="Times New Roman" w:hAnsi="Times New Roman"/>
          <w:sz w:val="24"/>
          <w:szCs w:val="24"/>
        </w:rPr>
        <w:t>竹炭</w:t>
      </w:r>
      <w:proofErr w:type="gramEnd"/>
      <w:r>
        <w:rPr>
          <w:rFonts w:ascii="Times New Roman" w:hAnsi="Times New Roman"/>
          <w:sz w:val="24"/>
          <w:szCs w:val="24"/>
        </w:rPr>
        <w:t>基吸附剂高效氧化吸附单质汞的机理；建立了载体</w:t>
      </w:r>
      <w:proofErr w:type="gramStart"/>
      <w:r>
        <w:rPr>
          <w:rFonts w:ascii="Times New Roman" w:hAnsi="Times New Roman"/>
          <w:sz w:val="24"/>
          <w:szCs w:val="24"/>
        </w:rPr>
        <w:t>对锰基催化剂</w:t>
      </w:r>
      <w:proofErr w:type="gramEnd"/>
      <w:r>
        <w:rPr>
          <w:rFonts w:ascii="Times New Roman" w:hAnsi="Times New Roman"/>
          <w:sz w:val="24"/>
          <w:szCs w:val="24"/>
        </w:rPr>
        <w:t>物理化学结构与脱汞活性之间的作用关系，发现</w:t>
      </w:r>
      <w:proofErr w:type="gramStart"/>
      <w:r>
        <w:rPr>
          <w:rFonts w:ascii="Times New Roman" w:hAnsi="Times New Roman"/>
          <w:sz w:val="24"/>
          <w:szCs w:val="24"/>
        </w:rPr>
        <w:t>了锰基</w:t>
      </w:r>
      <w:proofErr w:type="gramEnd"/>
      <w:r>
        <w:rPr>
          <w:rFonts w:ascii="Times New Roman" w:hAnsi="Times New Roman"/>
          <w:sz w:val="24"/>
          <w:szCs w:val="24"/>
        </w:rPr>
        <w:t>催化剂氧化</w:t>
      </w:r>
      <w:proofErr w:type="gramStart"/>
      <w:r>
        <w:rPr>
          <w:rFonts w:ascii="Times New Roman" w:hAnsi="Times New Roman"/>
          <w:sz w:val="24"/>
          <w:szCs w:val="24"/>
        </w:rPr>
        <w:t>吸附后汞的</w:t>
      </w:r>
      <w:proofErr w:type="gramEnd"/>
      <w:r>
        <w:rPr>
          <w:rFonts w:ascii="Times New Roman" w:hAnsi="Times New Roman"/>
          <w:sz w:val="24"/>
          <w:szCs w:val="24"/>
        </w:rPr>
        <w:t>存在形态及其迁徙规律，阐明了多元金属氧化物</w:t>
      </w:r>
      <w:proofErr w:type="gramStart"/>
      <w:r>
        <w:rPr>
          <w:rFonts w:ascii="Times New Roman" w:hAnsi="Times New Roman"/>
          <w:sz w:val="24"/>
          <w:szCs w:val="24"/>
        </w:rPr>
        <w:t>掺杂锰基催化剂</w:t>
      </w:r>
      <w:proofErr w:type="gramEnd"/>
      <w:r>
        <w:rPr>
          <w:rFonts w:ascii="Times New Roman" w:hAnsi="Times New Roman"/>
          <w:sz w:val="24"/>
          <w:szCs w:val="24"/>
        </w:rPr>
        <w:t>的表面活性中心；建立了</w:t>
      </w:r>
      <w:proofErr w:type="gramStart"/>
      <w:r>
        <w:rPr>
          <w:rFonts w:ascii="Times New Roman" w:hAnsi="Times New Roman"/>
          <w:sz w:val="24"/>
          <w:szCs w:val="24"/>
        </w:rPr>
        <w:t>铁钛基</w:t>
      </w:r>
      <w:proofErr w:type="gramEnd"/>
      <w:r>
        <w:rPr>
          <w:rFonts w:ascii="Times New Roman" w:hAnsi="Times New Roman"/>
          <w:sz w:val="24"/>
          <w:szCs w:val="24"/>
        </w:rPr>
        <w:t>催化剂物理化学结构与脱汞活性之间联系，采用密度泛函理论阐明了单质汞和</w:t>
      </w: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在催化剂表面的吸附行为及</w:t>
      </w:r>
      <w:r>
        <w:rPr>
          <w:rFonts w:ascii="Times New Roman" w:hAnsi="Times New Roman"/>
          <w:sz w:val="24"/>
          <w:szCs w:val="24"/>
        </w:rPr>
        <w:t>反应路径，揭示了</w:t>
      </w:r>
      <w:proofErr w:type="gramStart"/>
      <w:r>
        <w:rPr>
          <w:rFonts w:ascii="Times New Roman" w:hAnsi="Times New Roman"/>
          <w:sz w:val="24"/>
          <w:szCs w:val="24"/>
        </w:rPr>
        <w:t>铁钛基及其</w:t>
      </w:r>
      <w:proofErr w:type="gramEnd"/>
      <w:r>
        <w:rPr>
          <w:rFonts w:ascii="Times New Roman" w:hAnsi="Times New Roman"/>
          <w:sz w:val="24"/>
          <w:szCs w:val="24"/>
        </w:rPr>
        <w:t>改性催化剂高效氧化吸收单质汞的机理。</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对重要科学发现</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3</w:t>
      </w:r>
      <w:proofErr w:type="gramStart"/>
      <w:r>
        <w:rPr>
          <w:rFonts w:ascii="Times New Roman" w:hAnsi="Times New Roman"/>
          <w:sz w:val="24"/>
          <w:szCs w:val="24"/>
        </w:rPr>
        <w:t>作出</w:t>
      </w:r>
      <w:proofErr w:type="gramEnd"/>
      <w:r>
        <w:rPr>
          <w:rFonts w:ascii="Times New Roman" w:hAnsi="Times New Roman"/>
          <w:sz w:val="24"/>
          <w:szCs w:val="24"/>
        </w:rPr>
        <w:t>重要贡献，对重要科学发现</w:t>
      </w:r>
      <w:r>
        <w:rPr>
          <w:rFonts w:ascii="Times New Roman" w:hAnsi="Times New Roman"/>
          <w:sz w:val="24"/>
          <w:szCs w:val="24"/>
        </w:rPr>
        <w:t>2</w:t>
      </w:r>
      <w:proofErr w:type="gramStart"/>
      <w:r>
        <w:rPr>
          <w:rFonts w:ascii="Times New Roman" w:hAnsi="Times New Roman"/>
          <w:sz w:val="24"/>
          <w:szCs w:val="24"/>
        </w:rPr>
        <w:t>作出</w:t>
      </w:r>
      <w:proofErr w:type="gramEnd"/>
      <w:r>
        <w:rPr>
          <w:rFonts w:ascii="Times New Roman" w:hAnsi="Times New Roman"/>
          <w:sz w:val="24"/>
          <w:szCs w:val="24"/>
        </w:rPr>
        <w:t>部分贡献。</w:t>
      </w:r>
    </w:p>
    <w:p w:rsidR="0015688B" w:rsidRDefault="00821F88">
      <w:pPr>
        <w:spacing w:line="360" w:lineRule="auto"/>
        <w:ind w:firstLineChars="200" w:firstLine="48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篇代表性论文中，有</w:t>
      </w:r>
      <w:r>
        <w:rPr>
          <w:rFonts w:ascii="Times New Roman" w:hAnsi="Times New Roman"/>
          <w:sz w:val="24"/>
          <w:szCs w:val="24"/>
        </w:rPr>
        <w:t>4</w:t>
      </w:r>
      <w:r>
        <w:rPr>
          <w:rFonts w:ascii="Times New Roman" w:hAnsi="Times New Roman"/>
          <w:sz w:val="24"/>
          <w:szCs w:val="24"/>
        </w:rPr>
        <w:t>篇依托华中科技大学完成，含</w:t>
      </w:r>
      <w:r>
        <w:rPr>
          <w:rFonts w:ascii="Times New Roman" w:hAnsi="Times New Roman"/>
          <w:sz w:val="24"/>
          <w:szCs w:val="24"/>
        </w:rPr>
        <w:t>JCR 1</w:t>
      </w:r>
      <w:r>
        <w:rPr>
          <w:rFonts w:ascii="Times New Roman" w:hAnsi="Times New Roman"/>
          <w:sz w:val="24"/>
          <w:szCs w:val="24"/>
        </w:rPr>
        <w:t>区论文</w:t>
      </w:r>
      <w:r>
        <w:rPr>
          <w:rFonts w:ascii="Times New Roman" w:hAnsi="Times New Roman"/>
          <w:sz w:val="24"/>
          <w:szCs w:val="24"/>
        </w:rPr>
        <w:t>3</w:t>
      </w:r>
      <w:r>
        <w:rPr>
          <w:rFonts w:ascii="Times New Roman" w:hAnsi="Times New Roman"/>
          <w:sz w:val="24"/>
          <w:szCs w:val="24"/>
        </w:rPr>
        <w:t>篇，</w:t>
      </w:r>
      <w:r>
        <w:rPr>
          <w:rFonts w:ascii="Times New Roman" w:hAnsi="Times New Roman"/>
          <w:sz w:val="24"/>
          <w:szCs w:val="24"/>
        </w:rPr>
        <w:t>JCR 2</w:t>
      </w:r>
      <w:r>
        <w:rPr>
          <w:rFonts w:ascii="Times New Roman" w:hAnsi="Times New Roman"/>
          <w:sz w:val="24"/>
          <w:szCs w:val="24"/>
        </w:rPr>
        <w:t>区论文</w:t>
      </w:r>
      <w:r>
        <w:rPr>
          <w:rFonts w:ascii="Times New Roman" w:hAnsi="Times New Roman"/>
          <w:sz w:val="24"/>
          <w:szCs w:val="24"/>
        </w:rPr>
        <w:t>1</w:t>
      </w:r>
      <w:r>
        <w:rPr>
          <w:rFonts w:ascii="Times New Roman" w:hAnsi="Times New Roman"/>
          <w:sz w:val="24"/>
          <w:szCs w:val="24"/>
        </w:rPr>
        <w:t>篇。获国家自然科学基金资助</w:t>
      </w:r>
      <w:r>
        <w:rPr>
          <w:rFonts w:ascii="Times New Roman" w:hAnsi="Times New Roman"/>
          <w:sz w:val="24"/>
          <w:szCs w:val="24"/>
        </w:rPr>
        <w:t>2</w:t>
      </w:r>
      <w:r>
        <w:rPr>
          <w:rFonts w:ascii="Times New Roman" w:hAnsi="Times New Roman"/>
          <w:sz w:val="24"/>
          <w:szCs w:val="24"/>
        </w:rPr>
        <w:t>项，项目第</w:t>
      </w:r>
      <w:r>
        <w:rPr>
          <w:rFonts w:ascii="Times New Roman" w:hAnsi="Times New Roman"/>
          <w:sz w:val="24"/>
          <w:szCs w:val="24"/>
        </w:rPr>
        <w:t>2</w:t>
      </w:r>
      <w:r>
        <w:rPr>
          <w:rFonts w:ascii="Times New Roman" w:hAnsi="Times New Roman"/>
          <w:sz w:val="24"/>
          <w:szCs w:val="24"/>
        </w:rPr>
        <w:t>完成人向军教授曾获教育部新世纪优秀人才和国家科技进步二等奖荣誉。</w:t>
      </w: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高可靠性轨道交通直流动力及信号传输电缆关键技术及应用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贰</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知识产权</w:t>
            </w:r>
            <w:r>
              <w:rPr>
                <w:rFonts w:ascii="宋体" w:hAnsi="宋体" w:hint="eastAsia"/>
                <w:szCs w:val="20"/>
              </w:rPr>
              <w:t>（标准）</w:t>
            </w:r>
            <w:r>
              <w:rPr>
                <w:rFonts w:ascii="宋体" w:hAnsi="宋体"/>
                <w:szCs w:val="20"/>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知识产权（标准）具体</w:t>
            </w:r>
            <w:r>
              <w:rPr>
                <w:rFonts w:ascii="宋体" w:hAnsi="宋体"/>
                <w:szCs w:val="20"/>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国</w:t>
            </w:r>
            <w:r>
              <w:rPr>
                <w:rFonts w:ascii="宋体" w:hAnsi="宋体" w:hint="eastAsia"/>
                <w:szCs w:val="20"/>
              </w:rPr>
              <w:t>家</w:t>
            </w:r>
          </w:p>
          <w:p w:rsidR="0015688B" w:rsidRDefault="00821F88">
            <w:pPr>
              <w:spacing w:line="390" w:lineRule="exact"/>
              <w:jc w:val="center"/>
              <w:rPr>
                <w:rFonts w:ascii="宋体" w:hAnsi="宋体"/>
                <w:szCs w:val="20"/>
              </w:rPr>
            </w:pPr>
            <w:r>
              <w:rPr>
                <w:rFonts w:ascii="宋体" w:hAnsi="宋体"/>
                <w:szCs w:val="20"/>
              </w:rPr>
              <w:t>（</w:t>
            </w:r>
            <w:r>
              <w:rPr>
                <w:rFonts w:ascii="宋体" w:hAnsi="宋体" w:hint="eastAsia"/>
                <w:szCs w:val="20"/>
              </w:rPr>
              <w:t>地</w:t>
            </w:r>
            <w:r>
              <w:rPr>
                <w:rFonts w:ascii="宋体" w:hAnsi="宋体"/>
                <w:szCs w:val="20"/>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证书编号</w:t>
            </w:r>
            <w:r>
              <w:rPr>
                <w:rFonts w:ascii="宋体" w:hAnsi="宋体"/>
                <w:szCs w:val="20"/>
              </w:rPr>
              <w:br/>
            </w:r>
            <w:r>
              <w:rPr>
                <w:rFonts w:ascii="宋体" w:hAnsi="宋体" w:hint="eastAsia"/>
                <w:szCs w:val="20"/>
              </w:rPr>
              <w:t>（标准批准发布</w:t>
            </w:r>
            <w:r>
              <w:rPr>
                <w:rFonts w:ascii="宋体" w:hAnsi="宋体"/>
                <w:szCs w:val="20"/>
              </w:rPr>
              <w:t>部门</w:t>
            </w:r>
            <w:r>
              <w:rPr>
                <w:rFonts w:ascii="宋体" w:hAnsi="宋体" w:hint="eastAsia"/>
                <w:szCs w:val="20"/>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发明专利（标准）有效状态</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环保型轨道交通用自然硫化乙丙橡胶绝缘直流电缆</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ZL201220385617.6</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20130227</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2</w:t>
            </w:r>
            <w:r>
              <w:rPr>
                <w:rFonts w:ascii="宋体" w:hAnsi="宋体"/>
                <w:szCs w:val="20"/>
              </w:rPr>
              <w:t>726230</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王宏飞、尚爱民、柳峻岭、杨成峰、田有利</w:t>
            </w: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有权</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可实现绝缘电阻在线测量的城市轨道交通直流软电缆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ZL201320735223.3</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20140813</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3</w:t>
            </w:r>
            <w:r>
              <w:rPr>
                <w:rFonts w:ascii="宋体" w:hAnsi="宋体"/>
                <w:szCs w:val="20"/>
              </w:rPr>
              <w:t>748930</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王宏飞、尚爱民、柳峻岭、杨永谦、田有利</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lastRenderedPageBreak/>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一种中低压直流电缆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ZL2017215207155</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20180619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7495598</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赵文涛、买利伟、杨永谦、吕秀武</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一种屏蔽型直流电缆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ZL201821206248.3</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20190301</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8</w:t>
            </w:r>
            <w:r>
              <w:rPr>
                <w:rFonts w:ascii="宋体" w:hAnsi="宋体"/>
                <w:szCs w:val="20"/>
              </w:rPr>
              <w:t>542623</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买利伟、朱增乐、王河龙</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一种带监视线芯的铁路信号电缆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ZL2017214567740</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20180529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7</w:t>
            </w:r>
            <w:r>
              <w:rPr>
                <w:rFonts w:ascii="宋体" w:hAnsi="宋体"/>
                <w:szCs w:val="20"/>
              </w:rPr>
              <w:t>406287</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陈育红、吕秀武、张云霄、王长法、杨永谦</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354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一种低衰减阻燃应答器信标电缆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ZL201821206202.1</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20190301</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8</w:t>
            </w:r>
            <w:r>
              <w:rPr>
                <w:rFonts w:ascii="宋体" w:hAnsi="宋体"/>
                <w:szCs w:val="20"/>
              </w:rPr>
              <w:t>542035</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王振文、杨永谦、吕秀武、陈育红、郭莹莹</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287"/>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一种纵包式包带护套加工装置</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ZL201920529709.9</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20191029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9</w:t>
            </w:r>
            <w:r>
              <w:rPr>
                <w:rFonts w:ascii="宋体" w:hAnsi="宋体"/>
                <w:szCs w:val="20"/>
              </w:rPr>
              <w:t>533937</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刘强、赵永辉、杨永谦、吕秀武、张云霄</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t>有权</w:t>
            </w:r>
          </w:p>
        </w:tc>
      </w:tr>
      <w:tr w:rsidR="0015688B">
        <w:trPr>
          <w:trHeight w:val="680"/>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一种</w:t>
            </w:r>
            <w:r>
              <w:rPr>
                <w:rFonts w:ascii="宋体" w:hAnsi="宋体"/>
                <w:szCs w:val="20"/>
              </w:rPr>
              <w:t>WDZA</w:t>
            </w:r>
            <w:r>
              <w:rPr>
                <w:rFonts w:ascii="宋体" w:hAnsi="宋体"/>
                <w:szCs w:val="20"/>
              </w:rPr>
              <w:t>类阻燃铁</w:t>
            </w:r>
            <w:r>
              <w:rPr>
                <w:rFonts w:ascii="宋体" w:hAnsi="宋体"/>
                <w:szCs w:val="20"/>
              </w:rPr>
              <w:lastRenderedPageBreak/>
              <w:t>路信号电缆</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lastRenderedPageBreak/>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t>ZL2019206738</w:t>
            </w:r>
            <w:r>
              <w:rPr>
                <w:rFonts w:ascii="宋体" w:hAnsi="宋体"/>
                <w:szCs w:val="20"/>
              </w:rPr>
              <w:lastRenderedPageBreak/>
              <w:t>52.5</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szCs w:val="20"/>
              </w:rPr>
              <w:lastRenderedPageBreak/>
              <w:t>20200103</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9</w:t>
            </w:r>
            <w:r>
              <w:rPr>
                <w:rFonts w:ascii="宋体" w:hAnsi="宋体"/>
                <w:szCs w:val="20"/>
              </w:rPr>
              <w:t>870726</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rPr>
                <w:rFonts w:ascii="等线" w:eastAsia="等线" w:hAnsi="等线"/>
              </w:rPr>
            </w:pPr>
            <w:r>
              <w:rPr>
                <w:rFonts w:ascii="等线" w:eastAsia="等线" w:hAnsi="等线" w:hint="eastAsia"/>
              </w:rPr>
              <w:t>焦作铁路电缆有限责</w:t>
            </w:r>
            <w:r>
              <w:rPr>
                <w:rFonts w:ascii="等线" w:eastAsia="等线" w:hAnsi="等线" w:hint="eastAsia"/>
              </w:rPr>
              <w:lastRenderedPageBreak/>
              <w:t>任公司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lastRenderedPageBreak/>
              <w:t>刘强、陈育</w:t>
            </w:r>
            <w:r>
              <w:rPr>
                <w:rFonts w:ascii="宋体" w:hAnsi="宋体" w:hint="eastAsia"/>
                <w:szCs w:val="20"/>
              </w:rPr>
              <w:lastRenderedPageBreak/>
              <w:t>红、赵永辉、吕秀武、张云霄</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rPr>
                <w:rFonts w:ascii="等线" w:eastAsia="等线" w:hAnsi="等线"/>
              </w:rPr>
            </w:pPr>
            <w:r>
              <w:rPr>
                <w:rFonts w:ascii="等线" w:eastAsia="等线" w:hAnsi="等线" w:hint="eastAsia"/>
              </w:rPr>
              <w:lastRenderedPageBreak/>
              <w:t>有权</w:t>
            </w:r>
          </w:p>
        </w:tc>
      </w:tr>
      <w:tr w:rsidR="0015688B">
        <w:trPr>
          <w:trHeight w:val="2400"/>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lastRenderedPageBreak/>
              <w:t>行业标准</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铁路数字信号电缆第</w:t>
            </w:r>
            <w:r>
              <w:rPr>
                <w:rFonts w:ascii="宋体" w:hAnsi="宋体"/>
                <w:szCs w:val="20"/>
              </w:rPr>
              <w:t>6</w:t>
            </w:r>
            <w:r>
              <w:rPr>
                <w:rFonts w:ascii="宋体" w:hAnsi="宋体" w:hint="eastAsia"/>
                <w:szCs w:val="20"/>
              </w:rPr>
              <w:t>部分：应答器数据传输电缆</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T</w:t>
            </w:r>
            <w:r>
              <w:rPr>
                <w:rFonts w:ascii="宋体" w:hAnsi="宋体"/>
                <w:szCs w:val="20"/>
              </w:rPr>
              <w:t>B/T 3100.6-2017</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2</w:t>
            </w:r>
            <w:r>
              <w:rPr>
                <w:rFonts w:ascii="宋体" w:hAnsi="宋体"/>
                <w:szCs w:val="20"/>
              </w:rPr>
              <w:t>0171201</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国家铁路局</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焦作铁路电缆有限责任公司、天水铁路电缆有限责任公司、西安西电光电缆有限责任公司、江苏东强股份有限公司</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陈育红、尚爱民、杨永谦、张慧琴、王疆、张福县、吴荣美</w:t>
            </w: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821F88">
            <w:pPr>
              <w:spacing w:line="390" w:lineRule="exact"/>
              <w:jc w:val="center"/>
              <w:rPr>
                <w:rFonts w:ascii="宋体" w:hAnsi="宋体"/>
                <w:szCs w:val="20"/>
              </w:rPr>
            </w:pPr>
            <w:r>
              <w:rPr>
                <w:rFonts w:ascii="宋体" w:hAnsi="宋体" w:hint="eastAsia"/>
                <w:szCs w:val="20"/>
              </w:rPr>
              <w:t>有效</w:t>
            </w:r>
          </w:p>
        </w:tc>
      </w:tr>
      <w:tr w:rsidR="0015688B">
        <w:trPr>
          <w:trHeight w:val="1021"/>
          <w:jc w:val="center"/>
        </w:trPr>
        <w:tc>
          <w:tcPr>
            <w:tcW w:w="1088" w:type="dxa"/>
          </w:tcPr>
          <w:p w:rsidR="0015688B" w:rsidRDefault="00821F88">
            <w:pPr>
              <w:spacing w:line="390" w:lineRule="exact"/>
              <w:jc w:val="left"/>
              <w:rPr>
                <w:rFonts w:ascii="宋体" w:hAnsi="宋体"/>
                <w:sz w:val="24"/>
                <w:szCs w:val="20"/>
              </w:rPr>
            </w:pPr>
            <w:r>
              <w:rPr>
                <w:rFonts w:ascii="宋体" w:hAnsi="宋体" w:hint="eastAsia"/>
                <w:szCs w:val="20"/>
              </w:rPr>
              <w:t>行业标准</w:t>
            </w:r>
          </w:p>
        </w:tc>
        <w:tc>
          <w:tcPr>
            <w:tcW w:w="1260" w:type="dxa"/>
            <w:vAlign w:val="center"/>
          </w:tcPr>
          <w:p w:rsidR="0015688B" w:rsidRDefault="00821F88">
            <w:pPr>
              <w:spacing w:line="390" w:lineRule="exact"/>
              <w:jc w:val="center"/>
              <w:rPr>
                <w:rFonts w:ascii="宋体" w:hAnsi="宋体"/>
                <w:szCs w:val="20"/>
              </w:rPr>
            </w:pPr>
            <w:r>
              <w:rPr>
                <w:rFonts w:ascii="宋体" w:hAnsi="宋体" w:hint="eastAsia"/>
                <w:szCs w:val="20"/>
              </w:rPr>
              <w:t>铁路信号电缆第</w:t>
            </w:r>
            <w:r>
              <w:rPr>
                <w:rFonts w:ascii="宋体" w:hAnsi="宋体" w:hint="eastAsia"/>
                <w:szCs w:val="20"/>
              </w:rPr>
              <w:t>3</w:t>
            </w:r>
            <w:r>
              <w:rPr>
                <w:rFonts w:ascii="宋体" w:hAnsi="宋体" w:hint="eastAsia"/>
                <w:szCs w:val="20"/>
              </w:rPr>
              <w:t>部分：综合护套铁路信号电缆</w:t>
            </w:r>
          </w:p>
        </w:tc>
        <w:tc>
          <w:tcPr>
            <w:tcW w:w="1022" w:type="dxa"/>
          </w:tcPr>
          <w:p w:rsidR="0015688B" w:rsidRDefault="00821F88">
            <w:pPr>
              <w:spacing w:line="390" w:lineRule="exact"/>
              <w:jc w:val="left"/>
              <w:rPr>
                <w:rFonts w:ascii="宋体" w:hAnsi="宋体"/>
                <w:sz w:val="24"/>
                <w:szCs w:val="20"/>
              </w:rPr>
            </w:pPr>
            <w:r>
              <w:rPr>
                <w:rFonts w:ascii="宋体" w:hAnsi="宋体" w:hint="eastAsia"/>
                <w:sz w:val="24"/>
                <w:szCs w:val="20"/>
              </w:rPr>
              <w:t>中国</w:t>
            </w:r>
          </w:p>
        </w:tc>
        <w:tc>
          <w:tcPr>
            <w:tcW w:w="849" w:type="dxa"/>
          </w:tcPr>
          <w:p w:rsidR="0015688B" w:rsidRDefault="00821F88">
            <w:pPr>
              <w:spacing w:line="390" w:lineRule="exact"/>
              <w:jc w:val="left"/>
              <w:rPr>
                <w:rFonts w:ascii="宋体" w:hAnsi="宋体"/>
                <w:sz w:val="24"/>
                <w:szCs w:val="20"/>
              </w:rPr>
            </w:pPr>
            <w:r>
              <w:rPr>
                <w:rFonts w:ascii="宋体" w:hAnsi="宋体" w:hint="eastAsia"/>
                <w:szCs w:val="20"/>
              </w:rPr>
              <w:t>T</w:t>
            </w:r>
            <w:r>
              <w:rPr>
                <w:rFonts w:ascii="宋体" w:hAnsi="宋体"/>
                <w:szCs w:val="20"/>
              </w:rPr>
              <w:t>B/T 2476.3-2017</w:t>
            </w:r>
          </w:p>
        </w:tc>
        <w:tc>
          <w:tcPr>
            <w:tcW w:w="992" w:type="dxa"/>
          </w:tcPr>
          <w:p w:rsidR="0015688B" w:rsidRDefault="00821F88">
            <w:pPr>
              <w:spacing w:line="390" w:lineRule="exact"/>
              <w:jc w:val="left"/>
              <w:rPr>
                <w:rFonts w:ascii="宋体" w:hAnsi="宋体"/>
                <w:sz w:val="24"/>
                <w:szCs w:val="20"/>
              </w:rPr>
            </w:pPr>
            <w:r>
              <w:rPr>
                <w:rFonts w:ascii="宋体" w:hAnsi="宋体" w:hint="eastAsia"/>
                <w:sz w:val="24"/>
                <w:szCs w:val="20"/>
              </w:rPr>
              <w:t>2</w:t>
            </w:r>
            <w:r>
              <w:rPr>
                <w:rFonts w:ascii="宋体" w:hAnsi="宋体"/>
                <w:sz w:val="24"/>
                <w:szCs w:val="20"/>
              </w:rPr>
              <w:t>0171201</w:t>
            </w:r>
          </w:p>
        </w:tc>
        <w:tc>
          <w:tcPr>
            <w:tcW w:w="1134" w:type="dxa"/>
          </w:tcPr>
          <w:p w:rsidR="0015688B" w:rsidRDefault="00821F88">
            <w:pPr>
              <w:spacing w:line="390" w:lineRule="exact"/>
              <w:jc w:val="left"/>
              <w:rPr>
                <w:rFonts w:ascii="宋体" w:hAnsi="宋体"/>
                <w:sz w:val="24"/>
                <w:szCs w:val="20"/>
              </w:rPr>
            </w:pPr>
            <w:r>
              <w:rPr>
                <w:rFonts w:ascii="宋体" w:hAnsi="宋体" w:hint="eastAsia"/>
                <w:szCs w:val="20"/>
              </w:rPr>
              <w:t>国家铁路局</w:t>
            </w:r>
          </w:p>
        </w:tc>
        <w:tc>
          <w:tcPr>
            <w:tcW w:w="850" w:type="dxa"/>
          </w:tcPr>
          <w:p w:rsidR="0015688B" w:rsidRDefault="00821F88">
            <w:pPr>
              <w:spacing w:line="390" w:lineRule="exact"/>
              <w:jc w:val="left"/>
              <w:rPr>
                <w:rFonts w:ascii="宋体" w:hAnsi="宋体"/>
                <w:sz w:val="24"/>
                <w:szCs w:val="20"/>
              </w:rPr>
            </w:pPr>
            <w:r>
              <w:rPr>
                <w:rFonts w:ascii="宋体" w:hAnsi="宋体" w:hint="eastAsia"/>
                <w:szCs w:val="20"/>
              </w:rPr>
              <w:t>天水铁路电缆有限责任公司、焦作铁路电缆有限责任公司、西安西电光电缆有限责任公</w:t>
            </w:r>
            <w:r>
              <w:rPr>
                <w:rFonts w:ascii="宋体" w:hAnsi="宋体" w:hint="eastAsia"/>
                <w:szCs w:val="20"/>
              </w:rPr>
              <w:lastRenderedPageBreak/>
              <w:t>司</w:t>
            </w:r>
          </w:p>
        </w:tc>
        <w:tc>
          <w:tcPr>
            <w:tcW w:w="851" w:type="dxa"/>
          </w:tcPr>
          <w:p w:rsidR="0015688B" w:rsidRDefault="00821F88">
            <w:pPr>
              <w:spacing w:line="390" w:lineRule="exact"/>
              <w:jc w:val="left"/>
              <w:rPr>
                <w:rFonts w:ascii="宋体" w:hAnsi="宋体"/>
                <w:sz w:val="24"/>
                <w:szCs w:val="20"/>
              </w:rPr>
            </w:pPr>
            <w:r>
              <w:rPr>
                <w:rFonts w:ascii="宋体" w:hAnsi="宋体" w:hint="eastAsia"/>
                <w:sz w:val="24"/>
                <w:szCs w:val="20"/>
              </w:rPr>
              <w:lastRenderedPageBreak/>
              <w:t>张慧琴、黑广杰、王疆、陈育红、尚爱民、宋建平、江兰</w:t>
            </w:r>
          </w:p>
        </w:tc>
        <w:tc>
          <w:tcPr>
            <w:tcW w:w="1183" w:type="dxa"/>
          </w:tcPr>
          <w:p w:rsidR="0015688B" w:rsidRDefault="00821F88">
            <w:pPr>
              <w:spacing w:line="390" w:lineRule="exact"/>
              <w:jc w:val="left"/>
              <w:rPr>
                <w:rFonts w:ascii="宋体" w:hAnsi="宋体"/>
                <w:sz w:val="24"/>
                <w:szCs w:val="20"/>
              </w:rPr>
            </w:pPr>
            <w:r>
              <w:rPr>
                <w:rFonts w:ascii="宋体" w:hAnsi="宋体" w:hint="eastAsia"/>
                <w:sz w:val="24"/>
                <w:szCs w:val="20"/>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低烟无卤阻燃护套料抗开裂性能试验初探</w:t>
            </w:r>
            <w:r>
              <w:rPr>
                <w:rFonts w:ascii="宋体" w:hAnsi="宋体" w:hint="eastAsia"/>
                <w:sz w:val="21"/>
              </w:rPr>
              <w:t>/光纤与电缆及其应用技术/陈育红</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2014年第4期4-8页</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2014年</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陈育红</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陈育红</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陈育红</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1</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否</w:t>
            </w:r>
          </w:p>
        </w:tc>
      </w:tr>
      <w:tr w:rsidR="0015688B">
        <w:trPr>
          <w:trHeight w:val="4404"/>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基于直流和交流传输下城市轨道交通直流电缆连续载流量计算与分析</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2015年第3期1-5</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2015年6月</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王宏飞</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王宏飞</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王宏飞、尚爱民、王长发、柳俊岭、杨永谦、王霞</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否</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lastRenderedPageBreak/>
        <w:t>（五）主要完成人员</w:t>
      </w:r>
    </w:p>
    <w:tbl>
      <w:tblPr>
        <w:tblW w:w="86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276"/>
        <w:gridCol w:w="2729"/>
        <w:gridCol w:w="1418"/>
      </w:tblGrid>
      <w:tr w:rsidR="0015688B">
        <w:trPr>
          <w:trHeight w:val="724"/>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276"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729"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18"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val="724"/>
        </w:trPr>
        <w:tc>
          <w:tcPr>
            <w:tcW w:w="710"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tcBorders>
              <w:bottom w:val="single" w:sz="4" w:space="0" w:color="auto"/>
            </w:tcBorders>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王宏飞</w:t>
            </w:r>
            <w:proofErr w:type="gramEnd"/>
          </w:p>
        </w:tc>
        <w:tc>
          <w:tcPr>
            <w:tcW w:w="1417"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bottom w:val="single" w:sz="4" w:space="0" w:color="auto"/>
            </w:tcBorders>
            <w:vAlign w:val="center"/>
          </w:tcPr>
          <w:p w:rsidR="0015688B" w:rsidRDefault="00821F88">
            <w:pPr>
              <w:jc w:val="left"/>
              <w:rPr>
                <w:rFonts w:ascii="宋体" w:hAnsi="宋体"/>
                <w:bCs/>
                <w:color w:val="000000"/>
                <w:szCs w:val="21"/>
              </w:rPr>
            </w:pPr>
            <w:r>
              <w:rPr>
                <w:rFonts w:ascii="宋体" w:hAnsi="宋体" w:hint="eastAsia"/>
                <w:bCs/>
                <w:color w:val="000000"/>
                <w:szCs w:val="21"/>
              </w:rPr>
              <w:t>项目总体负责人，对</w:t>
            </w:r>
            <w:r>
              <w:rPr>
                <w:rFonts w:ascii="宋体" w:hAnsi="宋体"/>
              </w:rPr>
              <w:t>自然硫化乙丙橡胶绝缘新材料</w:t>
            </w:r>
            <w:r>
              <w:rPr>
                <w:rFonts w:ascii="宋体" w:hAnsi="宋体" w:hint="eastAsia"/>
                <w:bCs/>
                <w:color w:val="000000"/>
                <w:szCs w:val="21"/>
              </w:rPr>
              <w:t>、</w:t>
            </w:r>
            <w:r>
              <w:rPr>
                <w:rFonts w:ascii="宋体" w:hAnsi="宋体"/>
              </w:rPr>
              <w:t>电缆铝塑复合带纵包稳径自粘控制技术</w:t>
            </w:r>
            <w:r>
              <w:rPr>
                <w:rFonts w:ascii="宋体" w:hAnsi="宋体" w:hint="eastAsia"/>
              </w:rPr>
              <w:t>、引流线检测技术、轨道交通直流电缆连续载流量计算数学模型、</w:t>
            </w:r>
            <w:proofErr w:type="gramStart"/>
            <w:r>
              <w:rPr>
                <w:rFonts w:ascii="宋体" w:hAnsi="宋体" w:hint="eastAsia"/>
              </w:rPr>
              <w:t>低烟无卤</w:t>
            </w:r>
            <w:proofErr w:type="gramEnd"/>
            <w:r>
              <w:rPr>
                <w:rFonts w:ascii="宋体" w:hAnsi="宋体" w:hint="eastAsia"/>
              </w:rPr>
              <w:t>阻燃护套可靠性</w:t>
            </w:r>
            <w:r>
              <w:rPr>
                <w:rFonts w:ascii="宋体" w:hAnsi="宋体" w:hint="eastAsia"/>
                <w:bCs/>
                <w:color w:val="000000"/>
                <w:szCs w:val="21"/>
              </w:rPr>
              <w:t>进行系统研究。负责工艺设计优化、产品试验验证、产品市场推广等相关工作。获得《环保型轨道交通用自然硫化乙丙橡胶绝缘直流电缆》、《可实现绝缘电阻在线测量的城市轨道交通直流软电缆》</w:t>
            </w:r>
            <w:r>
              <w:rPr>
                <w:rFonts w:ascii="宋体" w:hAnsi="宋体" w:hint="eastAsia"/>
                <w:bCs/>
                <w:color w:val="000000"/>
                <w:szCs w:val="21"/>
              </w:rPr>
              <w:t>2</w:t>
            </w:r>
            <w:r>
              <w:rPr>
                <w:rFonts w:ascii="宋体" w:hAnsi="宋体" w:hint="eastAsia"/>
                <w:bCs/>
                <w:color w:val="000000"/>
                <w:szCs w:val="21"/>
              </w:rPr>
              <w:t>项专利。</w:t>
            </w:r>
          </w:p>
        </w:tc>
        <w:tc>
          <w:tcPr>
            <w:tcW w:w="1418"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2015</w:t>
            </w:r>
            <w:r>
              <w:rPr>
                <w:rFonts w:ascii="宋体" w:hAnsi="宋体" w:hint="eastAsia"/>
                <w:bCs/>
                <w:color w:val="000000"/>
                <w:szCs w:val="21"/>
              </w:rPr>
              <w:t>年河南省工业和信息化科技成果奖一等奖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2</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尚爱民</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rPr>
                <w:rFonts w:ascii="宋体" w:hAnsi="宋体"/>
              </w:rPr>
            </w:pPr>
            <w:r>
              <w:rPr>
                <w:szCs w:val="21"/>
              </w:rPr>
              <w:t>主体参与本项目所有新技术思想的提出、方案论证和实施过程的指导，</w:t>
            </w:r>
            <w:r>
              <w:rPr>
                <w:rFonts w:ascii="宋体" w:hAnsi="宋体" w:hint="eastAsia"/>
              </w:rPr>
              <w:t>行业标准《铁路数字信号电缆第</w:t>
            </w:r>
            <w:r>
              <w:rPr>
                <w:rFonts w:ascii="宋体" w:hAnsi="宋体" w:hint="eastAsia"/>
              </w:rPr>
              <w:t>6</w:t>
            </w:r>
            <w:r>
              <w:rPr>
                <w:rFonts w:ascii="宋体" w:hAnsi="宋体"/>
              </w:rPr>
              <w:t>部分：</w:t>
            </w:r>
            <w:r>
              <w:rPr>
                <w:rFonts w:ascii="宋体" w:hAnsi="宋体" w:hint="eastAsia"/>
              </w:rPr>
              <w:t>应答器数据传输</w:t>
            </w:r>
            <w:r>
              <w:rPr>
                <w:rFonts w:ascii="宋体" w:hAnsi="宋体"/>
              </w:rPr>
              <w:t>电缆</w:t>
            </w:r>
            <w:r>
              <w:rPr>
                <w:rFonts w:ascii="宋体" w:hAnsi="宋体" w:hint="eastAsia"/>
              </w:rPr>
              <w:t>》、《铁路信号电缆第</w:t>
            </w:r>
            <w:r>
              <w:rPr>
                <w:rFonts w:ascii="宋体" w:hAnsi="宋体"/>
              </w:rPr>
              <w:t>3</w:t>
            </w:r>
            <w:r>
              <w:rPr>
                <w:rFonts w:ascii="宋体" w:hAnsi="宋体"/>
              </w:rPr>
              <w:t>部分：综合护套铁路信号电缆</w:t>
            </w:r>
            <w:r>
              <w:rPr>
                <w:rFonts w:ascii="宋体" w:hAnsi="宋体" w:hint="eastAsia"/>
              </w:rPr>
              <w:t>》主要起草人，专利《环保型轨道交通用自然硫化乙丙橡胶绝缘直流电缆》、《可实现绝缘电阻在线测量的城市轨道交通直流软电缆》主要发明人。</w:t>
            </w:r>
          </w:p>
        </w:tc>
        <w:tc>
          <w:tcPr>
            <w:tcW w:w="1418"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015</w:t>
            </w:r>
            <w:r>
              <w:rPr>
                <w:rFonts w:ascii="宋体" w:hAnsi="宋体" w:hint="eastAsia"/>
                <w:bCs/>
                <w:color w:val="000000"/>
                <w:szCs w:val="21"/>
              </w:rPr>
              <w:t>年河南省科技进步二等奖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3</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杨永谦</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spacing w:line="300" w:lineRule="exact"/>
              <w:jc w:val="left"/>
              <w:rPr>
                <w:rFonts w:ascii="宋体" w:hAnsi="宋体"/>
                <w:bCs/>
                <w:color w:val="000000"/>
                <w:szCs w:val="21"/>
              </w:rPr>
            </w:pPr>
            <w:r>
              <w:rPr>
                <w:szCs w:val="21"/>
              </w:rPr>
              <w:t>主体参与本项目所有新技术</w:t>
            </w:r>
            <w:r>
              <w:rPr>
                <w:rFonts w:hint="eastAsia"/>
                <w:szCs w:val="21"/>
              </w:rPr>
              <w:t>创新的</w:t>
            </w:r>
            <w:r>
              <w:rPr>
                <w:szCs w:val="21"/>
              </w:rPr>
              <w:t>提出、</w:t>
            </w:r>
            <w:r>
              <w:rPr>
                <w:rFonts w:hint="eastAsia"/>
                <w:szCs w:val="21"/>
              </w:rPr>
              <w:t>实验论证</w:t>
            </w:r>
            <w:r>
              <w:rPr>
                <w:szCs w:val="21"/>
              </w:rPr>
              <w:t>和</w:t>
            </w:r>
            <w:r>
              <w:rPr>
                <w:rFonts w:hint="eastAsia"/>
                <w:szCs w:val="21"/>
              </w:rPr>
              <w:t>市场推广</w:t>
            </w:r>
            <w:r>
              <w:rPr>
                <w:szCs w:val="21"/>
              </w:rPr>
              <w:t>，</w:t>
            </w:r>
            <w:r>
              <w:rPr>
                <w:rFonts w:ascii="宋体" w:hAnsi="宋体" w:hint="eastAsia"/>
                <w:bCs/>
                <w:color w:val="000000"/>
                <w:szCs w:val="21"/>
              </w:rPr>
              <w:t>行业标准《铁路数字信号电缆第</w:t>
            </w:r>
            <w:r>
              <w:rPr>
                <w:rFonts w:ascii="宋体" w:hAnsi="宋体" w:hint="eastAsia"/>
                <w:bCs/>
                <w:color w:val="000000"/>
                <w:szCs w:val="21"/>
              </w:rPr>
              <w:t>6</w:t>
            </w:r>
            <w:r>
              <w:rPr>
                <w:rFonts w:ascii="宋体" w:hAnsi="宋体" w:hint="eastAsia"/>
                <w:bCs/>
                <w:color w:val="000000"/>
                <w:szCs w:val="21"/>
              </w:rPr>
              <w:t>部分：</w:t>
            </w:r>
            <w:r>
              <w:rPr>
                <w:rFonts w:ascii="宋体" w:hAnsi="宋体" w:hint="eastAsia"/>
              </w:rPr>
              <w:t>应答器数据传输</w:t>
            </w:r>
            <w:r>
              <w:rPr>
                <w:rFonts w:ascii="宋体" w:hAnsi="宋体"/>
              </w:rPr>
              <w:t>电缆</w:t>
            </w:r>
            <w:r>
              <w:rPr>
                <w:rFonts w:ascii="宋体" w:hAnsi="宋体" w:hint="eastAsia"/>
                <w:bCs/>
                <w:color w:val="000000"/>
                <w:szCs w:val="21"/>
              </w:rPr>
              <w:t>》、《铁路信号电缆第</w:t>
            </w:r>
            <w:r>
              <w:rPr>
                <w:rFonts w:ascii="宋体" w:hAnsi="宋体" w:hint="eastAsia"/>
                <w:bCs/>
                <w:color w:val="000000"/>
                <w:szCs w:val="21"/>
              </w:rPr>
              <w:t>3</w:t>
            </w:r>
            <w:r>
              <w:rPr>
                <w:rFonts w:ascii="宋体" w:hAnsi="宋体" w:hint="eastAsia"/>
                <w:bCs/>
                <w:color w:val="000000"/>
                <w:szCs w:val="21"/>
              </w:rPr>
              <w:t>部分：综合护套铁路信号电缆》主要起草人。</w:t>
            </w:r>
            <w:r>
              <w:rPr>
                <w:rFonts w:ascii="宋体" w:hAnsi="宋体"/>
                <w:bCs/>
                <w:color w:val="000000"/>
                <w:szCs w:val="21"/>
              </w:rPr>
              <w:t xml:space="preserve"> </w:t>
            </w:r>
          </w:p>
        </w:tc>
        <w:tc>
          <w:tcPr>
            <w:tcW w:w="1418"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014</w:t>
            </w:r>
            <w:r>
              <w:rPr>
                <w:rFonts w:ascii="宋体" w:hAnsi="宋体" w:hint="eastAsia"/>
                <w:bCs/>
                <w:color w:val="000000"/>
                <w:szCs w:val="21"/>
              </w:rPr>
              <w:t>年、</w:t>
            </w:r>
            <w:r>
              <w:rPr>
                <w:rFonts w:ascii="宋体" w:hAnsi="宋体" w:hint="eastAsia"/>
                <w:bCs/>
                <w:color w:val="000000"/>
                <w:szCs w:val="21"/>
              </w:rPr>
              <w:t>2</w:t>
            </w:r>
            <w:r>
              <w:rPr>
                <w:rFonts w:ascii="宋体" w:hAnsi="宋体"/>
                <w:bCs/>
                <w:color w:val="000000"/>
                <w:szCs w:val="21"/>
              </w:rPr>
              <w:t>016</w:t>
            </w:r>
            <w:r>
              <w:rPr>
                <w:rFonts w:ascii="宋体" w:hAnsi="宋体" w:hint="eastAsia"/>
                <w:bCs/>
                <w:color w:val="000000"/>
                <w:szCs w:val="21"/>
              </w:rPr>
              <w:t>年河南省科技进步三等奖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吕秀武</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spacing w:line="300" w:lineRule="exact"/>
              <w:jc w:val="left"/>
              <w:rPr>
                <w:rFonts w:ascii="宋体" w:hAnsi="宋体"/>
                <w:bCs/>
                <w:color w:val="000000"/>
                <w:szCs w:val="21"/>
              </w:rPr>
            </w:pPr>
            <w:r>
              <w:rPr>
                <w:szCs w:val="21"/>
              </w:rPr>
              <w:t>主</w:t>
            </w:r>
            <w:r>
              <w:rPr>
                <w:rFonts w:hint="eastAsia"/>
                <w:szCs w:val="21"/>
              </w:rPr>
              <w:t>要</w:t>
            </w:r>
            <w:r>
              <w:rPr>
                <w:szCs w:val="21"/>
              </w:rPr>
              <w:t>参与本项目新技术</w:t>
            </w:r>
            <w:r>
              <w:rPr>
                <w:rFonts w:hint="eastAsia"/>
                <w:szCs w:val="21"/>
              </w:rPr>
              <w:t>论证</w:t>
            </w:r>
            <w:r>
              <w:rPr>
                <w:szCs w:val="21"/>
              </w:rPr>
              <w:t>、</w:t>
            </w:r>
            <w:r>
              <w:rPr>
                <w:rFonts w:hint="eastAsia"/>
                <w:szCs w:val="21"/>
              </w:rPr>
              <w:t>工艺优化、</w:t>
            </w:r>
            <w:r>
              <w:rPr>
                <w:szCs w:val="21"/>
              </w:rPr>
              <w:t>指导工艺过程的实施</w:t>
            </w:r>
            <w:r>
              <w:rPr>
                <w:rFonts w:hint="eastAsia"/>
                <w:szCs w:val="21"/>
              </w:rPr>
              <w:t>。</w:t>
            </w:r>
            <w:r>
              <w:rPr>
                <w:rFonts w:ascii="宋体" w:hAnsi="宋体" w:hint="eastAsia"/>
                <w:bCs/>
                <w:color w:val="000000"/>
                <w:szCs w:val="21"/>
              </w:rPr>
              <w:t>《一种带监视线芯的铁路信号电缆》、</w:t>
            </w:r>
            <w:r>
              <w:rPr>
                <w:rFonts w:ascii="宋体" w:hAnsi="宋体" w:hint="eastAsia"/>
                <w:bCs/>
                <w:szCs w:val="21"/>
              </w:rPr>
              <w:t>《一种</w:t>
            </w:r>
            <w:r>
              <w:rPr>
                <w:rFonts w:ascii="宋体" w:hAnsi="宋体" w:hint="eastAsia"/>
                <w:bCs/>
                <w:szCs w:val="21"/>
              </w:rPr>
              <w:lastRenderedPageBreak/>
              <w:t>低衰减阻燃应答器信标电缆》主要</w:t>
            </w:r>
            <w:r>
              <w:rPr>
                <w:rFonts w:ascii="宋体" w:hAnsi="宋体" w:hint="eastAsia"/>
                <w:bCs/>
                <w:color w:val="000000"/>
                <w:szCs w:val="21"/>
              </w:rPr>
              <w:t>发明人</w:t>
            </w:r>
          </w:p>
        </w:tc>
        <w:tc>
          <w:tcPr>
            <w:tcW w:w="1418"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lastRenderedPageBreak/>
              <w:t>2</w:t>
            </w:r>
            <w:r>
              <w:rPr>
                <w:rFonts w:ascii="宋体" w:hAnsi="宋体"/>
                <w:bCs/>
                <w:color w:val="000000"/>
                <w:szCs w:val="21"/>
              </w:rPr>
              <w:t>014</w:t>
            </w:r>
            <w:r>
              <w:rPr>
                <w:rFonts w:ascii="宋体" w:hAnsi="宋体" w:hint="eastAsia"/>
                <w:bCs/>
                <w:color w:val="000000"/>
                <w:szCs w:val="21"/>
              </w:rPr>
              <w:t>年、</w:t>
            </w:r>
            <w:r>
              <w:rPr>
                <w:rFonts w:ascii="宋体" w:hAnsi="宋体" w:hint="eastAsia"/>
                <w:bCs/>
                <w:color w:val="000000"/>
                <w:szCs w:val="21"/>
              </w:rPr>
              <w:t>2</w:t>
            </w:r>
            <w:r>
              <w:rPr>
                <w:rFonts w:ascii="宋体" w:hAnsi="宋体"/>
                <w:bCs/>
                <w:color w:val="000000"/>
                <w:szCs w:val="21"/>
              </w:rPr>
              <w:t>016</w:t>
            </w:r>
            <w:r>
              <w:rPr>
                <w:rFonts w:ascii="宋体" w:hAnsi="宋体" w:hint="eastAsia"/>
                <w:bCs/>
                <w:color w:val="000000"/>
                <w:szCs w:val="21"/>
              </w:rPr>
              <w:t>年河南省科技进步三等奖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lastRenderedPageBreak/>
              <w:t>5</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陈育红</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主要参与本项目</w:t>
            </w:r>
            <w:r>
              <w:rPr>
                <w:rFonts w:ascii="宋体" w:hAnsi="宋体" w:hint="eastAsia"/>
              </w:rPr>
              <w:t>穿孔线技术监视报警技术、</w:t>
            </w:r>
            <w:proofErr w:type="gramStart"/>
            <w:r>
              <w:rPr>
                <w:rFonts w:ascii="宋体" w:hAnsi="宋体" w:hint="eastAsia"/>
              </w:rPr>
              <w:t>低烟无卤</w:t>
            </w:r>
            <w:proofErr w:type="gramEnd"/>
            <w:r>
              <w:rPr>
                <w:rFonts w:ascii="宋体" w:hAnsi="宋体" w:hint="eastAsia"/>
              </w:rPr>
              <w:t>阻燃护套抗开裂性能研究。</w:t>
            </w:r>
            <w:r>
              <w:rPr>
                <w:rFonts w:ascii="宋体" w:hAnsi="宋体" w:hint="eastAsia"/>
                <w:bCs/>
                <w:color w:val="000000"/>
                <w:szCs w:val="21"/>
              </w:rPr>
              <w:t>行业标准《铁路数字信号电缆第</w:t>
            </w:r>
            <w:r>
              <w:rPr>
                <w:rFonts w:ascii="宋体" w:hAnsi="宋体" w:hint="eastAsia"/>
                <w:bCs/>
                <w:color w:val="000000"/>
                <w:szCs w:val="21"/>
              </w:rPr>
              <w:t>6</w:t>
            </w:r>
            <w:r>
              <w:rPr>
                <w:rFonts w:ascii="宋体" w:hAnsi="宋体" w:hint="eastAsia"/>
                <w:bCs/>
                <w:color w:val="000000"/>
                <w:szCs w:val="21"/>
              </w:rPr>
              <w:t>部分：</w:t>
            </w:r>
            <w:r>
              <w:rPr>
                <w:rFonts w:ascii="宋体" w:hAnsi="宋体" w:hint="eastAsia"/>
              </w:rPr>
              <w:t>应答器数据传输</w:t>
            </w:r>
            <w:r>
              <w:rPr>
                <w:rFonts w:ascii="宋体" w:hAnsi="宋体"/>
              </w:rPr>
              <w:t>电缆</w:t>
            </w:r>
            <w:r>
              <w:rPr>
                <w:rFonts w:ascii="宋体" w:hAnsi="宋体" w:hint="eastAsia"/>
                <w:bCs/>
                <w:color w:val="000000"/>
                <w:szCs w:val="21"/>
              </w:rPr>
              <w:t>》、《铁路信号电缆第</w:t>
            </w:r>
            <w:r>
              <w:rPr>
                <w:rFonts w:ascii="宋体" w:hAnsi="宋体" w:hint="eastAsia"/>
                <w:bCs/>
                <w:color w:val="000000"/>
                <w:szCs w:val="21"/>
              </w:rPr>
              <w:t>3</w:t>
            </w:r>
            <w:r>
              <w:rPr>
                <w:rFonts w:ascii="宋体" w:hAnsi="宋体" w:hint="eastAsia"/>
                <w:bCs/>
                <w:color w:val="000000"/>
                <w:szCs w:val="21"/>
              </w:rPr>
              <w:t>部分：综合护套铁路信号电缆》起草人，专利《一种带监视线芯的铁路信号电缆》、《一种</w:t>
            </w:r>
            <w:r>
              <w:rPr>
                <w:rFonts w:ascii="宋体" w:hAnsi="宋体" w:hint="eastAsia"/>
                <w:bCs/>
                <w:color w:val="000000"/>
                <w:szCs w:val="21"/>
              </w:rPr>
              <w:t>WDZA</w:t>
            </w:r>
            <w:r>
              <w:rPr>
                <w:rFonts w:ascii="宋体" w:hAnsi="宋体" w:hint="eastAsia"/>
                <w:bCs/>
                <w:color w:val="000000"/>
                <w:szCs w:val="21"/>
              </w:rPr>
              <w:t>类阻燃铁路信号电缆》发明人</w:t>
            </w:r>
          </w:p>
        </w:tc>
        <w:tc>
          <w:tcPr>
            <w:tcW w:w="1418"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2</w:t>
            </w:r>
            <w:r>
              <w:rPr>
                <w:rFonts w:ascii="宋体" w:hAnsi="宋体"/>
                <w:bCs/>
                <w:color w:val="000000"/>
                <w:szCs w:val="21"/>
              </w:rPr>
              <w:t>014</w:t>
            </w:r>
            <w:r>
              <w:rPr>
                <w:rFonts w:ascii="宋体" w:hAnsi="宋体" w:hint="eastAsia"/>
                <w:bCs/>
                <w:color w:val="000000"/>
                <w:szCs w:val="21"/>
              </w:rPr>
              <w:t>年、</w:t>
            </w:r>
            <w:r>
              <w:rPr>
                <w:rFonts w:ascii="宋体" w:hAnsi="宋体" w:hint="eastAsia"/>
                <w:bCs/>
                <w:color w:val="000000"/>
                <w:szCs w:val="21"/>
              </w:rPr>
              <w:t>2</w:t>
            </w:r>
            <w:r>
              <w:rPr>
                <w:rFonts w:ascii="宋体" w:hAnsi="宋体"/>
                <w:bCs/>
                <w:color w:val="000000"/>
                <w:szCs w:val="21"/>
              </w:rPr>
              <w:t>016</w:t>
            </w:r>
            <w:r>
              <w:rPr>
                <w:rFonts w:ascii="宋体" w:hAnsi="宋体" w:hint="eastAsia"/>
                <w:bCs/>
                <w:color w:val="000000"/>
                <w:szCs w:val="21"/>
              </w:rPr>
              <w:t>年河南省科技进步三等奖</w:t>
            </w:r>
          </w:p>
        </w:tc>
      </w:tr>
      <w:tr w:rsidR="0015688B">
        <w:trPr>
          <w:trHeight w:val="724"/>
        </w:trPr>
        <w:tc>
          <w:tcPr>
            <w:tcW w:w="710"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tcBorders>
              <w:top w:val="single" w:sz="4" w:space="0" w:color="auto"/>
            </w:tcBorders>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买利伟</w:t>
            </w:r>
            <w:proofErr w:type="gramEnd"/>
          </w:p>
        </w:tc>
        <w:tc>
          <w:tcPr>
            <w:tcW w:w="1417"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tcBorders>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主要参与本项目</w:t>
            </w:r>
            <w:r>
              <w:rPr>
                <w:rFonts w:ascii="宋体" w:hAnsi="宋体" w:hint="eastAsia"/>
              </w:rPr>
              <w:t>硅烷交联半导电屏蔽层新材料工艺性能研究。</w:t>
            </w:r>
            <w:r>
              <w:rPr>
                <w:rFonts w:ascii="宋体" w:hAnsi="宋体" w:hint="eastAsia"/>
                <w:bCs/>
                <w:color w:val="000000"/>
                <w:szCs w:val="21"/>
              </w:rPr>
              <w:t>专利《一种屏蔽型直流电缆》、《一种中低压直流电缆》发明人</w:t>
            </w:r>
          </w:p>
        </w:tc>
        <w:tc>
          <w:tcPr>
            <w:tcW w:w="1418" w:type="dxa"/>
            <w:tcBorders>
              <w:top w:val="single" w:sz="4" w:space="0" w:color="auto"/>
            </w:tcBorders>
            <w:vAlign w:val="center"/>
          </w:tcPr>
          <w:p w:rsidR="0015688B" w:rsidRDefault="0015688B">
            <w:pPr>
              <w:spacing w:line="300" w:lineRule="exact"/>
              <w:jc w:val="center"/>
              <w:rPr>
                <w:rFonts w:ascii="宋体" w:hAnsi="宋体"/>
                <w:bCs/>
                <w:color w:val="000000"/>
                <w:szCs w:val="21"/>
              </w:rPr>
            </w:pPr>
          </w:p>
        </w:tc>
      </w:tr>
      <w:tr w:rsidR="0015688B">
        <w:trPr>
          <w:trHeight w:val="724"/>
        </w:trPr>
        <w:tc>
          <w:tcPr>
            <w:tcW w:w="710" w:type="dxa"/>
            <w:tcBorders>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bCs/>
                <w:szCs w:val="21"/>
              </w:rPr>
              <w:t>7</w:t>
            </w:r>
          </w:p>
        </w:tc>
        <w:tc>
          <w:tcPr>
            <w:tcW w:w="1134" w:type="dxa"/>
            <w:tcBorders>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hint="eastAsia"/>
                <w:bCs/>
                <w:szCs w:val="21"/>
              </w:rPr>
              <w:t>王振文</w:t>
            </w:r>
          </w:p>
        </w:tc>
        <w:tc>
          <w:tcPr>
            <w:tcW w:w="1417"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bottom w:val="single" w:sz="4" w:space="0" w:color="auto"/>
            </w:tcBorders>
            <w:vAlign w:val="center"/>
          </w:tcPr>
          <w:p w:rsidR="0015688B" w:rsidRDefault="00821F88">
            <w:pPr>
              <w:spacing w:line="300" w:lineRule="exact"/>
              <w:jc w:val="left"/>
              <w:rPr>
                <w:rFonts w:ascii="宋体" w:hAnsi="宋体"/>
                <w:bCs/>
                <w:szCs w:val="21"/>
              </w:rPr>
            </w:pPr>
            <w:r>
              <w:rPr>
                <w:rFonts w:ascii="宋体" w:hAnsi="宋体" w:hint="eastAsia"/>
                <w:bCs/>
                <w:color w:val="000000"/>
                <w:szCs w:val="21"/>
              </w:rPr>
              <w:t>主要参与本项目</w:t>
            </w:r>
            <w:r>
              <w:rPr>
                <w:rFonts w:ascii="宋体" w:hAnsi="宋体" w:hint="eastAsia"/>
                <w:bCs/>
                <w:szCs w:val="21"/>
              </w:rPr>
              <w:t>低衰减阻燃应答器电缆</w:t>
            </w:r>
            <w:r>
              <w:rPr>
                <w:rFonts w:ascii="宋体" w:hAnsi="宋体" w:hint="eastAsia"/>
              </w:rPr>
              <w:t>工艺结构可靠设计性能研究。</w:t>
            </w:r>
            <w:r>
              <w:rPr>
                <w:rFonts w:ascii="宋体" w:hAnsi="宋体" w:hint="eastAsia"/>
                <w:bCs/>
                <w:szCs w:val="21"/>
              </w:rPr>
              <w:t>专利《一种低衰减阻燃应答器信标电缆》完成人</w:t>
            </w:r>
          </w:p>
        </w:tc>
        <w:tc>
          <w:tcPr>
            <w:tcW w:w="1418" w:type="dxa"/>
            <w:tcBorders>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hint="eastAsia"/>
                <w:bCs/>
                <w:szCs w:val="21"/>
              </w:rPr>
              <w:t>2</w:t>
            </w:r>
            <w:r>
              <w:rPr>
                <w:rFonts w:ascii="宋体" w:hAnsi="宋体"/>
                <w:bCs/>
                <w:szCs w:val="21"/>
              </w:rPr>
              <w:t>016</w:t>
            </w:r>
            <w:r>
              <w:rPr>
                <w:rFonts w:ascii="宋体" w:hAnsi="宋体" w:hint="eastAsia"/>
                <w:bCs/>
                <w:szCs w:val="21"/>
              </w:rPr>
              <w:t>年河南省科技进步三等奖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hint="eastAsia"/>
                <w:bCs/>
                <w:szCs w:val="21"/>
              </w:rPr>
              <w:t>8</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hint="eastAsia"/>
                <w:bCs/>
                <w:szCs w:val="21"/>
              </w:rPr>
              <w:t>刘强</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spacing w:line="300" w:lineRule="exact"/>
              <w:jc w:val="left"/>
              <w:rPr>
                <w:rFonts w:ascii="宋体" w:hAnsi="宋体"/>
                <w:bCs/>
                <w:szCs w:val="21"/>
              </w:rPr>
            </w:pPr>
            <w:r>
              <w:rPr>
                <w:rFonts w:ascii="宋体" w:hAnsi="宋体" w:hint="eastAsia"/>
                <w:bCs/>
                <w:szCs w:val="21"/>
              </w:rPr>
              <w:t>主要参与本项目</w:t>
            </w:r>
            <w:r>
              <w:rPr>
                <w:rFonts w:ascii="宋体" w:hAnsi="宋体"/>
              </w:rPr>
              <w:t>电缆铝塑复合带纵包稳径自粘控制技术</w:t>
            </w:r>
            <w:r>
              <w:rPr>
                <w:rFonts w:ascii="宋体" w:hAnsi="宋体" w:hint="eastAsia"/>
              </w:rPr>
              <w:t>和电缆阻燃性能研究。</w:t>
            </w:r>
            <w:r>
              <w:rPr>
                <w:rFonts w:ascii="宋体" w:hAnsi="宋体" w:hint="eastAsia"/>
                <w:bCs/>
                <w:szCs w:val="21"/>
              </w:rPr>
              <w:t>《一种纵包式包带护套加工装置》、《一种</w:t>
            </w:r>
            <w:r>
              <w:rPr>
                <w:rFonts w:ascii="宋体" w:hAnsi="宋体" w:hint="eastAsia"/>
                <w:bCs/>
                <w:szCs w:val="21"/>
              </w:rPr>
              <w:t>WDZA</w:t>
            </w:r>
            <w:r>
              <w:rPr>
                <w:rFonts w:ascii="宋体" w:hAnsi="宋体" w:hint="eastAsia"/>
                <w:bCs/>
                <w:szCs w:val="21"/>
              </w:rPr>
              <w:t>类阻燃铁路信号电缆》发明人</w:t>
            </w:r>
          </w:p>
        </w:tc>
        <w:tc>
          <w:tcPr>
            <w:tcW w:w="1418" w:type="dxa"/>
            <w:tcBorders>
              <w:top w:val="single" w:sz="4" w:space="0" w:color="auto"/>
              <w:bottom w:val="single" w:sz="4" w:space="0" w:color="auto"/>
            </w:tcBorders>
            <w:vAlign w:val="center"/>
          </w:tcPr>
          <w:p w:rsidR="0015688B" w:rsidRDefault="00821F88">
            <w:pPr>
              <w:spacing w:line="300" w:lineRule="exact"/>
              <w:jc w:val="center"/>
              <w:rPr>
                <w:rFonts w:ascii="宋体" w:hAnsi="宋体"/>
                <w:bCs/>
                <w:szCs w:val="21"/>
              </w:rPr>
            </w:pPr>
            <w:r>
              <w:rPr>
                <w:rFonts w:ascii="宋体" w:hAnsi="宋体" w:hint="eastAsia"/>
                <w:bCs/>
                <w:szCs w:val="21"/>
              </w:rPr>
              <w:t>2</w:t>
            </w:r>
            <w:r>
              <w:rPr>
                <w:rFonts w:ascii="宋体" w:hAnsi="宋体"/>
                <w:bCs/>
                <w:szCs w:val="21"/>
              </w:rPr>
              <w:t>014</w:t>
            </w:r>
            <w:r>
              <w:rPr>
                <w:rFonts w:ascii="宋体" w:hAnsi="宋体" w:hint="eastAsia"/>
                <w:bCs/>
                <w:szCs w:val="21"/>
              </w:rPr>
              <w:t>年河南省科技进步三等奖</w:t>
            </w:r>
          </w:p>
        </w:tc>
      </w:tr>
      <w:tr w:rsidR="0015688B">
        <w:trPr>
          <w:trHeight w:val="724"/>
        </w:trPr>
        <w:tc>
          <w:tcPr>
            <w:tcW w:w="710"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9</w:t>
            </w:r>
          </w:p>
        </w:tc>
        <w:tc>
          <w:tcPr>
            <w:tcW w:w="1134"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赵文涛</w:t>
            </w:r>
          </w:p>
        </w:tc>
        <w:tc>
          <w:tcPr>
            <w:tcW w:w="1417"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工程师</w:t>
            </w:r>
          </w:p>
        </w:tc>
        <w:tc>
          <w:tcPr>
            <w:tcW w:w="1276" w:type="dxa"/>
            <w:tcBorders>
              <w:top w:val="single" w:sz="4" w:space="0" w:color="auto"/>
              <w:bottom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bottom w:val="single" w:sz="4" w:space="0" w:color="auto"/>
            </w:tcBorders>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主要参与本项目实验、检测数据收集、分析、整理，为项目顺利实施提供数据支撑。专利《一种中低压直流电缆》、《一种屏蔽型直流电缆》发明人</w:t>
            </w:r>
          </w:p>
        </w:tc>
        <w:tc>
          <w:tcPr>
            <w:tcW w:w="1418" w:type="dxa"/>
            <w:tcBorders>
              <w:top w:val="single" w:sz="4" w:space="0" w:color="auto"/>
              <w:bottom w:val="single" w:sz="4" w:space="0" w:color="auto"/>
            </w:tcBorders>
            <w:vAlign w:val="center"/>
          </w:tcPr>
          <w:p w:rsidR="0015688B" w:rsidRDefault="0015688B">
            <w:pPr>
              <w:spacing w:line="300" w:lineRule="exact"/>
              <w:jc w:val="center"/>
              <w:rPr>
                <w:rFonts w:ascii="宋体" w:hAnsi="宋体"/>
                <w:bCs/>
                <w:color w:val="000000"/>
                <w:szCs w:val="21"/>
              </w:rPr>
            </w:pPr>
          </w:p>
        </w:tc>
      </w:tr>
      <w:tr w:rsidR="0015688B">
        <w:trPr>
          <w:trHeight w:val="724"/>
        </w:trPr>
        <w:tc>
          <w:tcPr>
            <w:tcW w:w="710"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1</w:t>
            </w:r>
            <w:r>
              <w:rPr>
                <w:rFonts w:ascii="宋体" w:hAnsi="宋体"/>
                <w:bCs/>
                <w:color w:val="000000"/>
                <w:szCs w:val="21"/>
              </w:rPr>
              <w:t>0</w:t>
            </w:r>
          </w:p>
        </w:tc>
        <w:tc>
          <w:tcPr>
            <w:tcW w:w="1134"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朱增乐</w:t>
            </w:r>
          </w:p>
        </w:tc>
        <w:tc>
          <w:tcPr>
            <w:tcW w:w="1417"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工程师</w:t>
            </w:r>
          </w:p>
        </w:tc>
        <w:tc>
          <w:tcPr>
            <w:tcW w:w="1276" w:type="dxa"/>
            <w:tcBorders>
              <w:top w:val="single" w:sz="4" w:space="0" w:color="auto"/>
            </w:tcBorders>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焦作铁路电缆有限责任公司</w:t>
            </w:r>
          </w:p>
        </w:tc>
        <w:tc>
          <w:tcPr>
            <w:tcW w:w="2729" w:type="dxa"/>
            <w:tcBorders>
              <w:top w:val="single" w:sz="4" w:space="0" w:color="auto"/>
            </w:tcBorders>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主要参与本项目材料工艺技术验证及测试、工艺优化验证等工作。专利《一种屏蔽型直流电缆》主要发明人</w:t>
            </w:r>
          </w:p>
        </w:tc>
        <w:tc>
          <w:tcPr>
            <w:tcW w:w="1418" w:type="dxa"/>
            <w:tcBorders>
              <w:top w:val="single" w:sz="4" w:space="0" w:color="auto"/>
            </w:tcBorders>
            <w:vAlign w:val="center"/>
          </w:tcPr>
          <w:p w:rsidR="0015688B" w:rsidRDefault="0015688B">
            <w:pPr>
              <w:spacing w:line="300" w:lineRule="exact"/>
              <w:jc w:val="center"/>
              <w:rPr>
                <w:rFonts w:ascii="宋体" w:hAnsi="宋体"/>
                <w:bCs/>
                <w:color w:val="000000"/>
                <w:szCs w:val="21"/>
              </w:rPr>
            </w:pPr>
          </w:p>
        </w:tc>
      </w:tr>
    </w:tbl>
    <w:p w:rsidR="0015688B" w:rsidRDefault="0015688B">
      <w:pPr>
        <w:spacing w:line="600" w:lineRule="exact"/>
        <w:ind w:firstLineChars="200" w:firstLine="562"/>
        <w:rPr>
          <w:rFonts w:ascii="宋体"/>
          <w:b/>
          <w:bCs/>
          <w:color w:val="000000"/>
          <w:sz w:val="28"/>
          <w:szCs w:val="28"/>
        </w:rPr>
      </w:pPr>
    </w:p>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lastRenderedPageBreak/>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焦作铁路电缆有限责任公司</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焦作铁路电缆有限责任公司（以下简称公司）是</w:t>
      </w:r>
      <w:r>
        <w:rPr>
          <w:rFonts w:ascii="宋体" w:hAnsi="宋体" w:hint="eastAsia"/>
          <w:bCs/>
          <w:color w:val="000000"/>
          <w:sz w:val="28"/>
          <w:szCs w:val="28"/>
        </w:rPr>
        <w:t>2011</w:t>
      </w:r>
      <w:r>
        <w:rPr>
          <w:rFonts w:ascii="宋体" w:hAnsi="宋体" w:hint="eastAsia"/>
          <w:bCs/>
          <w:color w:val="000000"/>
          <w:sz w:val="28"/>
          <w:szCs w:val="28"/>
        </w:rPr>
        <w:t>年</w:t>
      </w:r>
      <w:r>
        <w:rPr>
          <w:rFonts w:ascii="宋体" w:hAnsi="宋体" w:hint="eastAsia"/>
          <w:bCs/>
          <w:color w:val="000000"/>
          <w:sz w:val="28"/>
          <w:szCs w:val="28"/>
        </w:rPr>
        <w:t>3</w:t>
      </w:r>
      <w:r>
        <w:rPr>
          <w:rFonts w:ascii="宋体" w:hAnsi="宋体" w:hint="eastAsia"/>
          <w:bCs/>
          <w:color w:val="000000"/>
          <w:sz w:val="28"/>
          <w:szCs w:val="28"/>
        </w:rPr>
        <w:t>月</w:t>
      </w:r>
      <w:r>
        <w:rPr>
          <w:rFonts w:ascii="宋体" w:hAnsi="宋体" w:hint="eastAsia"/>
          <w:bCs/>
          <w:color w:val="000000"/>
          <w:sz w:val="28"/>
          <w:szCs w:val="28"/>
        </w:rPr>
        <w:t>10</w:t>
      </w:r>
      <w:r>
        <w:rPr>
          <w:rFonts w:ascii="宋体" w:hAnsi="宋体" w:hint="eastAsia"/>
          <w:bCs/>
          <w:color w:val="000000"/>
          <w:sz w:val="28"/>
          <w:szCs w:val="28"/>
        </w:rPr>
        <w:t>日由焦作铁路电缆工厂改制后更名的，公司位于河南省焦作市，始建于</w:t>
      </w:r>
      <w:r>
        <w:rPr>
          <w:rFonts w:ascii="宋体" w:hAnsi="宋体" w:hint="eastAsia"/>
          <w:bCs/>
          <w:color w:val="000000"/>
          <w:sz w:val="28"/>
          <w:szCs w:val="28"/>
        </w:rPr>
        <w:t>1969</w:t>
      </w:r>
      <w:r>
        <w:rPr>
          <w:rFonts w:ascii="宋体" w:hAnsi="宋体" w:hint="eastAsia"/>
          <w:bCs/>
          <w:color w:val="000000"/>
          <w:sz w:val="28"/>
          <w:szCs w:val="28"/>
        </w:rPr>
        <w:t>年，现隶属于中国铁路通信信号股份有限公司（以下简称股份公司），是集电线电缆和光缆系列产品设计、开发和生产为一体的电缆专业企业。</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pStyle w:val="a0"/>
        <w:ind w:firstLineChars="200" w:firstLine="560"/>
        <w:rPr>
          <w:sz w:val="28"/>
          <w:szCs w:val="28"/>
        </w:rPr>
      </w:pPr>
      <w:r>
        <w:rPr>
          <w:rFonts w:hint="eastAsia"/>
          <w:sz w:val="28"/>
          <w:szCs w:val="28"/>
        </w:rPr>
        <w:t>公司一直以来都非常重视科技创新能力的培养和提高，公司是国家高新技术企业，拥有省级企业技术中心，建设了“河南省轨道信息传输电缆工程技术研究中心”，“河南省射频及微波通信漏泄传输工程研究中心”，“河南省焦作市信息传输电缆工程技术研究中心”，配备了高素质的技术人员和先进的科研设施，制定了《焦作铁路电缆有限责任公司科研项目管理办法》，《焦作铁路电缆有限责任公司科技奖励管理办法》，对项目的立项、实施、科技查新评审进行全过程管理，有效的调动技术人员工作积极性，对公司技术开发和技术</w:t>
      </w:r>
      <w:r>
        <w:rPr>
          <w:rFonts w:hint="eastAsia"/>
          <w:sz w:val="28"/>
          <w:szCs w:val="28"/>
        </w:rPr>
        <w:t>改造工作发挥了较大作用，并产生了较好的经济效益和社会效益。公司无论效益如何，均保证技术开发人员工资足额发放，并根据项目开发产品的销售收入对技术人员实行了重奖。</w:t>
      </w:r>
    </w:p>
    <w:p w:rsidR="0015688B" w:rsidRDefault="00821F88">
      <w:pPr>
        <w:pStyle w:val="a0"/>
      </w:pPr>
      <w:r>
        <w:rPr>
          <w:rFonts w:hint="eastAsia"/>
          <w:sz w:val="28"/>
          <w:szCs w:val="28"/>
        </w:rPr>
        <w:t xml:space="preserve">    </w:t>
      </w:r>
      <w:r>
        <w:rPr>
          <w:rFonts w:hint="eastAsia"/>
          <w:sz w:val="28"/>
          <w:szCs w:val="28"/>
        </w:rPr>
        <w:t>公司组织完成了该项目电缆的市场调研、科技查新、产品开发、标准审定、成果鉴定、市场推介等工作。</w:t>
      </w: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高比能量动力电池制备关键技术研发及产业化</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r>
        <w:rPr>
          <w:rFonts w:ascii="宋体" w:hAnsi="宋体" w:hint="eastAsia"/>
          <w:b/>
          <w:bCs/>
          <w:sz w:val="28"/>
          <w:szCs w:val="28"/>
        </w:rPr>
        <w:t xml:space="preserve">  </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贰</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发明专利</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一种动力型铅酸蓄电池正极板栅合金及制备方法</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201611191612.9</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2018.11.6</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3136841</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闫新华、李松林、张雷、王淼</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发明专利</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一种铅酸蓄电池用极板的微波固化工艺</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201711088631.3</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2019.8.9</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3484907</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张泽昌、闫新华、李松林、王淼</w:t>
            </w:r>
          </w:p>
        </w:tc>
        <w:tc>
          <w:tcPr>
            <w:tcW w:w="1183"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发明专利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一种以阿拉伯胶作为稳定剂制备胶体</w:t>
            </w:r>
            <w:r>
              <w:rPr>
                <w:rFonts w:ascii="宋体" w:hAnsi="宋体" w:hint="eastAsia"/>
                <w:color w:val="000000"/>
                <w:sz w:val="21"/>
              </w:rPr>
              <w:lastRenderedPageBreak/>
              <w:t>电解液的方法</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lastRenderedPageBreak/>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201611176890.7</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2019.7.9</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3446650</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张雷、李松林、闫新华、范</w:t>
            </w:r>
            <w:r>
              <w:rPr>
                <w:rFonts w:ascii="宋体" w:hAnsi="宋体" w:hint="eastAsia"/>
                <w:color w:val="000000"/>
                <w:sz w:val="21"/>
              </w:rPr>
              <w:lastRenderedPageBreak/>
              <w:t>培华</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lastRenderedPageBreak/>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lastRenderedPageBreak/>
              <w:t>发明专利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长寿命动力铅酸蓄电池正极和膏</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201310318778.2</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2016.4.20</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2038685</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张雷、程志明、李松林</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发明专利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一种复合碳材料铅酸蓄电池负极板铅膏及其制备方法</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201611200139.6</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2019.9.27</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3543706</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张雷、李松林、闫新华、马俊立</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实用新型专利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一种直连式铅酸蓄电池拼接返修钳</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201721470051.6</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2018.4.27</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7268185</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闫新华、李松林、柴成雷、赵起</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实用新型专利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涂板记数感应装置</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201721629296.9</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2018.6.12</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7468662</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闫新华、党雅洁、王淼、柴成雷</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实用新型专利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一种便于封胶的蓄电池接线端子</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201820502198.7</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2018.11.27</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8139593</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马俊立、李松林、白丹丹</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实用新型专利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一种重力浇铸板栅模具加热装置</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201820528121.7</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2018.11.27</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8141811</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王龙飞、李松林、闫新华</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r w:rsidR="0015688B">
        <w:trPr>
          <w:trHeight w:val="403"/>
          <w:jc w:val="center"/>
        </w:trPr>
        <w:tc>
          <w:tcPr>
            <w:tcW w:w="1088"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实用新型专利</w:t>
            </w:r>
          </w:p>
        </w:tc>
        <w:tc>
          <w:tcPr>
            <w:tcW w:w="126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一种带有快速切割定位装置的切刷耳机</w:t>
            </w:r>
          </w:p>
        </w:tc>
        <w:tc>
          <w:tcPr>
            <w:tcW w:w="102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中国</w:t>
            </w:r>
          </w:p>
        </w:tc>
        <w:tc>
          <w:tcPr>
            <w:tcW w:w="849"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201821207809.1</w:t>
            </w:r>
          </w:p>
        </w:tc>
        <w:tc>
          <w:tcPr>
            <w:tcW w:w="992"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2019.1.25</w:t>
            </w:r>
          </w:p>
        </w:tc>
        <w:tc>
          <w:tcPr>
            <w:tcW w:w="1134"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8419276</w:t>
            </w:r>
          </w:p>
        </w:tc>
        <w:tc>
          <w:tcPr>
            <w:tcW w:w="850"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河南超威电源有限公司</w:t>
            </w:r>
          </w:p>
        </w:tc>
        <w:tc>
          <w:tcPr>
            <w:tcW w:w="851"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来世伟、李松林、王淼、张雷</w:t>
            </w:r>
          </w:p>
        </w:tc>
        <w:tc>
          <w:tcPr>
            <w:tcW w:w="1183" w:type="dxa"/>
          </w:tcPr>
          <w:p w:rsidR="0015688B" w:rsidRDefault="00821F88">
            <w:pPr>
              <w:pStyle w:val="a4"/>
              <w:spacing w:line="390" w:lineRule="exact"/>
              <w:ind w:firstLineChars="0" w:firstLine="0"/>
              <w:jc w:val="center"/>
              <w:rPr>
                <w:rFonts w:ascii="宋体" w:hAnsi="宋体"/>
                <w:sz w:val="21"/>
              </w:rPr>
            </w:pPr>
            <w:r>
              <w:rPr>
                <w:rFonts w:ascii="宋体" w:hAnsi="宋体" w:hint="eastAsia"/>
                <w:color w:val="000000"/>
                <w:sz w:val="21"/>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eastAsia="宋体" w:hAnsi="宋体"/>
                <w:sz w:val="21"/>
              </w:rPr>
            </w:pPr>
            <w:r>
              <w:rPr>
                <w:rFonts w:ascii="宋体" w:hint="eastAsia"/>
                <w:sz w:val="21"/>
                <w:szCs w:val="28"/>
              </w:rPr>
              <w:t>正极板固化工艺对铅酸蓄电池性能的影响</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proofErr w:type="gramStart"/>
            <w:r>
              <w:rPr>
                <w:rFonts w:ascii="宋体" w:eastAsia="宋体" w:hint="eastAsia"/>
                <w:sz w:val="21"/>
                <w:szCs w:val="28"/>
              </w:rPr>
              <w:t>闫</w:t>
            </w:r>
            <w:proofErr w:type="gramEnd"/>
            <w:r>
              <w:rPr>
                <w:rFonts w:ascii="宋体" w:eastAsia="宋体" w:hint="eastAsia"/>
                <w:sz w:val="21"/>
                <w:szCs w:val="28"/>
              </w:rPr>
              <w:t>新华</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2018</w:t>
            </w:r>
            <w:r>
              <w:rPr>
                <w:rFonts w:ascii="宋体" w:hint="eastAsia"/>
                <w:sz w:val="21"/>
                <w:szCs w:val="28"/>
              </w:rPr>
              <w:t>年</w:t>
            </w:r>
            <w:r>
              <w:rPr>
                <w:rFonts w:ascii="宋体" w:hint="eastAsia"/>
                <w:sz w:val="21"/>
                <w:szCs w:val="28"/>
              </w:rPr>
              <w:t>3</w:t>
            </w:r>
            <w:r>
              <w:rPr>
                <w:rFonts w:ascii="宋体" w:hint="eastAsia"/>
                <w:sz w:val="21"/>
                <w:szCs w:val="28"/>
              </w:rPr>
              <w:t>卷</w:t>
            </w:r>
            <w:r>
              <w:rPr>
                <w:rFonts w:ascii="宋体" w:hint="eastAsia"/>
                <w:sz w:val="21"/>
                <w:szCs w:val="28"/>
              </w:rPr>
              <w:t>126</w:t>
            </w:r>
            <w:r>
              <w:rPr>
                <w:rFonts w:ascii="宋体" w:hint="eastAsia"/>
                <w:sz w:val="21"/>
                <w:szCs w:val="28"/>
              </w:rPr>
              <w:t>页</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2018.3</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固化室中风循环方式对极板一致性的影响</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proofErr w:type="gramStart"/>
            <w:r>
              <w:rPr>
                <w:rFonts w:ascii="宋体" w:eastAsia="宋体" w:hint="eastAsia"/>
                <w:sz w:val="21"/>
                <w:szCs w:val="28"/>
              </w:rPr>
              <w:t>闫</w:t>
            </w:r>
            <w:proofErr w:type="gramEnd"/>
            <w:r>
              <w:rPr>
                <w:rFonts w:ascii="宋体" w:eastAsia="宋体" w:hint="eastAsia"/>
                <w:sz w:val="21"/>
                <w:szCs w:val="28"/>
              </w:rPr>
              <w:t>新华</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2018</w:t>
            </w:r>
            <w:r>
              <w:rPr>
                <w:rFonts w:ascii="宋体" w:hint="eastAsia"/>
                <w:sz w:val="21"/>
                <w:szCs w:val="28"/>
              </w:rPr>
              <w:t>年</w:t>
            </w:r>
            <w:r>
              <w:rPr>
                <w:rFonts w:ascii="宋体" w:hint="eastAsia"/>
                <w:sz w:val="21"/>
                <w:szCs w:val="28"/>
              </w:rPr>
              <w:t>2</w:t>
            </w:r>
            <w:r>
              <w:rPr>
                <w:rFonts w:ascii="宋体" w:hint="eastAsia"/>
                <w:sz w:val="21"/>
                <w:szCs w:val="28"/>
              </w:rPr>
              <w:t>卷</w:t>
            </w:r>
            <w:r>
              <w:rPr>
                <w:rFonts w:ascii="宋体" w:hint="eastAsia"/>
                <w:sz w:val="21"/>
                <w:szCs w:val="28"/>
              </w:rPr>
              <w:t>55</w:t>
            </w:r>
            <w:r>
              <w:rPr>
                <w:rFonts w:ascii="宋体" w:hint="eastAsia"/>
                <w:sz w:val="21"/>
                <w:szCs w:val="28"/>
              </w:rPr>
              <w:t>页</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2018.2</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r w:rsidR="0015688B">
        <w:trPr>
          <w:trHeight w:val="418"/>
          <w:jc w:val="center"/>
        </w:trPr>
        <w:tc>
          <w:tcPr>
            <w:tcW w:w="959" w:type="dxa"/>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hint="eastAsia"/>
                <w:sz w:val="21"/>
                <w:szCs w:val="28"/>
              </w:rPr>
              <w:t>锡对正</w:t>
            </w:r>
            <w:proofErr w:type="gramEnd"/>
            <w:r>
              <w:rPr>
                <w:rFonts w:ascii="宋体" w:hint="eastAsia"/>
                <w:sz w:val="21"/>
                <w:szCs w:val="28"/>
              </w:rPr>
              <w:t>板栅组织和耐腐蚀性能的影响</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proofErr w:type="gramStart"/>
            <w:r>
              <w:rPr>
                <w:rFonts w:ascii="宋体" w:eastAsia="宋体" w:hint="eastAsia"/>
                <w:sz w:val="21"/>
                <w:szCs w:val="28"/>
              </w:rPr>
              <w:t>闫</w:t>
            </w:r>
            <w:proofErr w:type="gramEnd"/>
            <w:r>
              <w:rPr>
                <w:rFonts w:ascii="宋体" w:eastAsia="宋体" w:hint="eastAsia"/>
                <w:sz w:val="21"/>
                <w:szCs w:val="28"/>
              </w:rPr>
              <w:t>新华</w:t>
            </w:r>
          </w:p>
        </w:tc>
        <w:tc>
          <w:tcPr>
            <w:tcW w:w="111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2017</w:t>
            </w:r>
            <w:r>
              <w:rPr>
                <w:rFonts w:ascii="宋体" w:hint="eastAsia"/>
                <w:sz w:val="21"/>
                <w:szCs w:val="28"/>
              </w:rPr>
              <w:t>年</w:t>
            </w:r>
            <w:r>
              <w:rPr>
                <w:rFonts w:ascii="宋体" w:hint="eastAsia"/>
                <w:sz w:val="21"/>
                <w:szCs w:val="28"/>
              </w:rPr>
              <w:t>5</w:t>
            </w:r>
            <w:r>
              <w:rPr>
                <w:rFonts w:ascii="宋体" w:hint="eastAsia"/>
                <w:sz w:val="21"/>
                <w:szCs w:val="28"/>
              </w:rPr>
              <w:t>卷</w:t>
            </w:r>
            <w:r>
              <w:rPr>
                <w:rFonts w:ascii="宋体" w:hint="eastAsia"/>
                <w:sz w:val="21"/>
                <w:szCs w:val="28"/>
              </w:rPr>
              <w:t>217</w:t>
            </w:r>
            <w:r>
              <w:rPr>
                <w:rFonts w:ascii="宋体" w:hint="eastAsia"/>
                <w:sz w:val="21"/>
                <w:szCs w:val="28"/>
              </w:rPr>
              <w:t>页</w:t>
            </w:r>
          </w:p>
        </w:tc>
        <w:tc>
          <w:tcPr>
            <w:tcW w:w="90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2017.5</w:t>
            </w:r>
          </w:p>
        </w:tc>
        <w:tc>
          <w:tcPr>
            <w:tcW w:w="748" w:type="dxa"/>
          </w:tcPr>
          <w:p w:rsidR="0015688B" w:rsidRDefault="0015688B">
            <w:pPr>
              <w:pStyle w:val="a4"/>
              <w:spacing w:line="390" w:lineRule="exact"/>
              <w:ind w:firstLineChars="0" w:firstLine="0"/>
              <w:jc w:val="center"/>
              <w:rPr>
                <w:rFonts w:ascii="宋体" w:hAnsi="宋体"/>
                <w:sz w:val="21"/>
              </w:rPr>
            </w:pPr>
          </w:p>
        </w:tc>
        <w:tc>
          <w:tcPr>
            <w:tcW w:w="874" w:type="dxa"/>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1000" w:type="dxa"/>
            <w:vAlign w:val="center"/>
          </w:tcPr>
          <w:p w:rsidR="0015688B" w:rsidRDefault="00821F88">
            <w:pPr>
              <w:pStyle w:val="a4"/>
              <w:adjustRightInd w:val="0"/>
              <w:spacing w:line="240" w:lineRule="auto"/>
              <w:ind w:firstLineChars="0" w:firstLine="0"/>
              <w:jc w:val="center"/>
              <w:outlineLvl w:val="1"/>
              <w:rPr>
                <w:rFonts w:ascii="宋体" w:hAnsi="宋体"/>
                <w:sz w:val="21"/>
              </w:rPr>
            </w:pPr>
            <w:proofErr w:type="gramStart"/>
            <w:r>
              <w:rPr>
                <w:rFonts w:ascii="宋体" w:eastAsia="宋体" w:hint="eastAsia"/>
                <w:sz w:val="21"/>
                <w:szCs w:val="28"/>
              </w:rPr>
              <w:t>闫</w:t>
            </w:r>
            <w:proofErr w:type="gramEnd"/>
            <w:r>
              <w:rPr>
                <w:rFonts w:ascii="宋体" w:eastAsia="宋体" w:hint="eastAsia"/>
                <w:sz w:val="21"/>
                <w:szCs w:val="28"/>
              </w:rPr>
              <w:t>新华</w:t>
            </w:r>
          </w:p>
        </w:tc>
        <w:tc>
          <w:tcPr>
            <w:tcW w:w="749" w:type="dxa"/>
          </w:tcPr>
          <w:p w:rsidR="0015688B" w:rsidRDefault="0015688B">
            <w:pPr>
              <w:pStyle w:val="a4"/>
              <w:spacing w:line="390" w:lineRule="exact"/>
              <w:ind w:firstLineChars="0" w:firstLine="0"/>
              <w:jc w:val="center"/>
              <w:rPr>
                <w:rFonts w:ascii="宋体" w:hAnsi="宋体"/>
                <w:sz w:val="21"/>
              </w:rPr>
            </w:pPr>
          </w:p>
        </w:tc>
        <w:tc>
          <w:tcPr>
            <w:tcW w:w="750" w:type="dxa"/>
          </w:tcPr>
          <w:p w:rsidR="0015688B" w:rsidRDefault="0015688B">
            <w:pPr>
              <w:pStyle w:val="a4"/>
              <w:spacing w:line="390" w:lineRule="exact"/>
              <w:ind w:firstLineChars="0" w:firstLine="0"/>
              <w:jc w:val="center"/>
              <w:rPr>
                <w:rFonts w:ascii="宋体" w:hAnsi="宋体"/>
                <w:sz w:val="21"/>
              </w:rPr>
            </w:pPr>
          </w:p>
        </w:tc>
        <w:tc>
          <w:tcPr>
            <w:tcW w:w="1043" w:type="dxa"/>
          </w:tcPr>
          <w:p w:rsidR="0015688B" w:rsidRDefault="0015688B">
            <w:pPr>
              <w:pStyle w:val="a4"/>
              <w:spacing w:line="390" w:lineRule="exact"/>
              <w:ind w:firstLineChars="0" w:firstLine="0"/>
              <w:jc w:val="center"/>
              <w:rPr>
                <w:rFonts w:ascii="宋体" w:hAnsi="宋体"/>
                <w:sz w:val="21"/>
              </w:rPr>
            </w:pPr>
          </w:p>
        </w:tc>
        <w:tc>
          <w:tcPr>
            <w:tcW w:w="1043"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r w:rsidR="0015688B">
        <w:trPr>
          <w:trHeight w:val="418"/>
          <w:jc w:val="center"/>
        </w:trPr>
        <w:tc>
          <w:tcPr>
            <w:tcW w:w="959"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电动自行车用蓄电池板栅设计的探讨</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r>
              <w:rPr>
                <w:rFonts w:ascii="宋体" w:eastAsia="宋体" w:hint="eastAsia"/>
                <w:sz w:val="21"/>
                <w:szCs w:val="28"/>
              </w:rPr>
              <w:t>李松林</w:t>
            </w:r>
          </w:p>
        </w:tc>
        <w:tc>
          <w:tcPr>
            <w:tcW w:w="111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2011</w:t>
            </w:r>
            <w:r>
              <w:rPr>
                <w:rFonts w:ascii="宋体" w:hint="eastAsia"/>
                <w:sz w:val="21"/>
                <w:szCs w:val="28"/>
              </w:rPr>
              <w:t>年</w:t>
            </w:r>
            <w:r>
              <w:rPr>
                <w:rFonts w:ascii="宋体" w:hint="eastAsia"/>
                <w:sz w:val="21"/>
                <w:szCs w:val="28"/>
              </w:rPr>
              <w:t>4</w:t>
            </w:r>
            <w:r>
              <w:rPr>
                <w:rFonts w:ascii="宋体" w:hint="eastAsia"/>
                <w:sz w:val="21"/>
                <w:szCs w:val="28"/>
              </w:rPr>
              <w:t>卷</w:t>
            </w:r>
            <w:r>
              <w:rPr>
                <w:rFonts w:ascii="宋体" w:hint="eastAsia"/>
                <w:sz w:val="21"/>
                <w:szCs w:val="28"/>
              </w:rPr>
              <w:t>178</w:t>
            </w:r>
            <w:r>
              <w:rPr>
                <w:rFonts w:ascii="宋体" w:hint="eastAsia"/>
                <w:sz w:val="21"/>
                <w:szCs w:val="28"/>
              </w:rPr>
              <w:t>页</w:t>
            </w:r>
          </w:p>
        </w:tc>
        <w:tc>
          <w:tcPr>
            <w:tcW w:w="90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2011.4</w:t>
            </w:r>
          </w:p>
        </w:tc>
        <w:tc>
          <w:tcPr>
            <w:tcW w:w="748" w:type="dxa"/>
          </w:tcPr>
          <w:p w:rsidR="0015688B" w:rsidRDefault="0015688B">
            <w:pPr>
              <w:pStyle w:val="a4"/>
              <w:spacing w:line="390" w:lineRule="exact"/>
              <w:ind w:firstLineChars="0" w:firstLine="0"/>
              <w:jc w:val="center"/>
              <w:rPr>
                <w:rFonts w:ascii="宋体" w:hAnsi="宋体"/>
                <w:sz w:val="21"/>
              </w:rPr>
            </w:pPr>
          </w:p>
        </w:tc>
        <w:tc>
          <w:tcPr>
            <w:tcW w:w="874"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1000"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749" w:type="dxa"/>
          </w:tcPr>
          <w:p w:rsidR="0015688B" w:rsidRDefault="0015688B">
            <w:pPr>
              <w:pStyle w:val="a4"/>
              <w:spacing w:line="390" w:lineRule="exact"/>
              <w:ind w:firstLineChars="0" w:firstLine="0"/>
              <w:jc w:val="center"/>
              <w:rPr>
                <w:rFonts w:ascii="宋体" w:hAnsi="宋体"/>
                <w:sz w:val="21"/>
              </w:rPr>
            </w:pPr>
          </w:p>
        </w:tc>
        <w:tc>
          <w:tcPr>
            <w:tcW w:w="750" w:type="dxa"/>
          </w:tcPr>
          <w:p w:rsidR="0015688B" w:rsidRDefault="0015688B">
            <w:pPr>
              <w:pStyle w:val="a4"/>
              <w:spacing w:line="390" w:lineRule="exact"/>
              <w:ind w:firstLineChars="0" w:firstLine="0"/>
              <w:jc w:val="center"/>
              <w:rPr>
                <w:rFonts w:ascii="宋体" w:hAnsi="宋体"/>
                <w:sz w:val="21"/>
              </w:rPr>
            </w:pPr>
          </w:p>
        </w:tc>
        <w:tc>
          <w:tcPr>
            <w:tcW w:w="1043" w:type="dxa"/>
          </w:tcPr>
          <w:p w:rsidR="0015688B" w:rsidRDefault="0015688B">
            <w:pPr>
              <w:pStyle w:val="a4"/>
              <w:spacing w:line="390" w:lineRule="exact"/>
              <w:ind w:firstLineChars="0" w:firstLine="0"/>
              <w:jc w:val="center"/>
              <w:rPr>
                <w:rFonts w:ascii="宋体" w:hAnsi="宋体"/>
                <w:sz w:val="21"/>
              </w:rPr>
            </w:pPr>
          </w:p>
        </w:tc>
        <w:tc>
          <w:tcPr>
            <w:tcW w:w="1043"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r w:rsidR="0015688B">
        <w:trPr>
          <w:trHeight w:val="418"/>
          <w:jc w:val="center"/>
        </w:trPr>
        <w:tc>
          <w:tcPr>
            <w:tcW w:w="959"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蓄电池化成采用半密</w:t>
            </w:r>
            <w:r>
              <w:rPr>
                <w:rFonts w:ascii="宋体" w:hint="eastAsia"/>
                <w:sz w:val="21"/>
                <w:szCs w:val="28"/>
              </w:rPr>
              <w:lastRenderedPageBreak/>
              <w:t>封式连体壶的意义</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r>
              <w:rPr>
                <w:rFonts w:ascii="宋体" w:eastAsia="宋体" w:hint="eastAsia"/>
                <w:sz w:val="21"/>
                <w:szCs w:val="28"/>
              </w:rPr>
              <w:t>李松林</w:t>
            </w:r>
          </w:p>
        </w:tc>
        <w:tc>
          <w:tcPr>
            <w:tcW w:w="111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lastRenderedPageBreak/>
              <w:t>2012</w:t>
            </w:r>
            <w:r>
              <w:rPr>
                <w:rFonts w:ascii="宋体" w:hint="eastAsia"/>
                <w:sz w:val="21"/>
                <w:szCs w:val="28"/>
              </w:rPr>
              <w:t>年</w:t>
            </w:r>
            <w:r>
              <w:rPr>
                <w:rFonts w:ascii="宋体" w:hint="eastAsia"/>
                <w:sz w:val="21"/>
                <w:szCs w:val="28"/>
              </w:rPr>
              <w:t>2</w:t>
            </w:r>
            <w:r>
              <w:rPr>
                <w:rFonts w:ascii="宋体" w:hint="eastAsia"/>
                <w:sz w:val="21"/>
                <w:szCs w:val="28"/>
              </w:rPr>
              <w:t>卷</w:t>
            </w:r>
            <w:r>
              <w:rPr>
                <w:rFonts w:ascii="宋体" w:hint="eastAsia"/>
                <w:sz w:val="21"/>
                <w:szCs w:val="28"/>
              </w:rPr>
              <w:t>80</w:t>
            </w:r>
            <w:r>
              <w:rPr>
                <w:rFonts w:ascii="宋体" w:hint="eastAsia"/>
                <w:sz w:val="21"/>
                <w:szCs w:val="28"/>
              </w:rPr>
              <w:t>页</w:t>
            </w:r>
          </w:p>
        </w:tc>
        <w:tc>
          <w:tcPr>
            <w:tcW w:w="90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2012.2</w:t>
            </w:r>
          </w:p>
        </w:tc>
        <w:tc>
          <w:tcPr>
            <w:tcW w:w="748" w:type="dxa"/>
          </w:tcPr>
          <w:p w:rsidR="0015688B" w:rsidRDefault="0015688B">
            <w:pPr>
              <w:pStyle w:val="a4"/>
              <w:spacing w:line="390" w:lineRule="exact"/>
              <w:ind w:firstLineChars="0" w:firstLine="0"/>
              <w:jc w:val="center"/>
              <w:rPr>
                <w:rFonts w:ascii="宋体" w:hAnsi="宋体"/>
                <w:sz w:val="21"/>
              </w:rPr>
            </w:pPr>
          </w:p>
        </w:tc>
        <w:tc>
          <w:tcPr>
            <w:tcW w:w="874"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1000"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749" w:type="dxa"/>
          </w:tcPr>
          <w:p w:rsidR="0015688B" w:rsidRDefault="0015688B">
            <w:pPr>
              <w:pStyle w:val="a4"/>
              <w:spacing w:line="390" w:lineRule="exact"/>
              <w:ind w:firstLineChars="0" w:firstLine="0"/>
              <w:jc w:val="center"/>
              <w:rPr>
                <w:rFonts w:ascii="宋体" w:hAnsi="宋体"/>
                <w:sz w:val="21"/>
              </w:rPr>
            </w:pPr>
          </w:p>
        </w:tc>
        <w:tc>
          <w:tcPr>
            <w:tcW w:w="750" w:type="dxa"/>
          </w:tcPr>
          <w:p w:rsidR="0015688B" w:rsidRDefault="0015688B">
            <w:pPr>
              <w:pStyle w:val="a4"/>
              <w:spacing w:line="390" w:lineRule="exact"/>
              <w:ind w:firstLineChars="0" w:firstLine="0"/>
              <w:jc w:val="center"/>
              <w:rPr>
                <w:rFonts w:ascii="宋体" w:hAnsi="宋体"/>
                <w:sz w:val="21"/>
              </w:rPr>
            </w:pPr>
          </w:p>
        </w:tc>
        <w:tc>
          <w:tcPr>
            <w:tcW w:w="1043" w:type="dxa"/>
          </w:tcPr>
          <w:p w:rsidR="0015688B" w:rsidRDefault="0015688B">
            <w:pPr>
              <w:pStyle w:val="a4"/>
              <w:spacing w:line="390" w:lineRule="exact"/>
              <w:ind w:firstLineChars="0" w:firstLine="0"/>
              <w:jc w:val="center"/>
              <w:rPr>
                <w:rFonts w:ascii="宋体" w:hAnsi="宋体"/>
                <w:sz w:val="21"/>
              </w:rPr>
            </w:pPr>
          </w:p>
        </w:tc>
        <w:tc>
          <w:tcPr>
            <w:tcW w:w="1043"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r w:rsidR="0015688B">
        <w:trPr>
          <w:trHeight w:val="418"/>
          <w:jc w:val="center"/>
        </w:trPr>
        <w:tc>
          <w:tcPr>
            <w:tcW w:w="959"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lastRenderedPageBreak/>
              <w:t>蓄电池爆炸原因的探讨</w:t>
            </w:r>
            <w:r>
              <w:rPr>
                <w:rFonts w:ascii="宋体" w:eastAsia="宋体" w:hint="eastAsia"/>
                <w:sz w:val="21"/>
                <w:szCs w:val="28"/>
              </w:rPr>
              <w:t>/</w:t>
            </w:r>
            <w:r>
              <w:rPr>
                <w:rFonts w:ascii="宋体" w:eastAsia="宋体" w:hint="eastAsia"/>
                <w:sz w:val="21"/>
                <w:szCs w:val="28"/>
              </w:rPr>
              <w:t>蓄电池</w:t>
            </w:r>
            <w:r>
              <w:rPr>
                <w:rFonts w:ascii="宋体" w:eastAsia="宋体" w:hint="eastAsia"/>
                <w:sz w:val="21"/>
                <w:szCs w:val="28"/>
              </w:rPr>
              <w:t>/</w:t>
            </w:r>
            <w:r>
              <w:rPr>
                <w:rFonts w:ascii="宋体" w:eastAsia="宋体" w:hint="eastAsia"/>
                <w:sz w:val="21"/>
                <w:szCs w:val="28"/>
              </w:rPr>
              <w:t>李松林</w:t>
            </w:r>
          </w:p>
        </w:tc>
        <w:tc>
          <w:tcPr>
            <w:tcW w:w="111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hint="eastAsia"/>
                <w:sz w:val="21"/>
                <w:szCs w:val="28"/>
              </w:rPr>
              <w:t>2013</w:t>
            </w:r>
            <w:r>
              <w:rPr>
                <w:rFonts w:ascii="宋体" w:hint="eastAsia"/>
                <w:sz w:val="21"/>
                <w:szCs w:val="28"/>
              </w:rPr>
              <w:t>年</w:t>
            </w:r>
            <w:r>
              <w:rPr>
                <w:rFonts w:ascii="宋体" w:hint="eastAsia"/>
                <w:sz w:val="21"/>
                <w:szCs w:val="28"/>
              </w:rPr>
              <w:t>2</w:t>
            </w:r>
            <w:r>
              <w:rPr>
                <w:rFonts w:ascii="宋体" w:hint="eastAsia"/>
                <w:sz w:val="21"/>
                <w:szCs w:val="28"/>
              </w:rPr>
              <w:t>卷</w:t>
            </w:r>
            <w:r>
              <w:rPr>
                <w:rFonts w:ascii="宋体" w:hint="eastAsia"/>
                <w:sz w:val="21"/>
                <w:szCs w:val="28"/>
              </w:rPr>
              <w:t>81</w:t>
            </w:r>
            <w:r>
              <w:rPr>
                <w:rFonts w:ascii="宋体" w:hint="eastAsia"/>
                <w:sz w:val="21"/>
                <w:szCs w:val="28"/>
              </w:rPr>
              <w:t>页</w:t>
            </w:r>
          </w:p>
        </w:tc>
        <w:tc>
          <w:tcPr>
            <w:tcW w:w="901"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2013.2</w:t>
            </w:r>
          </w:p>
        </w:tc>
        <w:tc>
          <w:tcPr>
            <w:tcW w:w="748" w:type="dxa"/>
          </w:tcPr>
          <w:p w:rsidR="0015688B" w:rsidRDefault="0015688B">
            <w:pPr>
              <w:pStyle w:val="a4"/>
              <w:spacing w:line="390" w:lineRule="exact"/>
              <w:ind w:firstLineChars="0" w:firstLine="0"/>
              <w:jc w:val="center"/>
              <w:rPr>
                <w:rFonts w:ascii="宋体" w:hAnsi="宋体"/>
                <w:sz w:val="21"/>
              </w:rPr>
            </w:pPr>
          </w:p>
        </w:tc>
        <w:tc>
          <w:tcPr>
            <w:tcW w:w="874"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1000"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李松林</w:t>
            </w:r>
          </w:p>
        </w:tc>
        <w:tc>
          <w:tcPr>
            <w:tcW w:w="749" w:type="dxa"/>
          </w:tcPr>
          <w:p w:rsidR="0015688B" w:rsidRDefault="0015688B">
            <w:pPr>
              <w:pStyle w:val="a4"/>
              <w:spacing w:line="390" w:lineRule="exact"/>
              <w:ind w:firstLineChars="0" w:firstLine="0"/>
              <w:jc w:val="center"/>
              <w:rPr>
                <w:rFonts w:ascii="宋体" w:hAnsi="宋体"/>
                <w:sz w:val="21"/>
              </w:rPr>
            </w:pPr>
          </w:p>
        </w:tc>
        <w:tc>
          <w:tcPr>
            <w:tcW w:w="750" w:type="dxa"/>
          </w:tcPr>
          <w:p w:rsidR="0015688B" w:rsidRDefault="0015688B">
            <w:pPr>
              <w:pStyle w:val="a4"/>
              <w:spacing w:line="390" w:lineRule="exact"/>
              <w:ind w:firstLineChars="0" w:firstLine="0"/>
              <w:jc w:val="center"/>
              <w:rPr>
                <w:rFonts w:ascii="宋体" w:hAnsi="宋体"/>
                <w:sz w:val="21"/>
              </w:rPr>
            </w:pPr>
          </w:p>
        </w:tc>
        <w:tc>
          <w:tcPr>
            <w:tcW w:w="1043" w:type="dxa"/>
          </w:tcPr>
          <w:p w:rsidR="0015688B" w:rsidRDefault="0015688B">
            <w:pPr>
              <w:pStyle w:val="a4"/>
              <w:spacing w:line="390" w:lineRule="exact"/>
              <w:ind w:firstLineChars="0" w:firstLine="0"/>
              <w:jc w:val="center"/>
              <w:rPr>
                <w:rFonts w:ascii="宋体" w:hAnsi="宋体"/>
                <w:sz w:val="21"/>
              </w:rPr>
            </w:pPr>
          </w:p>
        </w:tc>
        <w:tc>
          <w:tcPr>
            <w:tcW w:w="1043" w:type="dxa"/>
            <w:vAlign w:val="center"/>
          </w:tcPr>
          <w:p w:rsidR="0015688B" w:rsidRDefault="00821F88">
            <w:pPr>
              <w:pStyle w:val="a4"/>
              <w:adjustRightInd w:val="0"/>
              <w:spacing w:line="240" w:lineRule="auto"/>
              <w:ind w:firstLineChars="0" w:firstLine="0"/>
              <w:jc w:val="center"/>
              <w:outlineLvl w:val="1"/>
              <w:rPr>
                <w:rFonts w:ascii="宋体" w:hAnsi="宋体"/>
                <w:sz w:val="21"/>
              </w:rPr>
            </w:pPr>
            <w:r>
              <w:rPr>
                <w:rFonts w:ascii="宋体" w:eastAsia="宋体" w:hint="eastAsia"/>
                <w:sz w:val="21"/>
                <w:szCs w:val="28"/>
              </w:rPr>
              <w:t>中文核心</w:t>
            </w: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276"/>
        <w:gridCol w:w="2729"/>
        <w:gridCol w:w="1418"/>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276"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729"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18"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788"/>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闫</w:t>
            </w:r>
            <w:proofErr w:type="gramEnd"/>
            <w:r>
              <w:rPr>
                <w:rFonts w:ascii="宋体" w:hAnsi="宋体" w:hint="eastAsia"/>
                <w:bCs/>
                <w:color w:val="000000"/>
                <w:szCs w:val="21"/>
              </w:rPr>
              <w:t>新华</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正高级工程师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项目立项、策划、方案审核</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焦作市科技进步奖一等奖</w:t>
            </w:r>
          </w:p>
        </w:tc>
      </w:tr>
      <w:tr w:rsidR="0015688B">
        <w:trPr>
          <w:trHeight w:hRule="exact" w:val="897"/>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李松林</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szCs w:val="21"/>
              </w:rPr>
              <w:t>无</w:t>
            </w:r>
          </w:p>
        </w:tc>
        <w:tc>
          <w:tcPr>
            <w:tcW w:w="1276"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河南超威电源有限公司源有限公司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制造工艺开发</w:t>
            </w:r>
          </w:p>
        </w:tc>
        <w:tc>
          <w:tcPr>
            <w:tcW w:w="1418"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焦作市科技进步奖一等奖</w:t>
            </w:r>
          </w:p>
        </w:tc>
      </w:tr>
      <w:tr w:rsidR="0015688B">
        <w:trPr>
          <w:trHeight w:hRule="exact" w:val="917"/>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张雷</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初级工程师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分项研究课题负责人</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焦作市科技进步奖一等奖</w:t>
            </w:r>
          </w:p>
        </w:tc>
      </w:tr>
      <w:tr w:rsidR="0015688B">
        <w:trPr>
          <w:trHeight w:hRule="exact" w:val="99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王淼</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分项研究课题负责人</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焦作市科技进步奖一等奖</w:t>
            </w:r>
          </w:p>
        </w:tc>
      </w:tr>
      <w:tr w:rsidR="0015688B">
        <w:trPr>
          <w:trHeight w:hRule="exact" w:val="62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5</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马俊立</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中级工程师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分项研究课题负责人</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65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王龙飞</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初级工程师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分项研究课题负责人</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707"/>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来世伟</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初级工程师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河南超威电源有限公司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分项研究课题负责人</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bl>
    <w:p w:rsidR="0015688B" w:rsidRDefault="0015688B">
      <w:pPr>
        <w:spacing w:line="600" w:lineRule="exact"/>
        <w:ind w:firstLineChars="200" w:firstLine="562"/>
        <w:rPr>
          <w:rFonts w:ascii="宋体"/>
          <w:b/>
          <w:bCs/>
          <w:color w:val="000000"/>
          <w:sz w:val="28"/>
          <w:szCs w:val="28"/>
        </w:rPr>
      </w:pPr>
    </w:p>
    <w:p w:rsidR="0015688B" w:rsidRDefault="0015688B">
      <w:pPr>
        <w:spacing w:line="600" w:lineRule="exact"/>
        <w:ind w:firstLineChars="200" w:firstLine="562"/>
        <w:rPr>
          <w:rFonts w:ascii="宋体"/>
          <w:b/>
          <w:bCs/>
          <w:color w:val="000000"/>
          <w:sz w:val="28"/>
          <w:szCs w:val="28"/>
        </w:rPr>
      </w:pPr>
    </w:p>
    <w:p w:rsidR="0015688B" w:rsidRDefault="0015688B">
      <w:pPr>
        <w:pStyle w:val="a0"/>
      </w:pPr>
    </w:p>
    <w:p w:rsidR="0015688B" w:rsidRDefault="0015688B">
      <w:pPr>
        <w:pStyle w:val="a0"/>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lastRenderedPageBreak/>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河南超威电源有限公司</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Cs/>
          <w:color w:val="000000"/>
          <w:sz w:val="28"/>
          <w:szCs w:val="28"/>
        </w:rPr>
      </w:pPr>
      <w:r>
        <w:rPr>
          <w:rFonts w:ascii="宋体" w:hAnsi="宋体" w:hint="eastAsia"/>
          <w:b/>
          <w:bCs/>
          <w:color w:val="000000"/>
          <w:sz w:val="28"/>
          <w:szCs w:val="28"/>
        </w:rPr>
        <w:t>单位情况：</w:t>
      </w:r>
      <w:r>
        <w:rPr>
          <w:rFonts w:ascii="宋体" w:hAnsi="宋体" w:hint="eastAsia"/>
          <w:color w:val="000000"/>
          <w:kern w:val="0"/>
        </w:rPr>
        <w:t>河南超威电源</w:t>
      </w:r>
      <w:r>
        <w:rPr>
          <w:rFonts w:ascii="宋体" w:hAnsi="宋体" w:hint="eastAsia"/>
          <w:color w:val="000000"/>
          <w:kern w:val="0"/>
        </w:rPr>
        <w:t>有限公司是本项目实施的承担</w:t>
      </w:r>
      <w:r>
        <w:rPr>
          <w:rFonts w:hint="eastAsia"/>
          <w:color w:val="000000"/>
          <w:szCs w:val="28"/>
        </w:rPr>
        <w:t>单位，公司拥有三层实验室及办公大楼面积约</w:t>
      </w:r>
      <w:r>
        <w:rPr>
          <w:rFonts w:hint="eastAsia"/>
          <w:color w:val="000000"/>
          <w:szCs w:val="28"/>
        </w:rPr>
        <w:t>2000</w:t>
      </w:r>
      <w:r>
        <w:rPr>
          <w:rFonts w:hint="eastAsia"/>
          <w:color w:val="000000"/>
          <w:szCs w:val="28"/>
        </w:rPr>
        <w:t>平方米，中试场地面积约</w:t>
      </w:r>
      <w:r>
        <w:rPr>
          <w:rFonts w:hint="eastAsia"/>
          <w:color w:val="000000"/>
          <w:szCs w:val="28"/>
        </w:rPr>
        <w:t>10000</w:t>
      </w:r>
      <w:r>
        <w:rPr>
          <w:rFonts w:hint="eastAsia"/>
          <w:color w:val="000000"/>
          <w:szCs w:val="28"/>
        </w:rPr>
        <w:t>平方米；拥有的实验及检测设备仪器主要有：美国必测充放电测试仪、</w:t>
      </w:r>
      <w:r>
        <w:rPr>
          <w:rFonts w:hint="eastAsia"/>
          <w:color w:val="000000"/>
          <w:szCs w:val="28"/>
        </w:rPr>
        <w:t>X</w:t>
      </w:r>
      <w:r>
        <w:rPr>
          <w:rFonts w:hint="eastAsia"/>
          <w:color w:val="000000"/>
          <w:szCs w:val="28"/>
        </w:rPr>
        <w:t>射线衍射仪、金相检测仪、直读光谱仪，原子吸收分光光度计、紫外可见分光光度计，高低温交变湿热箱，电性能循环测试仪，微量元素分析仪，高压极板短路测试仪等，研发设备产值价值达</w:t>
      </w:r>
      <w:r>
        <w:rPr>
          <w:rFonts w:hint="eastAsia"/>
          <w:color w:val="000000"/>
          <w:szCs w:val="28"/>
        </w:rPr>
        <w:t>1</w:t>
      </w:r>
      <w:r>
        <w:rPr>
          <w:rFonts w:hint="eastAsia"/>
          <w:color w:val="000000"/>
          <w:szCs w:val="28"/>
        </w:rPr>
        <w:t>3</w:t>
      </w:r>
      <w:r>
        <w:rPr>
          <w:rFonts w:hint="eastAsia"/>
          <w:color w:val="000000"/>
          <w:szCs w:val="28"/>
        </w:rPr>
        <w:t>00</w:t>
      </w:r>
      <w:r>
        <w:rPr>
          <w:rFonts w:hint="eastAsia"/>
          <w:color w:val="000000"/>
          <w:szCs w:val="28"/>
        </w:rPr>
        <w:t>余万元。</w:t>
      </w:r>
    </w:p>
    <w:p w:rsidR="0015688B" w:rsidRDefault="00821F88">
      <w:pPr>
        <w:spacing w:line="360" w:lineRule="auto"/>
        <w:ind w:firstLineChars="200" w:firstLine="562"/>
        <w:rPr>
          <w:rFonts w:ascii="宋体"/>
          <w:b/>
          <w:bCs/>
          <w:color w:val="000000"/>
          <w:sz w:val="28"/>
          <w:szCs w:val="28"/>
        </w:rPr>
      </w:pPr>
      <w:r>
        <w:rPr>
          <w:rFonts w:ascii="宋体" w:hAnsi="宋体" w:hint="eastAsia"/>
          <w:b/>
          <w:bCs/>
          <w:color w:val="000000"/>
          <w:sz w:val="28"/>
          <w:szCs w:val="28"/>
        </w:rPr>
        <w:t>对本项目科技创新和推广应用情况的贡献：</w:t>
      </w:r>
      <w:r>
        <w:rPr>
          <w:rFonts w:hint="eastAsia"/>
          <w:color w:val="000000"/>
          <w:szCs w:val="28"/>
        </w:rPr>
        <w:t>项目产品推广由</w:t>
      </w:r>
      <w:r>
        <w:rPr>
          <w:rFonts w:hint="eastAsia"/>
          <w:color w:val="000000"/>
          <w:szCs w:val="28"/>
        </w:rPr>
        <w:t>公司进行，通过明星代言、市场推广等在国内外市场进行全面推广</w:t>
      </w:r>
      <w:r>
        <w:rPr>
          <w:rFonts w:hint="eastAsia"/>
          <w:color w:val="000000"/>
          <w:szCs w:val="28"/>
        </w:rPr>
        <w:t>。</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15688B">
      <w:pPr>
        <w:spacing w:line="600" w:lineRule="exact"/>
        <w:rPr>
          <w:rFonts w:ascii="宋体" w:hAnsi="宋体"/>
          <w:b/>
          <w:bCs/>
          <w:color w:val="000000"/>
          <w:sz w:val="28"/>
          <w:szCs w:val="28"/>
        </w:rPr>
      </w:pPr>
    </w:p>
    <w:p w:rsidR="0015688B" w:rsidRDefault="0015688B">
      <w:pPr>
        <w:spacing w:line="600" w:lineRule="exact"/>
      </w:pP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硫酸法钛白耦合</w:t>
      </w:r>
      <w:r>
        <w:rPr>
          <w:rFonts w:ascii="宋体" w:hAnsi="宋体" w:hint="eastAsia"/>
          <w:bCs/>
          <w:color w:val="000000"/>
          <w:sz w:val="28"/>
          <w:szCs w:val="28"/>
        </w:rPr>
        <w:t>还原钛铁矿</w:t>
      </w:r>
      <w:r>
        <w:rPr>
          <w:rFonts w:ascii="宋体" w:hAnsi="宋体" w:hint="eastAsia"/>
          <w:bCs/>
          <w:color w:val="000000"/>
          <w:sz w:val="28"/>
          <w:szCs w:val="28"/>
        </w:rPr>
        <w:t>制备</w:t>
      </w:r>
      <w:r>
        <w:rPr>
          <w:rFonts w:ascii="宋体" w:hAnsi="宋体" w:hint="eastAsia"/>
          <w:bCs/>
          <w:color w:val="000000"/>
          <w:sz w:val="28"/>
          <w:szCs w:val="28"/>
        </w:rPr>
        <w:t>合成金红石新工艺的研发及产业化</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贰</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827"/>
        <w:gridCol w:w="1028"/>
        <w:gridCol w:w="1121"/>
        <w:gridCol w:w="1323"/>
        <w:gridCol w:w="711"/>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827"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02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112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1323"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711"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发明</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一种湿法制备富钛料的生产方法</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201510287068.7</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color w:val="000000"/>
                <w:kern w:val="0"/>
                <w:sz w:val="20"/>
                <w:szCs w:val="20"/>
                <w:lang w:bidi="ar"/>
              </w:rPr>
              <w:t>2016-9-7</w:t>
            </w: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hint="eastAsia"/>
              </w:rPr>
              <w:t>2232911</w:t>
            </w: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cs="宋体" w:hint="eastAsia"/>
                <w:color w:val="000000"/>
                <w:kern w:val="0"/>
                <w:sz w:val="20"/>
                <w:lang w:bidi="ar"/>
              </w:rPr>
              <w:t>河南佰利联新材料有限公司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陈建立、贺高峰、王荣荣、张超、豆君、刘小燕、于文军、闫广英、乔丽莎</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发明</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一种钛铁矿砂矿制备电焊条用还原钛的方法</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201811172262.0</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color w:val="000000"/>
                <w:kern w:val="0"/>
                <w:sz w:val="20"/>
                <w:szCs w:val="20"/>
                <w:lang w:bidi="ar"/>
              </w:rPr>
              <w:t>2019-12-17</w:t>
            </w: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hint="eastAsia"/>
              </w:rPr>
              <w:t>3636904</w:t>
            </w: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陈建立，贺高峰、李珍珍、乔丽莎、闫广英、马丽阳</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实用新型</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一种酸解锅的防腐耐用排料</w:t>
            </w:r>
            <w:proofErr w:type="gramStart"/>
            <w:r>
              <w:rPr>
                <w:rFonts w:ascii="宋体" w:hAnsi="宋体" w:cs="宋体" w:hint="eastAsia"/>
                <w:color w:val="000000"/>
                <w:kern w:val="0"/>
                <w:sz w:val="20"/>
                <w:szCs w:val="20"/>
                <w:lang w:bidi="ar"/>
              </w:rPr>
              <w:t>三通管</w:t>
            </w:r>
            <w:proofErr w:type="gramEnd"/>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201820394385.8</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color w:val="000000"/>
                <w:kern w:val="0"/>
                <w:sz w:val="20"/>
                <w:szCs w:val="20"/>
                <w:lang w:bidi="ar"/>
              </w:rPr>
              <w:t>2018-10-12</w:t>
            </w: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hint="eastAsia"/>
              </w:rPr>
              <w:t>7941100</w:t>
            </w: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张国洋、张新波、和风光、张迪、靳振涛、王永刚</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实用新型</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一种可拆卸的耐磨搅拌桨</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201820393651.5</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color w:val="000000"/>
                <w:kern w:val="0"/>
                <w:sz w:val="20"/>
                <w:szCs w:val="20"/>
                <w:lang w:bidi="ar"/>
              </w:rPr>
              <w:t>2018-11-16</w:t>
            </w: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hint="eastAsia"/>
              </w:rPr>
              <w:t>8089705</w:t>
            </w: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龙蟒佰利联集团股份有限公</w:t>
            </w:r>
            <w:r>
              <w:rPr>
                <w:rFonts w:ascii="宋体" w:hAnsi="宋体" w:hint="eastAsia"/>
                <w:sz w:val="21"/>
              </w:rPr>
              <w:lastRenderedPageBreak/>
              <w:t>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lastRenderedPageBreak/>
              <w:t>张新波、张国洋、和风光、张迪、韩菲、</w:t>
            </w:r>
            <w:r>
              <w:rPr>
                <w:rFonts w:ascii="宋体" w:hAnsi="宋体" w:cs="宋体" w:hint="eastAsia"/>
                <w:color w:val="000000"/>
                <w:kern w:val="0"/>
                <w:sz w:val="20"/>
                <w:szCs w:val="20"/>
                <w:lang w:bidi="ar"/>
              </w:rPr>
              <w:lastRenderedPageBreak/>
              <w:t>靳振涛</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lastRenderedPageBreak/>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lastRenderedPageBreak/>
              <w:t>实用新型</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一种防倒吸的管式过滤器</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201820394393.2</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color w:val="000000"/>
                <w:kern w:val="0"/>
                <w:sz w:val="20"/>
                <w:szCs w:val="20"/>
                <w:lang w:bidi="ar"/>
              </w:rPr>
              <w:t>2018-11-30</w:t>
            </w: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hint="eastAsia"/>
              </w:rPr>
              <w:t>8155738</w:t>
            </w: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jc w:val="center"/>
              <w:rPr>
                <w:rFonts w:ascii="宋体" w:hAnsi="宋体"/>
              </w:rPr>
            </w:pPr>
            <w:r>
              <w:rPr>
                <w:rFonts w:ascii="宋体" w:hAnsi="宋体" w:cs="宋体" w:hint="eastAsia"/>
                <w:color w:val="000000"/>
                <w:kern w:val="0"/>
                <w:sz w:val="20"/>
                <w:szCs w:val="20"/>
                <w:lang w:bidi="ar"/>
              </w:rPr>
              <w:t>和风光、张新波、张国洋、张迪、田强、王永刚</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发明</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一种由钛精矿制备人造金红石的方法</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一种由钛精矿制备人造金红石的方法</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201811172623.1</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tLeast"/>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陈建立、李珍珍、贺高峰，马丽阳</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napToGrid w:val="0"/>
              <w:spacing w:line="240" w:lineRule="atLeast"/>
              <w:ind w:firstLineChars="0" w:firstLine="0"/>
              <w:jc w:val="center"/>
              <w:rPr>
                <w:rFonts w:ascii="宋体" w:hAnsi="宋体"/>
                <w:sz w:val="21"/>
              </w:rPr>
            </w:pP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发明</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一种以高钙镁钛渣升级</w:t>
            </w:r>
            <w:r>
              <w:rPr>
                <w:rFonts w:ascii="Arial" w:hAnsi="Arial" w:cs="Arial"/>
                <w:color w:val="000000"/>
                <w:kern w:val="0"/>
                <w:sz w:val="20"/>
                <w:szCs w:val="20"/>
                <w:lang w:bidi="ar"/>
              </w:rPr>
              <w:t>UGS</w:t>
            </w:r>
            <w:r>
              <w:rPr>
                <w:rFonts w:ascii="宋体" w:hAnsi="宋体" w:cs="宋体" w:hint="eastAsia"/>
                <w:color w:val="000000"/>
                <w:kern w:val="0"/>
                <w:sz w:val="20"/>
                <w:szCs w:val="20"/>
                <w:lang w:bidi="ar"/>
              </w:rPr>
              <w:t>渣的方法</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一种以高钙镁钛渣升级</w:t>
            </w:r>
            <w:r>
              <w:rPr>
                <w:rFonts w:ascii="Arial" w:hAnsi="Arial" w:cs="Arial"/>
                <w:color w:val="000000"/>
                <w:kern w:val="0"/>
                <w:sz w:val="20"/>
                <w:szCs w:val="20"/>
                <w:lang w:bidi="ar"/>
              </w:rPr>
              <w:t>UGS</w:t>
            </w:r>
            <w:r>
              <w:rPr>
                <w:rFonts w:ascii="宋体" w:hAnsi="宋体" w:cs="宋体" w:hint="eastAsia"/>
                <w:color w:val="000000"/>
                <w:kern w:val="0"/>
                <w:sz w:val="20"/>
                <w:szCs w:val="20"/>
                <w:lang w:bidi="ar"/>
              </w:rPr>
              <w:t>渣的方法</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201811172254.6</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tLeast"/>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陈建立，马丽阳、王冬花、贺高峰</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napToGrid w:val="0"/>
              <w:spacing w:line="240" w:lineRule="atLeast"/>
              <w:ind w:firstLineChars="0" w:firstLine="0"/>
              <w:jc w:val="center"/>
              <w:rPr>
                <w:rFonts w:ascii="宋体" w:hAnsi="宋体"/>
                <w:sz w:val="21"/>
              </w:rPr>
            </w:pP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发明</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一种由高钙镁钛渣制备人造金红石的方法</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一种由高钙镁钛渣制备人造金红石的方法</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201811172625.0</w:t>
            </w:r>
          </w:p>
        </w:tc>
        <w:tc>
          <w:tcPr>
            <w:tcW w:w="827"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028" w:type="dxa"/>
            <w:tcBorders>
              <w:top w:val="single" w:sz="4" w:space="0" w:color="auto"/>
              <w:left w:val="single" w:sz="4" w:space="0" w:color="auto"/>
              <w:bottom w:val="single" w:sz="4" w:space="0" w:color="auto"/>
              <w:right w:val="single" w:sz="4" w:space="0" w:color="auto"/>
            </w:tcBorders>
            <w:vAlign w:val="center"/>
          </w:tcPr>
          <w:p w:rsidR="0015688B" w:rsidRDefault="0015688B">
            <w:pPr>
              <w:widowControl/>
              <w:snapToGrid w:val="0"/>
              <w:spacing w:line="240" w:lineRule="atLeast"/>
              <w:jc w:val="center"/>
              <w:rPr>
                <w:rFonts w:ascii="宋体" w:hAnsi="宋体"/>
              </w:rPr>
            </w:pPr>
          </w:p>
        </w:tc>
        <w:tc>
          <w:tcPr>
            <w:tcW w:w="112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tLeast"/>
              <w:ind w:firstLineChars="0" w:firstLine="0"/>
              <w:jc w:val="center"/>
              <w:rPr>
                <w:rFonts w:ascii="宋体" w:hAnsi="宋体"/>
                <w:sz w:val="21"/>
              </w:rPr>
            </w:pPr>
            <w:r>
              <w:rPr>
                <w:rFonts w:ascii="宋体" w:hAnsi="宋体" w:hint="eastAsia"/>
                <w:sz w:val="21"/>
              </w:rPr>
              <w:t>龙蟒佰利联集团股份有限公司</w:t>
            </w:r>
          </w:p>
        </w:tc>
        <w:tc>
          <w:tcPr>
            <w:tcW w:w="1323" w:type="dxa"/>
            <w:tcBorders>
              <w:top w:val="single" w:sz="4" w:space="0" w:color="auto"/>
              <w:left w:val="single" w:sz="4" w:space="0" w:color="auto"/>
              <w:bottom w:val="single" w:sz="4" w:space="0" w:color="auto"/>
              <w:right w:val="single" w:sz="4" w:space="0" w:color="auto"/>
            </w:tcBorders>
            <w:vAlign w:val="center"/>
          </w:tcPr>
          <w:p w:rsidR="0015688B" w:rsidRDefault="00821F88">
            <w:pPr>
              <w:widowControl/>
              <w:snapToGrid w:val="0"/>
              <w:spacing w:line="240" w:lineRule="atLeast"/>
              <w:jc w:val="center"/>
              <w:textAlignment w:val="center"/>
              <w:rPr>
                <w:rFonts w:ascii="宋体" w:hAnsi="宋体"/>
              </w:rPr>
            </w:pPr>
            <w:r>
              <w:rPr>
                <w:rFonts w:ascii="宋体" w:hAnsi="宋体" w:cs="宋体" w:hint="eastAsia"/>
                <w:color w:val="000000"/>
                <w:kern w:val="0"/>
                <w:sz w:val="20"/>
                <w:szCs w:val="20"/>
                <w:lang w:bidi="ar"/>
              </w:rPr>
              <w:t>陈建立，王冬花，马丽阳，贺高峰</w:t>
            </w:r>
          </w:p>
        </w:tc>
        <w:tc>
          <w:tcPr>
            <w:tcW w:w="711"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napToGrid w:val="0"/>
              <w:spacing w:line="240" w:lineRule="atLeast"/>
              <w:ind w:firstLineChars="0" w:firstLine="0"/>
              <w:jc w:val="center"/>
              <w:rPr>
                <w:rFonts w:ascii="宋体" w:hAnsi="宋体"/>
                <w:sz w:val="21"/>
              </w:rPr>
            </w:pP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93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
        <w:gridCol w:w="910"/>
        <w:gridCol w:w="744"/>
        <w:gridCol w:w="1641"/>
        <w:gridCol w:w="1453"/>
        <w:gridCol w:w="4145"/>
      </w:tblGrid>
      <w:tr w:rsidR="0015688B">
        <w:trPr>
          <w:trHeight w:val="567"/>
        </w:trPr>
        <w:tc>
          <w:tcPr>
            <w:tcW w:w="439"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9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74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641"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1453"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4145"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1</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proofErr w:type="gramStart"/>
            <w:r>
              <w:rPr>
                <w:rFonts w:ascii="宋体" w:hAnsi="宋体" w:cs="宋体" w:hint="eastAsia"/>
                <w:color w:val="000000"/>
                <w:kern w:val="0"/>
                <w:sz w:val="20"/>
                <w:szCs w:val="20"/>
                <w:lang w:bidi="ar"/>
              </w:rPr>
              <w:t>陈建立</w:t>
            </w:r>
            <w:proofErr w:type="gramEnd"/>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高级工程师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龙蟒佰利联集团股份有限公司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研究方向及研究内容的决策</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r>
              <w:rPr>
                <w:rFonts w:ascii="宋体" w:hAnsi="宋体" w:cs="宋体" w:hint="eastAsia"/>
                <w:color w:val="000000"/>
                <w:kern w:val="0"/>
                <w:sz w:val="20"/>
                <w:szCs w:val="20"/>
                <w:lang w:bidi="ar"/>
              </w:rPr>
              <w:t>年河南省科技进步奖三等奖，</w:t>
            </w:r>
            <w:proofErr w:type="gramStart"/>
            <w:r>
              <w:rPr>
                <w:rFonts w:ascii="宋体" w:hAnsi="宋体" w:cs="宋体" w:hint="eastAsia"/>
                <w:color w:val="000000"/>
                <w:kern w:val="0"/>
                <w:sz w:val="20"/>
                <w:szCs w:val="20"/>
                <w:lang w:bidi="ar"/>
              </w:rPr>
              <w:t>高耐光</w:t>
            </w:r>
            <w:proofErr w:type="gramEnd"/>
            <w:r>
              <w:rPr>
                <w:rFonts w:ascii="宋体" w:hAnsi="宋体" w:cs="宋体" w:hint="eastAsia"/>
                <w:color w:val="000000"/>
                <w:kern w:val="0"/>
                <w:sz w:val="20"/>
                <w:szCs w:val="20"/>
                <w:lang w:bidi="ar"/>
              </w:rPr>
              <w:t>性装饰纸专用钛白粉，排名</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2018-J-241</w:t>
            </w:r>
            <w:r>
              <w:rPr>
                <w:rFonts w:ascii="宋体" w:hAnsi="宋体" w:cs="宋体" w:hint="eastAsia"/>
                <w:color w:val="000000"/>
                <w:kern w:val="0"/>
                <w:sz w:val="20"/>
                <w:szCs w:val="20"/>
                <w:lang w:bidi="ar"/>
              </w:rPr>
              <w:t>；</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年河南省科技进步奖三等奖，脱硝用二氧化钛，排名</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2015-J-245</w:t>
            </w:r>
            <w:r>
              <w:rPr>
                <w:rFonts w:ascii="宋体" w:hAnsi="宋体" w:cs="宋体" w:hint="eastAsia"/>
                <w:color w:val="000000"/>
                <w:kern w:val="0"/>
                <w:sz w:val="20"/>
                <w:szCs w:val="20"/>
                <w:lang w:bidi="ar"/>
              </w:rPr>
              <w:t>；</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年河南省科技成果奖一等奖，脱硝用二氧化钛，排名</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HNGXJ-20131080</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年河南省科技进步奖二等奖，硫铁钛联产法钛白粉清洁生产工艺，排名</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2013-J-079</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2012</w:t>
            </w:r>
            <w:r>
              <w:rPr>
                <w:rFonts w:ascii="宋体" w:hAnsi="宋体" w:cs="宋体" w:hint="eastAsia"/>
                <w:color w:val="000000"/>
                <w:kern w:val="0"/>
                <w:sz w:val="20"/>
                <w:szCs w:val="20"/>
                <w:lang w:bidi="ar"/>
              </w:rPr>
              <w:t>年河南省科技进步奖二等奖，通用性金</w:t>
            </w:r>
            <w:r>
              <w:rPr>
                <w:rFonts w:ascii="宋体" w:hAnsi="宋体" w:cs="宋体" w:hint="eastAsia"/>
                <w:color w:val="000000"/>
                <w:kern w:val="0"/>
                <w:sz w:val="20"/>
                <w:szCs w:val="20"/>
                <w:lang w:bidi="ar"/>
              </w:rPr>
              <w:lastRenderedPageBreak/>
              <w:t>红石型钛白粉，排名</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2012-J-271</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sz w:val="20"/>
                <w:szCs w:val="20"/>
              </w:rPr>
            </w:pPr>
            <w:r>
              <w:rPr>
                <w:rFonts w:ascii="宋体" w:hAnsi="宋体" w:cs="宋体" w:hint="eastAsia"/>
                <w:color w:val="000000"/>
                <w:kern w:val="0"/>
                <w:sz w:val="20"/>
                <w:szCs w:val="20"/>
                <w:lang w:bidi="ar"/>
              </w:rPr>
              <w:lastRenderedPageBreak/>
              <w:t>2</w:t>
            </w:r>
          </w:p>
        </w:tc>
        <w:tc>
          <w:tcPr>
            <w:tcW w:w="910" w:type="dxa"/>
            <w:vAlign w:val="center"/>
          </w:tcPr>
          <w:p w:rsidR="0015688B" w:rsidRDefault="00821F88">
            <w:pPr>
              <w:widowControl/>
              <w:snapToGrid w:val="0"/>
              <w:spacing w:line="240" w:lineRule="atLeast"/>
              <w:jc w:val="center"/>
              <w:textAlignment w:val="center"/>
              <w:rPr>
                <w:rFonts w:ascii="宋体" w:hAnsi="宋体"/>
                <w:bCs/>
                <w:sz w:val="20"/>
                <w:szCs w:val="20"/>
              </w:rPr>
            </w:pPr>
            <w:r>
              <w:rPr>
                <w:rFonts w:ascii="宋体" w:hAnsi="宋体" w:cs="宋体" w:hint="eastAsia"/>
                <w:color w:val="000000"/>
                <w:kern w:val="0"/>
                <w:sz w:val="20"/>
                <w:szCs w:val="20"/>
                <w:lang w:bidi="ar"/>
              </w:rPr>
              <w:t>贺高峰</w:t>
            </w:r>
          </w:p>
        </w:tc>
        <w:tc>
          <w:tcPr>
            <w:tcW w:w="744" w:type="dxa"/>
            <w:vAlign w:val="center"/>
          </w:tcPr>
          <w:p w:rsidR="0015688B" w:rsidRDefault="00821F88">
            <w:pPr>
              <w:widowControl/>
              <w:snapToGrid w:val="0"/>
              <w:spacing w:line="240" w:lineRule="atLeast"/>
              <w:jc w:val="center"/>
              <w:textAlignment w:val="center"/>
              <w:rPr>
                <w:rFonts w:ascii="宋体" w:hAnsi="宋体"/>
                <w:bCs/>
                <w:sz w:val="20"/>
                <w:szCs w:val="20"/>
              </w:rPr>
            </w:pPr>
            <w:r>
              <w:rPr>
                <w:rFonts w:ascii="宋体" w:hAnsi="宋体" w:cs="宋体" w:hint="eastAsia"/>
                <w:color w:val="000000"/>
                <w:kern w:val="0"/>
                <w:sz w:val="20"/>
                <w:szCs w:val="20"/>
                <w:lang w:bidi="ar"/>
              </w:rPr>
              <w:t>工程师</w:t>
            </w:r>
          </w:p>
        </w:tc>
        <w:tc>
          <w:tcPr>
            <w:tcW w:w="1641" w:type="dxa"/>
            <w:vAlign w:val="center"/>
          </w:tcPr>
          <w:p w:rsidR="0015688B" w:rsidRDefault="00821F88">
            <w:pPr>
              <w:widowControl/>
              <w:snapToGrid w:val="0"/>
              <w:spacing w:line="240" w:lineRule="atLeast"/>
              <w:jc w:val="center"/>
              <w:textAlignment w:val="center"/>
              <w:rPr>
                <w:rFonts w:ascii="宋体" w:hAnsi="宋体"/>
                <w:bCs/>
                <w:sz w:val="20"/>
                <w:szCs w:val="20"/>
              </w:rPr>
            </w:pPr>
            <w:r>
              <w:rPr>
                <w:rFonts w:ascii="宋体" w:hAnsi="宋体" w:cs="宋体" w:hint="eastAsia"/>
                <w:color w:val="000000"/>
                <w:kern w:val="0"/>
                <w:sz w:val="20"/>
                <w:szCs w:val="20"/>
                <w:lang w:bidi="ar"/>
              </w:rPr>
              <w:t>河南佰利联新材料有限公司</w:t>
            </w:r>
          </w:p>
        </w:tc>
        <w:tc>
          <w:tcPr>
            <w:tcW w:w="1453" w:type="dxa"/>
            <w:vAlign w:val="center"/>
          </w:tcPr>
          <w:p w:rsidR="0015688B" w:rsidRDefault="00821F88">
            <w:pPr>
              <w:widowControl/>
              <w:snapToGrid w:val="0"/>
              <w:spacing w:line="240" w:lineRule="atLeast"/>
              <w:jc w:val="center"/>
              <w:textAlignment w:val="center"/>
              <w:rPr>
                <w:rFonts w:ascii="宋体" w:hAnsi="宋体"/>
                <w:bCs/>
                <w:sz w:val="20"/>
                <w:szCs w:val="20"/>
              </w:rPr>
            </w:pPr>
            <w:r>
              <w:rPr>
                <w:rFonts w:ascii="宋体" w:hAnsi="宋体" w:cs="宋体" w:hint="eastAsia"/>
                <w:color w:val="000000"/>
                <w:kern w:val="0"/>
                <w:sz w:val="20"/>
                <w:szCs w:val="20"/>
                <w:lang w:bidi="ar"/>
              </w:rPr>
              <w:t>参与研发及管理、生产线试车跟踪工作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3</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proofErr w:type="gramStart"/>
            <w:r>
              <w:rPr>
                <w:rFonts w:ascii="宋体" w:hAnsi="宋体" w:cs="宋体" w:hint="eastAsia"/>
                <w:color w:val="000000"/>
                <w:kern w:val="0"/>
                <w:sz w:val="20"/>
                <w:szCs w:val="20"/>
                <w:lang w:bidi="ar"/>
              </w:rPr>
              <w:t>豆君</w:t>
            </w:r>
            <w:proofErr w:type="gramEnd"/>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龙蟒佰利联集团股份有限公司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参与研发及管理、生产线试车跟踪工作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r>
              <w:rPr>
                <w:rFonts w:ascii="宋体" w:hAnsi="宋体" w:cs="宋体" w:hint="eastAsia"/>
                <w:color w:val="000000"/>
                <w:kern w:val="0"/>
                <w:sz w:val="20"/>
                <w:szCs w:val="20"/>
                <w:lang w:bidi="ar"/>
              </w:rPr>
              <w:t>年河南省科技进步奖三等奖，</w:t>
            </w:r>
            <w:proofErr w:type="gramStart"/>
            <w:r>
              <w:rPr>
                <w:rFonts w:ascii="宋体" w:hAnsi="宋体" w:cs="宋体" w:hint="eastAsia"/>
                <w:color w:val="000000"/>
                <w:kern w:val="0"/>
                <w:sz w:val="20"/>
                <w:szCs w:val="20"/>
                <w:lang w:bidi="ar"/>
              </w:rPr>
              <w:t>高耐光</w:t>
            </w:r>
            <w:proofErr w:type="gramEnd"/>
            <w:r>
              <w:rPr>
                <w:rFonts w:ascii="宋体" w:hAnsi="宋体" w:cs="宋体" w:hint="eastAsia"/>
                <w:color w:val="000000"/>
                <w:kern w:val="0"/>
                <w:sz w:val="20"/>
                <w:szCs w:val="20"/>
                <w:lang w:bidi="ar"/>
              </w:rPr>
              <w:t>性装饰纸专用钛白粉，排名</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2018-J-241</w:t>
            </w:r>
            <w:r>
              <w:rPr>
                <w:rFonts w:ascii="宋体" w:hAnsi="宋体" w:cs="宋体" w:hint="eastAsia"/>
                <w:color w:val="000000"/>
                <w:kern w:val="0"/>
                <w:sz w:val="20"/>
                <w:szCs w:val="20"/>
                <w:lang w:bidi="ar"/>
              </w:rPr>
              <w:t>；</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年河南省科技进步奖三等奖，脱硝用二氧化钛，排名</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2015-J-245</w:t>
            </w:r>
            <w:r>
              <w:rPr>
                <w:rFonts w:ascii="宋体" w:hAnsi="宋体" w:cs="宋体" w:hint="eastAsia"/>
                <w:color w:val="000000"/>
                <w:kern w:val="0"/>
                <w:sz w:val="20"/>
                <w:szCs w:val="20"/>
                <w:lang w:bidi="ar"/>
              </w:rPr>
              <w:t>；</w:t>
            </w:r>
          </w:p>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2013</w:t>
            </w:r>
            <w:r>
              <w:rPr>
                <w:rFonts w:ascii="宋体" w:hAnsi="宋体" w:cs="宋体" w:hint="eastAsia"/>
                <w:color w:val="000000"/>
                <w:kern w:val="0"/>
                <w:sz w:val="20"/>
                <w:szCs w:val="20"/>
                <w:lang w:bidi="ar"/>
              </w:rPr>
              <w:t>年河南省科技成果奖一等奖，脱硝用二氧化钛，排名</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HNGXJ-20131080</w:t>
            </w:r>
          </w:p>
          <w:p w:rsidR="0015688B" w:rsidRDefault="0015688B">
            <w:pPr>
              <w:widowControl/>
              <w:snapToGrid w:val="0"/>
              <w:spacing w:line="240" w:lineRule="atLeast"/>
              <w:jc w:val="center"/>
              <w:textAlignment w:val="center"/>
              <w:rPr>
                <w:rFonts w:ascii="宋体" w:hAnsi="宋体" w:cs="宋体"/>
                <w:color w:val="000000"/>
                <w:kern w:val="0"/>
                <w:sz w:val="20"/>
                <w:szCs w:val="20"/>
                <w:lang w:bidi="ar"/>
              </w:rPr>
            </w:pP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4</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乔丽莎</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助理工程师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河南佰利联新材料有限公司司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参与研发及生产线试车工作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5</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闫广英</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助理工程师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河南佰利联新材料有限公司司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参与研发及生产线试车工作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6</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马艳萍</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龙蟒佰利联集团股份有限公司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参与产品品质管理工作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7</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刘红星</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河南佰利联新材料有限公司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研究方向及研究内容的决策</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8</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张新波</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助理工程师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龙蟒佰利联集团股份有限公司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生产线建设、试车管理工作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r>
              <w:rPr>
                <w:rFonts w:ascii="宋体" w:hAnsi="宋体" w:cs="宋体" w:hint="eastAsia"/>
                <w:color w:val="000000"/>
                <w:kern w:val="0"/>
                <w:sz w:val="20"/>
                <w:szCs w:val="20"/>
                <w:lang w:bidi="ar"/>
              </w:rPr>
              <w:t>年河南省科技进步奖三等奖，</w:t>
            </w:r>
            <w:proofErr w:type="gramStart"/>
            <w:r>
              <w:rPr>
                <w:rFonts w:ascii="宋体" w:hAnsi="宋体" w:cs="宋体" w:hint="eastAsia"/>
                <w:color w:val="000000"/>
                <w:kern w:val="0"/>
                <w:sz w:val="20"/>
                <w:szCs w:val="20"/>
                <w:lang w:bidi="ar"/>
              </w:rPr>
              <w:t>高耐光</w:t>
            </w:r>
            <w:proofErr w:type="gramEnd"/>
            <w:r>
              <w:rPr>
                <w:rFonts w:ascii="宋体" w:hAnsi="宋体" w:cs="宋体" w:hint="eastAsia"/>
                <w:color w:val="000000"/>
                <w:kern w:val="0"/>
                <w:sz w:val="20"/>
                <w:szCs w:val="20"/>
                <w:lang w:bidi="ar"/>
              </w:rPr>
              <w:t>性装饰纸专用钛白粉，排名</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，证书编号</w:t>
            </w:r>
            <w:r>
              <w:rPr>
                <w:rFonts w:ascii="宋体" w:hAnsi="宋体" w:cs="宋体" w:hint="eastAsia"/>
                <w:color w:val="000000"/>
                <w:kern w:val="0"/>
                <w:sz w:val="20"/>
                <w:szCs w:val="20"/>
                <w:lang w:bidi="ar"/>
              </w:rPr>
              <w:t>2018-J-241</w:t>
            </w:r>
            <w:r>
              <w:rPr>
                <w:rFonts w:ascii="宋体" w:hAnsi="宋体" w:cs="宋体" w:hint="eastAsia"/>
                <w:color w:val="000000"/>
                <w:kern w:val="0"/>
                <w:sz w:val="20"/>
                <w:szCs w:val="20"/>
                <w:lang w:bidi="ar"/>
              </w:rPr>
              <w:t>；</w:t>
            </w:r>
          </w:p>
          <w:p w:rsidR="0015688B" w:rsidRDefault="0015688B">
            <w:pPr>
              <w:widowControl/>
              <w:snapToGrid w:val="0"/>
              <w:spacing w:line="240" w:lineRule="atLeast"/>
              <w:jc w:val="center"/>
              <w:textAlignment w:val="center"/>
              <w:rPr>
                <w:rFonts w:ascii="宋体" w:hAnsi="宋体" w:cs="宋体"/>
                <w:color w:val="000000"/>
                <w:kern w:val="0"/>
                <w:sz w:val="20"/>
                <w:szCs w:val="20"/>
                <w:lang w:bidi="ar"/>
              </w:rPr>
            </w:pP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9</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李珍珍</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龙蟒佰利联集团股份有限公司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参与研发及生产线试车工作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r w:rsidR="0015688B">
        <w:trPr>
          <w:trHeight w:val="567"/>
        </w:trPr>
        <w:tc>
          <w:tcPr>
            <w:tcW w:w="439" w:type="dxa"/>
            <w:vAlign w:val="center"/>
          </w:tcPr>
          <w:p w:rsidR="0015688B" w:rsidRDefault="00821F88">
            <w:pPr>
              <w:widowControl/>
              <w:snapToGrid w:val="0"/>
              <w:spacing w:line="240" w:lineRule="atLeast"/>
              <w:jc w:val="right"/>
              <w:textAlignment w:val="center"/>
              <w:rPr>
                <w:rFonts w:ascii="宋体" w:hAnsi="宋体"/>
                <w:bCs/>
                <w:color w:val="000000"/>
                <w:sz w:val="20"/>
                <w:szCs w:val="20"/>
              </w:rPr>
            </w:pPr>
            <w:r>
              <w:rPr>
                <w:rFonts w:ascii="宋体" w:hAnsi="宋体" w:cs="宋体" w:hint="eastAsia"/>
                <w:color w:val="000000"/>
                <w:kern w:val="0"/>
                <w:sz w:val="20"/>
                <w:szCs w:val="20"/>
                <w:lang w:bidi="ar"/>
              </w:rPr>
              <w:t>10</w:t>
            </w:r>
          </w:p>
        </w:tc>
        <w:tc>
          <w:tcPr>
            <w:tcW w:w="910"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马丽阳</w:t>
            </w:r>
          </w:p>
        </w:tc>
        <w:tc>
          <w:tcPr>
            <w:tcW w:w="744"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助理工程师</w:t>
            </w:r>
          </w:p>
        </w:tc>
        <w:tc>
          <w:tcPr>
            <w:tcW w:w="1641"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河南佰利联新材料有限公司</w:t>
            </w:r>
          </w:p>
        </w:tc>
        <w:tc>
          <w:tcPr>
            <w:tcW w:w="1453" w:type="dxa"/>
            <w:vAlign w:val="center"/>
          </w:tcPr>
          <w:p w:rsidR="0015688B" w:rsidRDefault="00821F88">
            <w:pPr>
              <w:widowControl/>
              <w:snapToGrid w:val="0"/>
              <w:spacing w:line="240" w:lineRule="atLeast"/>
              <w:jc w:val="center"/>
              <w:textAlignment w:val="center"/>
              <w:rPr>
                <w:rFonts w:ascii="宋体" w:hAnsi="宋体"/>
                <w:bCs/>
                <w:color w:val="000000"/>
                <w:sz w:val="20"/>
                <w:szCs w:val="20"/>
              </w:rPr>
            </w:pPr>
            <w:r>
              <w:rPr>
                <w:rFonts w:ascii="宋体" w:hAnsi="宋体" w:cs="宋体" w:hint="eastAsia"/>
                <w:color w:val="000000"/>
                <w:kern w:val="0"/>
                <w:sz w:val="20"/>
                <w:szCs w:val="20"/>
                <w:lang w:bidi="ar"/>
              </w:rPr>
              <w:t>参与研发及生产线试车工作</w:t>
            </w:r>
          </w:p>
        </w:tc>
        <w:tc>
          <w:tcPr>
            <w:tcW w:w="4145" w:type="dxa"/>
            <w:vAlign w:val="center"/>
          </w:tcPr>
          <w:p w:rsidR="0015688B" w:rsidRDefault="00821F88">
            <w:pPr>
              <w:widowControl/>
              <w:snapToGrid w:val="0"/>
              <w:spacing w:line="240" w:lineRule="atLeast"/>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w:t>
            </w:r>
          </w:p>
        </w:tc>
      </w:tr>
    </w:tbl>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龙蟒佰利联集团股份有限公司</w:t>
      </w:r>
      <w:r>
        <w:rPr>
          <w:rFonts w:ascii="宋体" w:hAnsi="宋体" w:hint="eastAsia"/>
          <w:b/>
          <w:bCs/>
          <w:color w:val="000000"/>
          <w:sz w:val="28"/>
          <w:szCs w:val="28"/>
          <w:u w:val="single"/>
        </w:rPr>
        <w:t xml:space="preserve"> </w:t>
      </w:r>
    </w:p>
    <w:p w:rsidR="0015688B" w:rsidRDefault="00821F88" w:rsidP="002F0ADE">
      <w:pPr>
        <w:spacing w:line="600" w:lineRule="exact"/>
        <w:ind w:leftChars="200" w:left="420"/>
        <w:rPr>
          <w:rFonts w:ascii="宋体" w:hAnsi="宋体"/>
          <w:color w:val="000000"/>
          <w:sz w:val="28"/>
          <w:szCs w:val="28"/>
        </w:rPr>
      </w:pPr>
      <w:r>
        <w:rPr>
          <w:rFonts w:ascii="宋体" w:hAnsi="宋体" w:hint="eastAsia"/>
          <w:b/>
          <w:bCs/>
          <w:color w:val="000000"/>
          <w:sz w:val="28"/>
          <w:szCs w:val="28"/>
        </w:rPr>
        <w:t>单位情况：</w:t>
      </w:r>
      <w:r>
        <w:rPr>
          <w:rFonts w:ascii="宋体" w:hAnsi="宋体" w:hint="eastAsia"/>
          <w:color w:val="000000"/>
          <w:sz w:val="28"/>
          <w:szCs w:val="28"/>
        </w:rPr>
        <w:t>河南焦作企业，</w:t>
      </w:r>
    </w:p>
    <w:p w:rsidR="0015688B" w:rsidRDefault="00821F88" w:rsidP="002F0ADE">
      <w:pPr>
        <w:spacing w:line="600" w:lineRule="exact"/>
        <w:ind w:leftChars="200" w:left="420"/>
        <w:rPr>
          <w:rFonts w:ascii="宋体" w:hAnsi="宋体"/>
          <w:bCs/>
          <w:color w:val="000000"/>
          <w:sz w:val="28"/>
          <w:szCs w:val="28"/>
        </w:rPr>
      </w:pPr>
      <w:r>
        <w:rPr>
          <w:rFonts w:ascii="仿宋" w:eastAsia="仿宋" w:hAnsi="仿宋" w:cs="仿宋" w:hint="eastAsia"/>
          <w:color w:val="000000"/>
          <w:sz w:val="28"/>
          <w:szCs w:val="28"/>
        </w:rPr>
        <w:t>法定代表人：许刚，统一社会信用代码：</w:t>
      </w:r>
      <w:r>
        <w:rPr>
          <w:rFonts w:ascii="仿宋" w:eastAsia="仿宋" w:hAnsi="仿宋" w:cs="仿宋" w:hint="eastAsia"/>
          <w:color w:val="000000"/>
          <w:sz w:val="28"/>
          <w:szCs w:val="28"/>
        </w:rPr>
        <w:t>91410800173472241R</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龙蟒佰利联集团股份有限公司作为该项目的第一完成单位，为该项目从立项到工业化生产提供了一系列物质基础和人力支撑。</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首先召集公司内技术骨干，成立项目小组。制定了相应的研究方</w:t>
      </w:r>
      <w:r>
        <w:rPr>
          <w:rFonts w:ascii="宋体" w:hAnsi="宋体" w:hint="eastAsia"/>
          <w:color w:val="000000"/>
          <w:sz w:val="28"/>
          <w:szCs w:val="28"/>
        </w:rPr>
        <w:lastRenderedPageBreak/>
        <w:t>案，进行项目立项。同时积极为该项目寻求产学研合作伙伴，为项目能够顺利完成提供了技术支撑。</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其次，公司</w:t>
      </w:r>
      <w:r>
        <w:rPr>
          <w:rFonts w:ascii="宋体" w:hAnsi="宋体" w:hint="eastAsia"/>
          <w:color w:val="000000"/>
          <w:sz w:val="28"/>
          <w:szCs w:val="28"/>
        </w:rPr>
        <w:t>为该项目</w:t>
      </w:r>
      <w:r>
        <w:rPr>
          <w:rFonts w:ascii="宋体" w:hAnsi="宋体" w:hint="eastAsia"/>
          <w:color w:val="000000"/>
          <w:sz w:val="28"/>
          <w:szCs w:val="28"/>
        </w:rPr>
        <w:t>试验研究</w:t>
      </w:r>
      <w:r>
        <w:rPr>
          <w:rFonts w:ascii="宋体" w:hAnsi="宋体" w:hint="eastAsia"/>
          <w:color w:val="000000"/>
          <w:sz w:val="28"/>
          <w:szCs w:val="28"/>
        </w:rPr>
        <w:t>提供场所</w:t>
      </w:r>
      <w:r>
        <w:rPr>
          <w:rFonts w:ascii="宋体" w:hAnsi="宋体" w:hint="eastAsia"/>
          <w:color w:val="000000"/>
          <w:sz w:val="28"/>
          <w:szCs w:val="28"/>
        </w:rPr>
        <w:t>和</w:t>
      </w:r>
      <w:r>
        <w:rPr>
          <w:rFonts w:ascii="宋体" w:hAnsi="宋体" w:hint="eastAsia"/>
          <w:color w:val="000000"/>
          <w:sz w:val="28"/>
          <w:szCs w:val="28"/>
        </w:rPr>
        <w:t>设备，</w:t>
      </w:r>
      <w:r>
        <w:rPr>
          <w:rFonts w:ascii="宋体" w:hAnsi="宋体" w:hint="eastAsia"/>
          <w:color w:val="000000"/>
          <w:sz w:val="28"/>
          <w:szCs w:val="28"/>
        </w:rPr>
        <w:t>完成</w:t>
      </w:r>
      <w:r>
        <w:rPr>
          <w:rFonts w:ascii="宋体" w:hAnsi="宋体" w:hint="eastAsia"/>
          <w:color w:val="000000"/>
          <w:sz w:val="28"/>
          <w:szCs w:val="28"/>
        </w:rPr>
        <w:t>项目产业化生产线建设。为该项目提供一切便利条件，保证该项目的顺利实施。</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再次，公司为该项目提供充足的资金支持，该项目资金投入</w:t>
      </w:r>
      <w:r>
        <w:rPr>
          <w:rFonts w:ascii="宋体" w:hAnsi="宋体" w:hint="eastAsia"/>
          <w:color w:val="000000"/>
          <w:sz w:val="28"/>
          <w:szCs w:val="28"/>
        </w:rPr>
        <w:t>6095.70</w:t>
      </w:r>
      <w:r>
        <w:rPr>
          <w:rFonts w:ascii="宋体" w:hAnsi="宋体" w:hint="eastAsia"/>
          <w:color w:val="000000"/>
          <w:sz w:val="28"/>
          <w:szCs w:val="28"/>
        </w:rPr>
        <w:t>万元</w:t>
      </w:r>
      <w:r>
        <w:rPr>
          <w:rFonts w:ascii="宋体" w:hAnsi="宋体" w:hint="eastAsia"/>
          <w:color w:val="000000"/>
          <w:sz w:val="28"/>
          <w:szCs w:val="28"/>
        </w:rPr>
        <w:t>，</w:t>
      </w:r>
      <w:r>
        <w:rPr>
          <w:rFonts w:ascii="宋体" w:hAnsi="宋体" w:hint="eastAsia"/>
          <w:color w:val="000000"/>
          <w:sz w:val="28"/>
          <w:szCs w:val="28"/>
        </w:rPr>
        <w:t>全为企业自筹，规范的</w:t>
      </w:r>
      <w:r>
        <w:rPr>
          <w:rFonts w:ascii="宋体" w:hAnsi="宋体" w:hint="eastAsia"/>
          <w:color w:val="000000"/>
          <w:sz w:val="28"/>
          <w:szCs w:val="28"/>
        </w:rPr>
        <w:t>资金的管理与控制，保证了项目资金的有效使用及工程的进度和质量，</w:t>
      </w:r>
      <w:r>
        <w:rPr>
          <w:rFonts w:ascii="宋体" w:hAnsi="宋体" w:hint="eastAsia"/>
          <w:color w:val="000000"/>
          <w:sz w:val="28"/>
          <w:szCs w:val="28"/>
        </w:rPr>
        <w:t>是该项目能够顺利进行的重要保证。</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最后，积极进行项目产品合成金红石的</w:t>
      </w:r>
      <w:r>
        <w:rPr>
          <w:rFonts w:ascii="宋体" w:hAnsi="宋体" w:hint="eastAsia"/>
          <w:color w:val="000000"/>
          <w:sz w:val="28"/>
          <w:szCs w:val="28"/>
        </w:rPr>
        <w:t>推广及应用，</w:t>
      </w:r>
      <w:r>
        <w:rPr>
          <w:rFonts w:ascii="宋体" w:hAnsi="宋体" w:hint="eastAsia"/>
          <w:color w:val="000000"/>
          <w:sz w:val="28"/>
          <w:szCs w:val="28"/>
        </w:rPr>
        <w:t>项目产品经“河南龙兴钛业有限公司”、“焦作市慧诚精细化工有限公司”、“漯河兴茂钛业股份有限公司”、“锦州钛业有限公司”等用户使用，均取得了良好的市场反馈，推广应用前景良好。</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河南佰利联新材料有限公司</w:t>
      </w:r>
      <w:r>
        <w:rPr>
          <w:rFonts w:ascii="宋体" w:hAnsi="宋体" w:hint="eastAsia"/>
          <w:b/>
          <w:bCs/>
          <w:color w:val="000000"/>
          <w:sz w:val="28"/>
          <w:szCs w:val="28"/>
          <w:u w:val="single"/>
        </w:rPr>
        <w:t xml:space="preserve"> </w:t>
      </w:r>
    </w:p>
    <w:p w:rsidR="0015688B" w:rsidRDefault="00821F88" w:rsidP="002F0ADE">
      <w:pPr>
        <w:spacing w:line="600" w:lineRule="exact"/>
        <w:ind w:leftChars="200" w:left="420"/>
        <w:rPr>
          <w:rFonts w:ascii="宋体" w:hAnsi="宋体"/>
          <w:color w:val="000000"/>
          <w:sz w:val="28"/>
          <w:szCs w:val="28"/>
        </w:rPr>
      </w:pPr>
      <w:r>
        <w:rPr>
          <w:rFonts w:ascii="宋体" w:hAnsi="宋体" w:hint="eastAsia"/>
          <w:b/>
          <w:bCs/>
          <w:color w:val="000000"/>
          <w:sz w:val="28"/>
          <w:szCs w:val="28"/>
        </w:rPr>
        <w:t>单位情况：</w:t>
      </w:r>
      <w:r>
        <w:rPr>
          <w:rFonts w:ascii="宋体" w:hAnsi="宋体" w:hint="eastAsia"/>
          <w:color w:val="000000"/>
          <w:sz w:val="28"/>
          <w:szCs w:val="28"/>
        </w:rPr>
        <w:t>河南焦作企业，</w:t>
      </w:r>
    </w:p>
    <w:p w:rsidR="0015688B" w:rsidRDefault="00821F88" w:rsidP="002F0ADE">
      <w:pPr>
        <w:spacing w:line="600" w:lineRule="exact"/>
        <w:ind w:leftChars="200" w:left="420"/>
        <w:rPr>
          <w:rFonts w:ascii="宋体"/>
          <w:b/>
          <w:bCs/>
          <w:color w:val="000000"/>
          <w:sz w:val="28"/>
          <w:szCs w:val="28"/>
        </w:rPr>
      </w:pPr>
      <w:r>
        <w:rPr>
          <w:rFonts w:ascii="仿宋" w:eastAsia="仿宋" w:hAnsi="仿宋" w:cs="仿宋" w:hint="eastAsia"/>
          <w:color w:val="000000"/>
          <w:sz w:val="28"/>
          <w:szCs w:val="28"/>
        </w:rPr>
        <w:t>法定代表人：刘红星，统一社会信用代码：</w:t>
      </w:r>
      <w:r>
        <w:rPr>
          <w:rFonts w:ascii="仿宋" w:eastAsia="仿宋" w:hAnsi="仿宋" w:cs="仿宋" w:hint="eastAsia"/>
          <w:color w:val="000000"/>
          <w:sz w:val="28"/>
          <w:szCs w:val="28"/>
        </w:rPr>
        <w:t>91410803MA3XA10A1R</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河南佰利联新材料股份有限公司作为该项目的第二完成单位，与第一完成单位联合成立了研发团队，参与了项目的立项、中试及应用研究过程。在成果转化应用推广过程中，提供各</w:t>
      </w:r>
      <w:r>
        <w:rPr>
          <w:rFonts w:ascii="宋体" w:hAnsi="宋体" w:hint="eastAsia"/>
          <w:color w:val="000000"/>
          <w:sz w:val="28"/>
          <w:szCs w:val="28"/>
        </w:rPr>
        <w:t>类项目工作人员，负责现场试验的实施和统一协调，制定了现场试验的实施方案，参与现场试验应用数据收集，分析反馈了现场试验效果，提出了合理优化方案及建议，使得该技术快速推广应用做出了突出贡献。</w:t>
      </w:r>
    </w:p>
    <w:p w:rsidR="0015688B" w:rsidRDefault="00821F88">
      <w:r>
        <w:rPr>
          <w:rFonts w:hint="eastAsia"/>
        </w:rP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煤矿区土地生态与景观质量一体化修复技术研究与应用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贰</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0"/>
        <w:gridCol w:w="1074"/>
        <w:gridCol w:w="502"/>
        <w:gridCol w:w="860"/>
        <w:gridCol w:w="931"/>
        <w:gridCol w:w="1217"/>
        <w:gridCol w:w="1003"/>
        <w:gridCol w:w="931"/>
        <w:gridCol w:w="1074"/>
      </w:tblGrid>
      <w:tr w:rsidR="0015688B">
        <w:trPr>
          <w:trHeight w:val="680"/>
          <w:jc w:val="center"/>
        </w:trPr>
        <w:tc>
          <w:tcPr>
            <w:tcW w:w="546" w:type="pct"/>
            <w:tcBorders>
              <w:top w:val="single" w:sz="8" w:space="0" w:color="auto"/>
              <w:left w:val="single" w:sz="8"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630"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295"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napToGrid w:val="0"/>
              <w:spacing w:line="240" w:lineRule="auto"/>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505"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授权号（标准编号）</w:t>
            </w:r>
          </w:p>
        </w:tc>
        <w:tc>
          <w:tcPr>
            <w:tcW w:w="546"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授权（标准发布）日期</w:t>
            </w:r>
          </w:p>
        </w:tc>
        <w:tc>
          <w:tcPr>
            <w:tcW w:w="714"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证书编号（标准批准发布</w:t>
            </w:r>
            <w:r>
              <w:rPr>
                <w:rFonts w:ascii="宋体" w:hAnsi="宋体"/>
                <w:sz w:val="21"/>
              </w:rPr>
              <w:t>部门</w:t>
            </w:r>
            <w:r>
              <w:rPr>
                <w:rFonts w:ascii="宋体" w:hAnsi="宋体" w:hint="eastAsia"/>
                <w:sz w:val="21"/>
              </w:rPr>
              <w:t>）</w:t>
            </w:r>
          </w:p>
        </w:tc>
        <w:tc>
          <w:tcPr>
            <w:tcW w:w="588"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权利人（标准起草单位）</w:t>
            </w:r>
          </w:p>
        </w:tc>
        <w:tc>
          <w:tcPr>
            <w:tcW w:w="546"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发明人（标准起草人）</w:t>
            </w:r>
          </w:p>
        </w:tc>
        <w:tc>
          <w:tcPr>
            <w:tcW w:w="630" w:type="pct"/>
            <w:tcBorders>
              <w:top w:val="single" w:sz="8" w:space="0" w:color="auto"/>
              <w:left w:val="single" w:sz="4" w:space="0" w:color="auto"/>
              <w:bottom w:val="single" w:sz="4" w:space="0" w:color="auto"/>
              <w:right w:val="single" w:sz="8" w:space="0" w:color="auto"/>
            </w:tcBorders>
            <w:vAlign w:val="center"/>
          </w:tcPr>
          <w:p w:rsidR="0015688B" w:rsidRDefault="00821F88">
            <w:pPr>
              <w:pStyle w:val="a4"/>
              <w:snapToGrid w:val="0"/>
              <w:spacing w:line="240" w:lineRule="auto"/>
              <w:ind w:firstLineChars="0" w:firstLine="0"/>
              <w:jc w:val="center"/>
              <w:rPr>
                <w:rFonts w:ascii="宋体" w:hAnsi="宋体"/>
                <w:sz w:val="21"/>
              </w:rPr>
            </w:pPr>
            <w:r>
              <w:rPr>
                <w:rFonts w:ascii="宋体" w:hAnsi="宋体" w:hint="eastAsia"/>
                <w:sz w:val="21"/>
              </w:rPr>
              <w:t>发明专利（标准）有效状态</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发明专利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一种中西部煤矿区动态预复垦的新方法</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ZL 2018 1 0014567.2</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 xml:space="preserve">2019-9-1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3520607</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西安科技大学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proofErr w:type="gramStart"/>
            <w:r>
              <w:rPr>
                <w:rFonts w:ascii="宋体" w:hAnsi="宋体" w:hint="eastAsia"/>
                <w:szCs w:val="21"/>
              </w:rPr>
              <w:t>陈秋计</w:t>
            </w:r>
            <w:proofErr w:type="gramEnd"/>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发明专利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生态约束条件下土地利用结构优化的多目标改进差分进化模型</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ZL 2013 1 0322556.8</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 xml:space="preserve">2016-6-1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2127559</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北京师范大学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陈云</w:t>
            </w:r>
            <w:proofErr w:type="gramStart"/>
            <w:r>
              <w:rPr>
                <w:rFonts w:ascii="宋体" w:hAnsi="宋体" w:hint="eastAsia"/>
                <w:szCs w:val="21"/>
              </w:rPr>
              <w:t>浩</w:t>
            </w:r>
            <w:proofErr w:type="gramEnd"/>
            <w:r>
              <w:rPr>
                <w:rFonts w:ascii="宋体" w:hAnsi="宋体" w:hint="eastAsia"/>
                <w:szCs w:val="21"/>
              </w:rPr>
              <w:t>，王</w:t>
            </w:r>
            <w:proofErr w:type="gramStart"/>
            <w:r>
              <w:rPr>
                <w:rFonts w:ascii="宋体" w:hAnsi="宋体" w:hint="eastAsia"/>
                <w:szCs w:val="21"/>
              </w:rPr>
              <w:t>世</w:t>
            </w:r>
            <w:proofErr w:type="gramEnd"/>
            <w:r>
              <w:rPr>
                <w:rFonts w:ascii="宋体" w:hAnsi="宋体" w:hint="eastAsia"/>
                <w:szCs w:val="21"/>
              </w:rPr>
              <w:t>东</w:t>
            </w:r>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发明专利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黄土丘陵沟壑区采煤塌陷裂缝治理方法</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ZL 2014 1 0033309.0</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 xml:space="preserve">2015-1-1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1561497</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西安科技大学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proofErr w:type="gramStart"/>
            <w:r>
              <w:rPr>
                <w:rFonts w:ascii="宋体" w:hAnsi="宋体" w:hint="eastAsia"/>
                <w:szCs w:val="21"/>
              </w:rPr>
              <w:t>陈秋计</w:t>
            </w:r>
            <w:proofErr w:type="gramEnd"/>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发明专利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适用于季节性积水采煤沉陷地治理的</w:t>
            </w:r>
            <w:r>
              <w:rPr>
                <w:rFonts w:ascii="宋体" w:hAnsi="宋体" w:hint="eastAsia"/>
                <w:szCs w:val="21"/>
              </w:rPr>
              <w:lastRenderedPageBreak/>
              <w:t>新方法</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lastRenderedPageBreak/>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ZL 2015 1 0004597.1</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 xml:space="preserve">2015-8-1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1771047</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西安科技大学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proofErr w:type="gramStart"/>
            <w:r>
              <w:rPr>
                <w:rFonts w:ascii="宋体" w:hAnsi="宋体" w:hint="eastAsia"/>
                <w:szCs w:val="21"/>
              </w:rPr>
              <w:t>陈秋计</w:t>
            </w:r>
            <w:proofErr w:type="gramEnd"/>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lastRenderedPageBreak/>
              <w:t>发明专利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一种低空无人机载高光谱遥感影像自动拼接方法</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ZL 2016 1 0153258.4</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2016-3-17</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3297471</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河南理工大学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王春阳，许志方，</w:t>
            </w:r>
            <w:r>
              <w:rPr>
                <w:rFonts w:ascii="宋体" w:hAnsi="宋体" w:hint="eastAsia"/>
                <w:szCs w:val="21"/>
              </w:rPr>
              <w:t xml:space="preserve"> </w:t>
            </w:r>
            <w:r>
              <w:rPr>
                <w:rFonts w:ascii="宋体" w:hAnsi="宋体" w:hint="eastAsia"/>
                <w:szCs w:val="21"/>
              </w:rPr>
              <w:t>王双亭，</w:t>
            </w:r>
            <w:r>
              <w:rPr>
                <w:rFonts w:ascii="宋体" w:hAnsi="宋体" w:hint="eastAsia"/>
                <w:szCs w:val="21"/>
              </w:rPr>
              <w:t xml:space="preserve"> </w:t>
            </w:r>
            <w:proofErr w:type="gramStart"/>
            <w:r>
              <w:rPr>
                <w:rFonts w:ascii="宋体" w:hAnsi="宋体" w:hint="eastAsia"/>
                <w:szCs w:val="21"/>
              </w:rPr>
              <w:t>郭</w:t>
            </w:r>
            <w:proofErr w:type="gramEnd"/>
            <w:r>
              <w:rPr>
                <w:rFonts w:ascii="宋体" w:hAnsi="宋体" w:hint="eastAsia"/>
                <w:szCs w:val="21"/>
              </w:rPr>
              <w:t>增长，张合兵</w:t>
            </w:r>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实用新型专利</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一种水土保持用生态护坡</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ZL 2017 2 0485850.4</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 xml:space="preserve">2017-4-1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6725228</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河南理工大学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郭灵辉，</w:t>
            </w:r>
            <w:r>
              <w:rPr>
                <w:rFonts w:ascii="宋体" w:hAnsi="宋体" w:hint="eastAsia"/>
                <w:szCs w:val="21"/>
              </w:rPr>
              <w:t xml:space="preserve"> </w:t>
            </w:r>
            <w:r>
              <w:rPr>
                <w:rFonts w:ascii="宋体" w:hAnsi="宋体" w:hint="eastAsia"/>
                <w:szCs w:val="21"/>
              </w:rPr>
              <w:t>张向冈，</w:t>
            </w:r>
            <w:r>
              <w:rPr>
                <w:rFonts w:ascii="宋体" w:hAnsi="宋体" w:hint="eastAsia"/>
                <w:szCs w:val="21"/>
              </w:rPr>
              <w:t xml:space="preserve"> </w:t>
            </w:r>
            <w:r>
              <w:rPr>
                <w:rFonts w:ascii="宋体" w:hAnsi="宋体" w:hint="eastAsia"/>
                <w:szCs w:val="21"/>
              </w:rPr>
              <w:t>郝成元，</w:t>
            </w:r>
            <w:r>
              <w:rPr>
                <w:rFonts w:ascii="宋体" w:hAnsi="宋体" w:hint="eastAsia"/>
                <w:szCs w:val="21"/>
              </w:rPr>
              <w:t xml:space="preserve"> </w:t>
            </w:r>
            <w:r>
              <w:rPr>
                <w:rFonts w:ascii="宋体" w:hAnsi="宋体" w:hint="eastAsia"/>
                <w:szCs w:val="21"/>
              </w:rPr>
              <w:t>马守臣</w:t>
            </w:r>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color w:val="0070C0"/>
                <w:szCs w:val="21"/>
              </w:rPr>
            </w:pPr>
            <w:r>
              <w:rPr>
                <w:rFonts w:ascii="宋体" w:hAnsi="宋体" w:hint="eastAsia"/>
                <w:szCs w:val="21"/>
              </w:rPr>
              <w:t>有效</w:t>
            </w:r>
          </w:p>
        </w:tc>
      </w:tr>
      <w:tr w:rsidR="0015688B">
        <w:trPr>
          <w:trHeight w:val="680"/>
          <w:jc w:val="center"/>
        </w:trPr>
        <w:tc>
          <w:tcPr>
            <w:tcW w:w="546" w:type="pct"/>
            <w:tcBorders>
              <w:top w:val="single" w:sz="4" w:space="0" w:color="auto"/>
              <w:left w:val="single" w:sz="8"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软件著作权</w:t>
            </w:r>
          </w:p>
        </w:tc>
        <w:tc>
          <w:tcPr>
            <w:tcW w:w="630"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矿区复垦土地质量评价系统</w:t>
            </w:r>
          </w:p>
        </w:tc>
        <w:tc>
          <w:tcPr>
            <w:tcW w:w="29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中国</w:t>
            </w:r>
          </w:p>
        </w:tc>
        <w:tc>
          <w:tcPr>
            <w:tcW w:w="505"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2018SR569450</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 xml:space="preserve">2018-3-13 </w:t>
            </w:r>
          </w:p>
        </w:tc>
        <w:tc>
          <w:tcPr>
            <w:tcW w:w="714"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No.02808065</w:t>
            </w:r>
          </w:p>
        </w:tc>
        <w:tc>
          <w:tcPr>
            <w:tcW w:w="588"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河南理工大学</w:t>
            </w:r>
          </w:p>
        </w:tc>
        <w:tc>
          <w:tcPr>
            <w:tcW w:w="546" w:type="pct"/>
            <w:tcBorders>
              <w:top w:val="single" w:sz="4" w:space="0" w:color="auto"/>
              <w:left w:val="single" w:sz="4" w:space="0" w:color="auto"/>
              <w:bottom w:val="single" w:sz="4" w:space="0" w:color="auto"/>
              <w:right w:val="single" w:sz="4" w:space="0" w:color="auto"/>
            </w:tcBorders>
            <w:vAlign w:val="center"/>
          </w:tcPr>
          <w:p w:rsidR="0015688B" w:rsidRDefault="00821F88">
            <w:pPr>
              <w:snapToGrid w:val="0"/>
              <w:jc w:val="center"/>
              <w:rPr>
                <w:rFonts w:ascii="宋体" w:hAnsi="宋体"/>
                <w:szCs w:val="21"/>
              </w:rPr>
            </w:pPr>
            <w:r>
              <w:rPr>
                <w:rFonts w:ascii="宋体" w:hAnsi="宋体" w:hint="eastAsia"/>
                <w:szCs w:val="21"/>
              </w:rPr>
              <w:t>张合兵王</w:t>
            </w:r>
            <w:proofErr w:type="gramStart"/>
            <w:r>
              <w:rPr>
                <w:rFonts w:ascii="宋体" w:hAnsi="宋体" w:hint="eastAsia"/>
                <w:szCs w:val="21"/>
              </w:rPr>
              <w:t>世</w:t>
            </w:r>
            <w:proofErr w:type="gramEnd"/>
            <w:r>
              <w:rPr>
                <w:rFonts w:ascii="宋体" w:hAnsi="宋体" w:hint="eastAsia"/>
                <w:szCs w:val="21"/>
              </w:rPr>
              <w:t>东</w:t>
            </w:r>
          </w:p>
        </w:tc>
        <w:tc>
          <w:tcPr>
            <w:tcW w:w="630" w:type="pct"/>
            <w:tcBorders>
              <w:top w:val="single" w:sz="4" w:space="0" w:color="auto"/>
              <w:left w:val="single" w:sz="4" w:space="0" w:color="auto"/>
              <w:bottom w:val="single" w:sz="4" w:space="0" w:color="auto"/>
              <w:right w:val="single" w:sz="8" w:space="0" w:color="auto"/>
            </w:tcBorders>
            <w:vAlign w:val="center"/>
          </w:tcPr>
          <w:p w:rsidR="0015688B" w:rsidRDefault="00821F88">
            <w:pPr>
              <w:snapToGrid w:val="0"/>
              <w:jc w:val="center"/>
              <w:rPr>
                <w:rFonts w:ascii="宋体" w:hAnsi="宋体"/>
                <w:szCs w:val="21"/>
              </w:rPr>
            </w:pPr>
            <w:r>
              <w:rPr>
                <w:rFonts w:ascii="宋体" w:hAnsi="宋体" w:hint="eastAsia"/>
                <w:szCs w:val="21"/>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46"/>
        <w:gridCol w:w="1502"/>
        <w:gridCol w:w="2107"/>
        <w:gridCol w:w="476"/>
        <w:gridCol w:w="802"/>
        <w:gridCol w:w="853"/>
        <w:gridCol w:w="853"/>
        <w:gridCol w:w="347"/>
        <w:gridCol w:w="419"/>
        <w:gridCol w:w="470"/>
        <w:gridCol w:w="347"/>
      </w:tblGrid>
      <w:tr w:rsidR="0015688B">
        <w:trPr>
          <w:trHeight w:val="1031"/>
          <w:jc w:val="center"/>
        </w:trPr>
        <w:tc>
          <w:tcPr>
            <w:tcW w:w="252"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序号</w:t>
            </w:r>
          </w:p>
        </w:tc>
        <w:tc>
          <w:tcPr>
            <w:tcW w:w="1076"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论文专著名称</w:t>
            </w:r>
            <w:r>
              <w:rPr>
                <w:rFonts w:ascii="Times New Roman"/>
                <w:b/>
                <w:sz w:val="21"/>
                <w:szCs w:val="28"/>
              </w:rPr>
              <w:t>/</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刊名</w:t>
            </w:r>
            <w:r>
              <w:rPr>
                <w:rFonts w:ascii="Times New Roman"/>
                <w:b/>
                <w:sz w:val="21"/>
                <w:szCs w:val="28"/>
              </w:rPr>
              <w:t xml:space="preserve">/ </w:t>
            </w:r>
            <w:r>
              <w:rPr>
                <w:rFonts w:ascii="宋体" w:eastAsia="宋体" w:hAnsi="宋体" w:cs="宋体" w:hint="eastAsia"/>
                <w:b/>
                <w:sz w:val="21"/>
                <w:szCs w:val="28"/>
              </w:rPr>
              <w:t>作者</w:t>
            </w:r>
          </w:p>
        </w:tc>
        <w:tc>
          <w:tcPr>
            <w:tcW w:w="573"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年卷页码</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w:t>
            </w:r>
            <w:r>
              <w:rPr>
                <w:rFonts w:ascii="Times New Roman"/>
                <w:b/>
                <w:sz w:val="21"/>
                <w:szCs w:val="28"/>
              </w:rPr>
              <w:t>xx</w:t>
            </w:r>
            <w:r>
              <w:rPr>
                <w:rFonts w:ascii="宋体" w:eastAsia="宋体" w:hAnsi="宋体" w:cs="宋体" w:hint="eastAsia"/>
                <w:b/>
                <w:sz w:val="21"/>
                <w:szCs w:val="28"/>
              </w:rPr>
              <w:t>年</w:t>
            </w:r>
            <w:r>
              <w:rPr>
                <w:rFonts w:ascii="Times New Roman"/>
                <w:b/>
                <w:sz w:val="21"/>
                <w:szCs w:val="28"/>
              </w:rPr>
              <w:t>xx</w:t>
            </w:r>
            <w:r>
              <w:rPr>
                <w:rFonts w:ascii="宋体" w:eastAsia="宋体" w:hAnsi="宋体" w:cs="宋体" w:hint="eastAsia"/>
                <w:b/>
                <w:sz w:val="21"/>
                <w:szCs w:val="28"/>
              </w:rPr>
              <w:t>卷</w:t>
            </w:r>
            <w:r>
              <w:rPr>
                <w:rFonts w:ascii="Times New Roman"/>
                <w:b/>
                <w:sz w:val="21"/>
                <w:szCs w:val="28"/>
              </w:rPr>
              <w:t>xx</w:t>
            </w:r>
            <w:r>
              <w:rPr>
                <w:rFonts w:ascii="宋体" w:eastAsia="宋体" w:hAnsi="宋体" w:cs="宋体" w:hint="eastAsia"/>
                <w:b/>
                <w:sz w:val="21"/>
                <w:szCs w:val="28"/>
              </w:rPr>
              <w:t>页）</w:t>
            </w:r>
          </w:p>
        </w:tc>
        <w:tc>
          <w:tcPr>
            <w:tcW w:w="440"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发表时间</w:t>
            </w:r>
          </w:p>
        </w:tc>
        <w:tc>
          <w:tcPr>
            <w:tcW w:w="343"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通讯作者</w:t>
            </w:r>
          </w:p>
        </w:tc>
        <w:tc>
          <w:tcPr>
            <w:tcW w:w="341"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第一作者</w:t>
            </w:r>
          </w:p>
        </w:tc>
        <w:tc>
          <w:tcPr>
            <w:tcW w:w="492"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国内作者</w:t>
            </w:r>
          </w:p>
        </w:tc>
        <w:tc>
          <w:tcPr>
            <w:tcW w:w="406"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proofErr w:type="gramStart"/>
            <w:r>
              <w:rPr>
                <w:rFonts w:ascii="宋体" w:eastAsia="宋体" w:hAnsi="宋体" w:cs="宋体" w:hint="eastAsia"/>
                <w:b/>
                <w:sz w:val="21"/>
                <w:szCs w:val="28"/>
              </w:rPr>
              <w:t>他引总次数</w:t>
            </w:r>
            <w:proofErr w:type="gramEnd"/>
          </w:p>
        </w:tc>
        <w:tc>
          <w:tcPr>
            <w:tcW w:w="271"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检索数据库</w:t>
            </w:r>
          </w:p>
        </w:tc>
        <w:tc>
          <w:tcPr>
            <w:tcW w:w="407"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中科院</w:t>
            </w:r>
            <w:r>
              <w:rPr>
                <w:rFonts w:ascii="Times New Roman"/>
                <w:b/>
                <w:sz w:val="21"/>
                <w:szCs w:val="28"/>
              </w:rPr>
              <w:t>JCR</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分区</w:t>
            </w:r>
          </w:p>
        </w:tc>
        <w:tc>
          <w:tcPr>
            <w:tcW w:w="399"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核心</w:t>
            </w:r>
          </w:p>
          <w:p w:rsidR="0015688B" w:rsidRDefault="00821F88">
            <w:pPr>
              <w:pStyle w:val="a4"/>
              <w:adjustRightInd w:val="0"/>
              <w:spacing w:line="240" w:lineRule="auto"/>
              <w:ind w:firstLineChars="0" w:firstLine="0"/>
              <w:jc w:val="center"/>
              <w:outlineLvl w:val="1"/>
              <w:rPr>
                <w:rFonts w:ascii="Times New Roman"/>
                <w:b/>
                <w:sz w:val="21"/>
                <w:szCs w:val="28"/>
              </w:rPr>
            </w:pPr>
            <w:r>
              <w:rPr>
                <w:rFonts w:ascii="宋体" w:eastAsia="宋体" w:hAnsi="宋体" w:cs="宋体" w:hint="eastAsia"/>
                <w:b/>
                <w:sz w:val="21"/>
                <w:szCs w:val="28"/>
              </w:rPr>
              <w:t>期刊</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Effects of the Surface Cracks Caused by Coal Mining on Soil characteristics and Wheat Growth in Huang-Huai-Hai Plain, China/Applied ecology and environmental research/He-Bing Zhang, Shou-Chen Ma</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2017</w:t>
            </w:r>
            <w:r>
              <w:rPr>
                <w:rFonts w:ascii="宋体" w:eastAsia="宋体" w:hAnsi="宋体" w:cs="宋体" w:hint="eastAsia"/>
                <w:sz w:val="21"/>
                <w:szCs w:val="28"/>
              </w:rPr>
              <w:t>，</w:t>
            </w:r>
            <w:r>
              <w:rPr>
                <w:rFonts w:ascii="Times New Roman"/>
                <w:sz w:val="21"/>
                <w:szCs w:val="28"/>
              </w:rPr>
              <w:t>15(4):1777-1790</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2017</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Shou-Chen</w:t>
            </w:r>
            <w:r>
              <w:rPr>
                <w:rFonts w:ascii="Times New Roman"/>
                <w:sz w:val="21"/>
                <w:szCs w:val="28"/>
              </w:rPr>
              <w:t xml:space="preserve"> Ma</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He-Bing Zhang</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He-Bing Zhang, Shou-Chen Ma</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SCI</w:t>
            </w:r>
          </w:p>
        </w:tc>
        <w:tc>
          <w:tcPr>
            <w:tcW w:w="407"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四区</w:t>
            </w: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2</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Effects of mine wastewater irrigation on activities of soil enzymes and physiological properties, heavy metal uptake and grain yield in winter wheat/Ecotoxicology and Environmental Safety/Shou-Chen</w:t>
            </w:r>
            <w:r>
              <w:rPr>
                <w:rFonts w:ascii="Times New Roman"/>
                <w:sz w:val="21"/>
                <w:szCs w:val="28"/>
              </w:rPr>
              <w:t xml:space="preserve"> Ma, He-Bing Zhang, Shou-Tian Ma, Rui Wang, Gui-Xian Wang,Yun Shao, Chun-Xi Li</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r>
              <w:rPr>
                <w:rFonts w:ascii="宋体" w:eastAsia="宋体" w:hAnsi="宋体" w:cs="宋体" w:hint="eastAsia"/>
                <w:sz w:val="21"/>
                <w:szCs w:val="28"/>
              </w:rPr>
              <w:t>，</w:t>
            </w:r>
            <w:r>
              <w:rPr>
                <w:rFonts w:ascii="Times New Roman"/>
                <w:sz w:val="21"/>
                <w:szCs w:val="28"/>
              </w:rPr>
              <w:t>113: 483-490</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Shou-Chen Ma</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Shou-Chen Ma</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Shou-Chen Ma, He-Bing Zhang, Shou-Tian Ma, Rui Wang, Gui-Xian Wang,Yun Shao, Chun-Xi Li</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47</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SCI</w:t>
            </w:r>
          </w:p>
        </w:tc>
        <w:tc>
          <w:tcPr>
            <w:tcW w:w="407"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二区</w:t>
            </w: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3</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 xml:space="preserve">Simulation on optimized </w:t>
            </w:r>
            <w:r>
              <w:rPr>
                <w:rFonts w:ascii="Times New Roman"/>
                <w:sz w:val="21"/>
                <w:szCs w:val="28"/>
              </w:rPr>
              <w:t>allocation of land resource based on DE-CA model/Ecological Modelling/Shi-dong Wang, Xin-chuang Wang, He-bing Zhang</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 (314):135-144</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Shi-dong Wang</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Shi-dong Wang</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Shi-dong Wang, Xin-chuang Wang, He-bing Zhang</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9</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4</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 xml:space="preserve">A New Semisupervised-Entropy </w:t>
            </w:r>
            <w:r>
              <w:rPr>
                <w:rFonts w:ascii="Times New Roman"/>
                <w:sz w:val="21"/>
                <w:szCs w:val="28"/>
              </w:rPr>
              <w:t xml:space="preserve">Framework of Hyperspectral Image </w:t>
            </w:r>
            <w:r>
              <w:rPr>
                <w:rFonts w:ascii="Times New Roman"/>
                <w:sz w:val="21"/>
                <w:szCs w:val="28"/>
              </w:rPr>
              <w:lastRenderedPageBreak/>
              <w:t>Classification Based on Random Forest</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 xml:space="preserve">2018(2018):3521720.1-3521720.27.     </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Chun-yang Wang</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Meng-meng</w:t>
            </w:r>
          </w:p>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Sun</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 xml:space="preserve">Meng-meng Sun, Chun-yang Wang, </w:t>
            </w:r>
            <w:r>
              <w:rPr>
                <w:rFonts w:ascii="Times New Roman"/>
                <w:sz w:val="21"/>
                <w:szCs w:val="28"/>
              </w:rPr>
              <w:lastRenderedPageBreak/>
              <w:t>Shuang-ting Wang, Zong-ze Zhao,  Xiao Li</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1</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5</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 xml:space="preserve">Dynamic Reclamation Methods for Subsidence Land in the </w:t>
            </w:r>
          </w:p>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Mining Area with High Underground Water Level/Open Geosciences/Chen Qiuji , Hang Mengru</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r>
              <w:rPr>
                <w:rFonts w:ascii="宋体" w:eastAsia="宋体" w:hAnsi="宋体" w:cs="宋体" w:hint="eastAsia"/>
                <w:sz w:val="21"/>
                <w:szCs w:val="28"/>
              </w:rPr>
              <w:t>，</w:t>
            </w:r>
            <w:r>
              <w:rPr>
                <w:rFonts w:ascii="Times New Roman"/>
                <w:sz w:val="21"/>
                <w:szCs w:val="28"/>
              </w:rPr>
              <w:t>10</w:t>
            </w:r>
            <w:r>
              <w:rPr>
                <w:rFonts w:ascii="宋体" w:eastAsia="宋体" w:hAnsi="宋体" w:cs="宋体" w:hint="eastAsia"/>
                <w:sz w:val="21"/>
                <w:szCs w:val="28"/>
              </w:rPr>
              <w:t>（</w:t>
            </w:r>
            <w:r>
              <w:rPr>
                <w:rFonts w:ascii="Times New Roman"/>
                <w:sz w:val="21"/>
                <w:szCs w:val="28"/>
              </w:rPr>
              <w:t>1</w:t>
            </w:r>
            <w:r>
              <w:rPr>
                <w:rFonts w:ascii="宋体" w:eastAsia="宋体" w:hAnsi="宋体" w:cs="宋体" w:hint="eastAsia"/>
                <w:sz w:val="21"/>
                <w:szCs w:val="28"/>
              </w:rPr>
              <w:t>）：</w:t>
            </w:r>
            <w:r>
              <w:rPr>
                <w:rFonts w:ascii="Times New Roman"/>
                <w:sz w:val="21"/>
                <w:szCs w:val="28"/>
              </w:rPr>
              <w:t>639-646</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Chen Qiuji</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Chen Qiuji</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Chen Qiuji , Hang Mengru</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color w:val="0070C0"/>
                <w:sz w:val="21"/>
                <w:szCs w:val="28"/>
              </w:rPr>
              <w:t>6</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137Cs</w:t>
            </w:r>
            <w:r>
              <w:rPr>
                <w:rFonts w:ascii="宋体" w:eastAsia="宋体" w:hAnsi="宋体" w:cs="宋体" w:hint="eastAsia"/>
                <w:sz w:val="21"/>
                <w:szCs w:val="28"/>
              </w:rPr>
              <w:t>示踪采煤沉陷坡土壤侵蚀及其对土壤养分影响</w:t>
            </w:r>
            <w:r>
              <w:rPr>
                <w:rFonts w:ascii="Times New Roman"/>
                <w:sz w:val="21"/>
                <w:szCs w:val="28"/>
              </w:rPr>
              <w:t>/</w:t>
            </w:r>
            <w:r>
              <w:rPr>
                <w:rFonts w:ascii="宋体" w:eastAsia="宋体" w:hAnsi="宋体" w:cs="宋体" w:hint="eastAsia"/>
                <w:sz w:val="21"/>
                <w:szCs w:val="28"/>
              </w:rPr>
              <w:t>煤炭学报</w:t>
            </w:r>
            <w:r>
              <w:rPr>
                <w:rFonts w:ascii="Times New Roman"/>
                <w:sz w:val="21"/>
                <w:szCs w:val="28"/>
              </w:rPr>
              <w:t>/</w:t>
            </w:r>
            <w:r>
              <w:rPr>
                <w:rFonts w:ascii="宋体" w:eastAsia="宋体" w:hAnsi="宋体" w:cs="宋体" w:hint="eastAsia"/>
                <w:sz w:val="21"/>
                <w:szCs w:val="28"/>
              </w:rPr>
              <w:t>张合兵，聂小军，</w:t>
            </w:r>
            <w:proofErr w:type="gramStart"/>
            <w:r>
              <w:rPr>
                <w:rFonts w:ascii="宋体" w:eastAsia="宋体" w:hAnsi="宋体" w:cs="宋体" w:hint="eastAsia"/>
                <w:sz w:val="21"/>
                <w:szCs w:val="28"/>
              </w:rPr>
              <w:t>程静霞</w:t>
            </w:r>
            <w:proofErr w:type="gramEnd"/>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r>
              <w:rPr>
                <w:rFonts w:ascii="宋体" w:eastAsia="宋体" w:hAnsi="宋体" w:cs="宋体" w:hint="eastAsia"/>
                <w:sz w:val="21"/>
                <w:szCs w:val="28"/>
              </w:rPr>
              <w:t>，</w:t>
            </w:r>
            <w:r>
              <w:rPr>
                <w:rFonts w:ascii="Times New Roman"/>
                <w:sz w:val="21"/>
                <w:szCs w:val="28"/>
              </w:rPr>
              <w:t>31</w:t>
            </w:r>
            <w:r>
              <w:rPr>
                <w:rFonts w:ascii="宋体" w:eastAsia="宋体" w:hAnsi="宋体" w:cs="宋体" w:hint="eastAsia"/>
                <w:sz w:val="21"/>
                <w:szCs w:val="28"/>
              </w:rPr>
              <w:t>（</w:t>
            </w:r>
            <w:r>
              <w:rPr>
                <w:rFonts w:ascii="Times New Roman"/>
                <w:sz w:val="21"/>
                <w:szCs w:val="28"/>
              </w:rPr>
              <w:t>4</w:t>
            </w:r>
            <w:r>
              <w:rPr>
                <w:rFonts w:ascii="宋体" w:eastAsia="宋体" w:hAnsi="宋体" w:cs="宋体" w:hint="eastAsia"/>
                <w:sz w:val="21"/>
                <w:szCs w:val="28"/>
              </w:rPr>
              <w:t>）：</w:t>
            </w:r>
            <w:r>
              <w:rPr>
                <w:rFonts w:ascii="Times New Roman"/>
                <w:sz w:val="21"/>
                <w:szCs w:val="28"/>
              </w:rPr>
              <w:t>137-143</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聂小军</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张合兵</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张合兵，聂小军，</w:t>
            </w:r>
            <w:proofErr w:type="gramStart"/>
            <w:r>
              <w:rPr>
                <w:rFonts w:ascii="宋体" w:eastAsia="宋体" w:hAnsi="宋体" w:cs="宋体" w:hint="eastAsia"/>
                <w:sz w:val="21"/>
                <w:szCs w:val="28"/>
              </w:rPr>
              <w:t>程静霞</w:t>
            </w:r>
            <w:proofErr w:type="gramEnd"/>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22</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color w:val="0070C0"/>
                <w:sz w:val="21"/>
                <w:szCs w:val="28"/>
              </w:rPr>
            </w:pPr>
            <w:r>
              <w:rPr>
                <w:rFonts w:ascii="Times New Roman"/>
                <w:sz w:val="21"/>
                <w:szCs w:val="28"/>
              </w:rPr>
              <w:t>7</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煤矸石填埋场土壤微生物学特性的时空变异</w:t>
            </w:r>
            <w:r>
              <w:rPr>
                <w:rFonts w:ascii="Times New Roman"/>
                <w:sz w:val="21"/>
                <w:szCs w:val="28"/>
              </w:rPr>
              <w:t>/</w:t>
            </w:r>
            <w:r>
              <w:rPr>
                <w:rFonts w:ascii="宋体" w:eastAsia="宋体" w:hAnsi="宋体" w:cs="宋体" w:hint="eastAsia"/>
                <w:sz w:val="21"/>
                <w:szCs w:val="28"/>
              </w:rPr>
              <w:t>煤炭学报</w:t>
            </w:r>
            <w:r>
              <w:rPr>
                <w:rFonts w:ascii="Times New Roman"/>
                <w:sz w:val="21"/>
                <w:szCs w:val="28"/>
              </w:rPr>
              <w:t>/</w:t>
            </w:r>
            <w:r>
              <w:rPr>
                <w:rFonts w:ascii="宋体" w:eastAsia="宋体" w:hAnsi="宋体" w:cs="宋体" w:hint="eastAsia"/>
                <w:sz w:val="21"/>
                <w:szCs w:val="28"/>
              </w:rPr>
              <w:t>马守臣，张合兵，王锐，关中美，</w:t>
            </w:r>
            <w:proofErr w:type="gramStart"/>
            <w:r>
              <w:rPr>
                <w:rFonts w:ascii="宋体" w:eastAsia="宋体" w:hAnsi="宋体" w:cs="宋体" w:hint="eastAsia"/>
                <w:sz w:val="21"/>
                <w:szCs w:val="28"/>
              </w:rPr>
              <w:t>郭</w:t>
            </w:r>
            <w:proofErr w:type="gramEnd"/>
            <w:r>
              <w:rPr>
                <w:rFonts w:ascii="宋体" w:eastAsia="宋体" w:hAnsi="宋体" w:cs="宋体" w:hint="eastAsia"/>
                <w:sz w:val="21"/>
                <w:szCs w:val="28"/>
              </w:rPr>
              <w:t>增长</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r>
              <w:rPr>
                <w:rFonts w:ascii="宋体" w:eastAsia="宋体" w:hAnsi="宋体" w:cs="宋体" w:hint="eastAsia"/>
                <w:sz w:val="21"/>
                <w:szCs w:val="28"/>
              </w:rPr>
              <w:t>，</w:t>
            </w:r>
            <w:r>
              <w:rPr>
                <w:rFonts w:ascii="Times New Roman"/>
                <w:sz w:val="21"/>
                <w:szCs w:val="28"/>
              </w:rPr>
              <w:t>40</w:t>
            </w:r>
            <w:r>
              <w:rPr>
                <w:rFonts w:ascii="宋体" w:eastAsia="宋体" w:hAnsi="宋体" w:cs="宋体" w:hint="eastAsia"/>
                <w:sz w:val="21"/>
                <w:szCs w:val="28"/>
              </w:rPr>
              <w:t>（</w:t>
            </w:r>
            <w:r>
              <w:rPr>
                <w:rFonts w:ascii="Times New Roman"/>
                <w:sz w:val="21"/>
                <w:szCs w:val="28"/>
              </w:rPr>
              <w:t>7</w:t>
            </w:r>
            <w:r>
              <w:rPr>
                <w:rFonts w:ascii="宋体" w:eastAsia="宋体" w:hAnsi="宋体" w:cs="宋体" w:hint="eastAsia"/>
                <w:sz w:val="21"/>
                <w:szCs w:val="28"/>
              </w:rPr>
              <w:t>）：</w:t>
            </w:r>
            <w:r>
              <w:rPr>
                <w:rFonts w:ascii="Times New Roman"/>
                <w:sz w:val="21"/>
                <w:szCs w:val="28"/>
              </w:rPr>
              <w:t>1608-1614</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2015</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马守臣</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马守臣</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马守臣，张合兵，王锐，关中美，</w:t>
            </w:r>
            <w:proofErr w:type="gramStart"/>
            <w:r>
              <w:rPr>
                <w:rFonts w:ascii="宋体" w:eastAsia="宋体" w:hAnsi="宋体" w:cs="宋体" w:hint="eastAsia"/>
                <w:sz w:val="21"/>
                <w:szCs w:val="28"/>
              </w:rPr>
              <w:t>郭</w:t>
            </w:r>
            <w:proofErr w:type="gramEnd"/>
            <w:r>
              <w:rPr>
                <w:rFonts w:ascii="宋体" w:eastAsia="宋体" w:hAnsi="宋体" w:cs="宋体" w:hint="eastAsia"/>
                <w:sz w:val="21"/>
                <w:szCs w:val="28"/>
              </w:rPr>
              <w:t>增长</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9</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color w:val="0070C0"/>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color w:val="0070C0"/>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color w:val="0070C0"/>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8</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基于矢量数据的</w:t>
            </w:r>
            <w:r>
              <w:rPr>
                <w:rFonts w:ascii="Times New Roman"/>
                <w:sz w:val="21"/>
                <w:szCs w:val="28"/>
              </w:rPr>
              <w:t>LUCC</w:t>
            </w:r>
            <w:r>
              <w:rPr>
                <w:rFonts w:ascii="宋体" w:eastAsia="宋体" w:hAnsi="宋体" w:cs="宋体" w:hint="eastAsia"/>
                <w:sz w:val="21"/>
                <w:szCs w:val="28"/>
              </w:rPr>
              <w:t>广义转移矩阵自动挖掘方法</w:t>
            </w:r>
            <w:r>
              <w:rPr>
                <w:rFonts w:ascii="Times New Roman"/>
                <w:sz w:val="21"/>
                <w:szCs w:val="28"/>
              </w:rPr>
              <w:t>/</w:t>
            </w:r>
            <w:r>
              <w:rPr>
                <w:rFonts w:ascii="宋体" w:eastAsia="宋体" w:hAnsi="宋体" w:cs="宋体" w:hint="eastAsia"/>
                <w:sz w:val="21"/>
                <w:szCs w:val="28"/>
              </w:rPr>
              <w:t>武汉大学学报</w:t>
            </w:r>
            <w:r>
              <w:rPr>
                <w:rFonts w:ascii="Times New Roman"/>
                <w:sz w:val="21"/>
                <w:szCs w:val="28"/>
              </w:rPr>
              <w:t>.</w:t>
            </w:r>
            <w:r>
              <w:rPr>
                <w:rFonts w:ascii="宋体" w:eastAsia="宋体" w:hAnsi="宋体" w:cs="宋体" w:hint="eastAsia"/>
                <w:sz w:val="21"/>
                <w:szCs w:val="28"/>
              </w:rPr>
              <w:t>信息科学版</w:t>
            </w:r>
            <w:r>
              <w:rPr>
                <w:rFonts w:ascii="Times New Roman"/>
                <w:sz w:val="21"/>
                <w:szCs w:val="28"/>
              </w:rPr>
              <w:t>/</w:t>
            </w:r>
            <w:r>
              <w:rPr>
                <w:rFonts w:ascii="宋体" w:eastAsia="宋体" w:hAnsi="宋体" w:cs="宋体" w:hint="eastAsia"/>
                <w:sz w:val="21"/>
                <w:szCs w:val="28"/>
              </w:rPr>
              <w:t>王育红，张合兵，</w:t>
            </w:r>
            <w:proofErr w:type="gramStart"/>
            <w:r>
              <w:rPr>
                <w:rFonts w:ascii="宋体" w:eastAsia="宋体" w:hAnsi="宋体" w:cs="宋体" w:hint="eastAsia"/>
                <w:sz w:val="21"/>
                <w:szCs w:val="28"/>
              </w:rPr>
              <w:t>郭</w:t>
            </w:r>
            <w:proofErr w:type="gramEnd"/>
            <w:r>
              <w:rPr>
                <w:rFonts w:ascii="宋体" w:eastAsia="宋体" w:hAnsi="宋体" w:cs="宋体" w:hint="eastAsia"/>
                <w:sz w:val="21"/>
                <w:szCs w:val="28"/>
              </w:rPr>
              <w:t>增长，</w:t>
            </w:r>
            <w:proofErr w:type="gramStart"/>
            <w:r>
              <w:rPr>
                <w:rFonts w:ascii="宋体" w:eastAsia="宋体" w:hAnsi="宋体" w:cs="宋体" w:hint="eastAsia"/>
                <w:sz w:val="21"/>
                <w:szCs w:val="28"/>
              </w:rPr>
              <w:t>张连蓬</w:t>
            </w:r>
            <w:proofErr w:type="gramEnd"/>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2019,44</w:t>
            </w:r>
            <w:r>
              <w:rPr>
                <w:rFonts w:ascii="宋体" w:eastAsia="宋体" w:hAnsi="宋体" w:cs="宋体" w:hint="eastAsia"/>
                <w:sz w:val="21"/>
                <w:szCs w:val="28"/>
              </w:rPr>
              <w:t>（</w:t>
            </w:r>
            <w:r>
              <w:rPr>
                <w:rFonts w:ascii="Times New Roman"/>
                <w:sz w:val="21"/>
                <w:szCs w:val="28"/>
              </w:rPr>
              <w:t>6</w:t>
            </w:r>
            <w:r>
              <w:rPr>
                <w:rFonts w:ascii="宋体" w:eastAsia="宋体" w:hAnsi="宋体" w:cs="宋体" w:hint="eastAsia"/>
                <w:sz w:val="21"/>
                <w:szCs w:val="28"/>
              </w:rPr>
              <w:t>）</w:t>
            </w:r>
            <w:r>
              <w:rPr>
                <w:rFonts w:ascii="Times New Roman"/>
                <w:sz w:val="21"/>
                <w:szCs w:val="28"/>
              </w:rPr>
              <w:t>:851-858</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2019</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王育红</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王育红</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王育红，张合兵，</w:t>
            </w:r>
            <w:proofErr w:type="gramStart"/>
            <w:r>
              <w:rPr>
                <w:rFonts w:ascii="宋体" w:eastAsia="宋体" w:hAnsi="宋体" w:cs="宋体" w:hint="eastAsia"/>
                <w:sz w:val="21"/>
                <w:szCs w:val="28"/>
              </w:rPr>
              <w:t>郭</w:t>
            </w:r>
            <w:proofErr w:type="gramEnd"/>
            <w:r>
              <w:rPr>
                <w:rFonts w:ascii="宋体" w:eastAsia="宋体" w:hAnsi="宋体" w:cs="宋体" w:hint="eastAsia"/>
                <w:sz w:val="21"/>
                <w:szCs w:val="28"/>
              </w:rPr>
              <w:t>增长，</w:t>
            </w:r>
            <w:proofErr w:type="gramStart"/>
            <w:r>
              <w:rPr>
                <w:rFonts w:ascii="宋体" w:eastAsia="宋体" w:hAnsi="宋体" w:cs="宋体" w:hint="eastAsia"/>
                <w:sz w:val="21"/>
                <w:szCs w:val="28"/>
              </w:rPr>
              <w:t>张连蓬</w:t>
            </w:r>
            <w:proofErr w:type="gramEnd"/>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0</w:t>
            </w:r>
          </w:p>
        </w:tc>
        <w:tc>
          <w:tcPr>
            <w:tcW w:w="27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EI</w:t>
            </w: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9</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基于多</w:t>
            </w:r>
            <w:proofErr w:type="gramStart"/>
            <w:r>
              <w:rPr>
                <w:rFonts w:ascii="宋体" w:eastAsia="宋体" w:hAnsi="宋体" w:cs="宋体" w:hint="eastAsia"/>
                <w:sz w:val="21"/>
                <w:szCs w:val="28"/>
              </w:rPr>
              <w:t>源数据</w:t>
            </w:r>
            <w:proofErr w:type="gramEnd"/>
            <w:r>
              <w:rPr>
                <w:rFonts w:ascii="宋体" w:eastAsia="宋体" w:hAnsi="宋体" w:cs="宋体" w:hint="eastAsia"/>
                <w:sz w:val="21"/>
                <w:szCs w:val="28"/>
              </w:rPr>
              <w:t>的自然生态空间分类体系构建及其识别</w:t>
            </w:r>
            <w:r>
              <w:rPr>
                <w:rFonts w:ascii="Times New Roman"/>
                <w:sz w:val="21"/>
                <w:szCs w:val="28"/>
              </w:rPr>
              <w:t>/</w:t>
            </w:r>
            <w:r>
              <w:rPr>
                <w:rFonts w:ascii="宋体" w:eastAsia="宋体" w:hAnsi="宋体" w:cs="宋体" w:hint="eastAsia"/>
                <w:sz w:val="21"/>
                <w:szCs w:val="28"/>
              </w:rPr>
              <w:t>中国土地科学</w:t>
            </w:r>
            <w:r>
              <w:rPr>
                <w:rFonts w:ascii="Times New Roman"/>
                <w:sz w:val="21"/>
                <w:szCs w:val="28"/>
              </w:rPr>
              <w:t>/</w:t>
            </w:r>
            <w:r>
              <w:rPr>
                <w:rFonts w:ascii="宋体" w:eastAsia="宋体" w:hAnsi="宋体" w:cs="宋体" w:hint="eastAsia"/>
                <w:sz w:val="21"/>
                <w:szCs w:val="28"/>
              </w:rPr>
              <w:t>张合兵，于壮，邵河顺</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2018,32</w:t>
            </w:r>
            <w:r>
              <w:rPr>
                <w:rFonts w:ascii="宋体" w:eastAsia="宋体" w:hAnsi="宋体" w:cs="宋体" w:hint="eastAsia"/>
                <w:sz w:val="21"/>
                <w:szCs w:val="28"/>
              </w:rPr>
              <w:t>（</w:t>
            </w:r>
            <w:r>
              <w:rPr>
                <w:rFonts w:ascii="Times New Roman"/>
                <w:sz w:val="21"/>
                <w:szCs w:val="28"/>
              </w:rPr>
              <w:t>12</w:t>
            </w:r>
            <w:r>
              <w:rPr>
                <w:rFonts w:ascii="宋体" w:eastAsia="宋体" w:hAnsi="宋体" w:cs="宋体" w:hint="eastAsia"/>
                <w:sz w:val="21"/>
                <w:szCs w:val="28"/>
              </w:rPr>
              <w:t>）：</w:t>
            </w:r>
            <w:r>
              <w:rPr>
                <w:rFonts w:ascii="Times New Roman"/>
                <w:sz w:val="21"/>
                <w:szCs w:val="28"/>
              </w:rPr>
              <w:t>24-33</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于壮</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张合兵</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张合兵，于壮，邵河顺</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7</w:t>
            </w: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color w:val="0070C0"/>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10</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基于高光谱的矿区复垦农田土壤全氮含量反演</w:t>
            </w:r>
            <w:r>
              <w:rPr>
                <w:rFonts w:ascii="Times New Roman"/>
                <w:sz w:val="21"/>
                <w:szCs w:val="28"/>
              </w:rPr>
              <w:t>/</w:t>
            </w:r>
            <w:r>
              <w:rPr>
                <w:rFonts w:ascii="宋体" w:eastAsia="宋体" w:hAnsi="宋体" w:cs="宋体" w:hint="eastAsia"/>
                <w:sz w:val="21"/>
                <w:szCs w:val="28"/>
              </w:rPr>
              <w:t>生态学杂志</w:t>
            </w:r>
            <w:r>
              <w:rPr>
                <w:rFonts w:ascii="Times New Roman"/>
                <w:sz w:val="21"/>
                <w:szCs w:val="28"/>
              </w:rPr>
              <w:t>/</w:t>
            </w:r>
            <w:r>
              <w:rPr>
                <w:rFonts w:ascii="宋体" w:eastAsia="宋体" w:hAnsi="宋体" w:cs="宋体" w:hint="eastAsia"/>
                <w:sz w:val="21"/>
                <w:szCs w:val="28"/>
              </w:rPr>
              <w:t>王世东</w:t>
            </w:r>
            <w:r>
              <w:rPr>
                <w:rFonts w:ascii="Times New Roman"/>
                <w:sz w:val="21"/>
                <w:szCs w:val="28"/>
              </w:rPr>
              <w:t xml:space="preserve">, </w:t>
            </w:r>
            <w:proofErr w:type="gramStart"/>
            <w:r>
              <w:rPr>
                <w:rFonts w:ascii="宋体" w:eastAsia="宋体" w:hAnsi="宋体" w:cs="宋体" w:hint="eastAsia"/>
                <w:sz w:val="21"/>
                <w:szCs w:val="28"/>
              </w:rPr>
              <w:t>石朴杰</w:t>
            </w:r>
            <w:proofErr w:type="gramEnd"/>
            <w:r>
              <w:rPr>
                <w:rFonts w:ascii="Times New Roman"/>
                <w:sz w:val="21"/>
                <w:szCs w:val="28"/>
              </w:rPr>
              <w:t xml:space="preserve">, </w:t>
            </w:r>
            <w:r>
              <w:rPr>
                <w:rFonts w:ascii="宋体" w:eastAsia="宋体" w:hAnsi="宋体" w:cs="宋体" w:hint="eastAsia"/>
                <w:sz w:val="21"/>
                <w:szCs w:val="28"/>
              </w:rPr>
              <w:t>张合兵</w:t>
            </w:r>
            <w:r>
              <w:rPr>
                <w:rFonts w:ascii="Times New Roman"/>
                <w:sz w:val="21"/>
                <w:szCs w:val="28"/>
              </w:rPr>
              <w:t xml:space="preserve">, </w:t>
            </w:r>
            <w:proofErr w:type="gramStart"/>
            <w:r>
              <w:rPr>
                <w:rFonts w:ascii="宋体" w:eastAsia="宋体" w:hAnsi="宋体" w:cs="宋体" w:hint="eastAsia"/>
                <w:sz w:val="21"/>
                <w:szCs w:val="28"/>
              </w:rPr>
              <w:t>王新闯</w:t>
            </w:r>
            <w:proofErr w:type="gramEnd"/>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2019, 38</w:t>
            </w:r>
            <w:r>
              <w:rPr>
                <w:rFonts w:ascii="宋体" w:eastAsia="宋体" w:hAnsi="宋体" w:cs="宋体" w:hint="eastAsia"/>
                <w:sz w:val="21"/>
                <w:szCs w:val="28"/>
              </w:rPr>
              <w:t>（</w:t>
            </w:r>
            <w:r>
              <w:rPr>
                <w:rFonts w:ascii="Times New Roman"/>
                <w:sz w:val="21"/>
                <w:szCs w:val="28"/>
              </w:rPr>
              <w:t>1</w:t>
            </w:r>
            <w:r>
              <w:rPr>
                <w:rFonts w:ascii="宋体" w:eastAsia="宋体" w:hAnsi="宋体" w:cs="宋体" w:hint="eastAsia"/>
                <w:sz w:val="21"/>
                <w:szCs w:val="28"/>
              </w:rPr>
              <w:t>）：</w:t>
            </w:r>
            <w:r>
              <w:rPr>
                <w:rFonts w:ascii="Times New Roman"/>
                <w:sz w:val="21"/>
                <w:szCs w:val="28"/>
              </w:rPr>
              <w:t>294-301</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2019</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proofErr w:type="gramStart"/>
            <w:r>
              <w:rPr>
                <w:rFonts w:ascii="宋体" w:eastAsia="宋体" w:hAnsi="宋体" w:cs="宋体" w:hint="eastAsia"/>
                <w:sz w:val="21"/>
                <w:szCs w:val="28"/>
              </w:rPr>
              <w:t>石朴杰</w:t>
            </w:r>
            <w:proofErr w:type="gramEnd"/>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王世东</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王世东</w:t>
            </w:r>
            <w:r>
              <w:rPr>
                <w:rFonts w:ascii="Times New Roman"/>
                <w:sz w:val="21"/>
                <w:szCs w:val="28"/>
              </w:rPr>
              <w:t xml:space="preserve">, </w:t>
            </w:r>
            <w:proofErr w:type="gramStart"/>
            <w:r>
              <w:rPr>
                <w:rFonts w:ascii="宋体" w:eastAsia="宋体" w:hAnsi="宋体" w:cs="宋体" w:hint="eastAsia"/>
                <w:sz w:val="21"/>
                <w:szCs w:val="28"/>
              </w:rPr>
              <w:t>石朴杰</w:t>
            </w:r>
            <w:proofErr w:type="gramEnd"/>
            <w:r>
              <w:rPr>
                <w:rFonts w:ascii="Times New Roman"/>
                <w:sz w:val="21"/>
                <w:szCs w:val="28"/>
              </w:rPr>
              <w:t xml:space="preserve">, </w:t>
            </w:r>
            <w:r>
              <w:rPr>
                <w:rFonts w:ascii="宋体" w:eastAsia="宋体" w:hAnsi="宋体" w:cs="宋体" w:hint="eastAsia"/>
                <w:sz w:val="21"/>
                <w:szCs w:val="28"/>
              </w:rPr>
              <w:t>张合兵</w:t>
            </w:r>
            <w:r>
              <w:rPr>
                <w:rFonts w:ascii="Times New Roman"/>
                <w:sz w:val="21"/>
                <w:szCs w:val="28"/>
              </w:rPr>
              <w:t xml:space="preserve">, </w:t>
            </w:r>
            <w:proofErr w:type="gramStart"/>
            <w:r>
              <w:rPr>
                <w:rFonts w:ascii="宋体" w:eastAsia="宋体" w:hAnsi="宋体" w:cs="宋体" w:hint="eastAsia"/>
                <w:sz w:val="21"/>
                <w:szCs w:val="28"/>
              </w:rPr>
              <w:t>王新闯</w:t>
            </w:r>
            <w:proofErr w:type="gramEnd"/>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0</w:t>
            </w: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11</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基于改进决策树模型的矿区土地复垦适宜性评价</w:t>
            </w:r>
            <w:r>
              <w:rPr>
                <w:rFonts w:ascii="Times New Roman"/>
                <w:sz w:val="21"/>
                <w:szCs w:val="28"/>
              </w:rPr>
              <w:t>/</w:t>
            </w:r>
            <w:r>
              <w:rPr>
                <w:rFonts w:ascii="宋体" w:eastAsia="宋体" w:hAnsi="宋体" w:cs="宋体" w:hint="eastAsia"/>
                <w:sz w:val="21"/>
                <w:szCs w:val="28"/>
              </w:rPr>
              <w:t>中国水土保持科学</w:t>
            </w:r>
            <w:r>
              <w:rPr>
                <w:rFonts w:ascii="Times New Roman"/>
                <w:sz w:val="21"/>
                <w:szCs w:val="28"/>
              </w:rPr>
              <w:t>/</w:t>
            </w:r>
            <w:r>
              <w:rPr>
                <w:rFonts w:ascii="宋体" w:eastAsia="宋体" w:hAnsi="宋体" w:cs="宋体" w:hint="eastAsia"/>
                <w:sz w:val="21"/>
                <w:szCs w:val="28"/>
              </w:rPr>
              <w:t>王世东，刘毅，王新闯，</w:t>
            </w:r>
            <w:proofErr w:type="gramStart"/>
            <w:r>
              <w:rPr>
                <w:rFonts w:ascii="宋体" w:eastAsia="宋体" w:hAnsi="宋体" w:cs="宋体" w:hint="eastAsia"/>
                <w:sz w:val="21"/>
                <w:szCs w:val="28"/>
              </w:rPr>
              <w:t>吴超</w:t>
            </w:r>
            <w:proofErr w:type="gramEnd"/>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2016,14</w:t>
            </w:r>
            <w:r>
              <w:rPr>
                <w:rFonts w:ascii="宋体" w:eastAsia="宋体" w:hAnsi="宋体" w:cs="宋体" w:hint="eastAsia"/>
                <w:sz w:val="21"/>
                <w:szCs w:val="28"/>
              </w:rPr>
              <w:t>（</w:t>
            </w:r>
            <w:r>
              <w:rPr>
                <w:rFonts w:ascii="Times New Roman"/>
                <w:sz w:val="21"/>
                <w:szCs w:val="28"/>
              </w:rPr>
              <w:t>6</w:t>
            </w:r>
            <w:r>
              <w:rPr>
                <w:rFonts w:ascii="宋体" w:eastAsia="宋体" w:hAnsi="宋体" w:cs="宋体" w:hint="eastAsia"/>
                <w:sz w:val="21"/>
                <w:szCs w:val="28"/>
              </w:rPr>
              <w:t>）：</w:t>
            </w:r>
            <w:r>
              <w:rPr>
                <w:rFonts w:ascii="Times New Roman"/>
                <w:sz w:val="21"/>
                <w:szCs w:val="28"/>
              </w:rPr>
              <w:t>35-43</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2016</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刘毅</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王世东</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王世东，刘毅，王新闯，</w:t>
            </w:r>
            <w:proofErr w:type="gramStart"/>
            <w:r>
              <w:rPr>
                <w:rFonts w:ascii="宋体" w:eastAsia="宋体" w:hAnsi="宋体" w:cs="宋体" w:hint="eastAsia"/>
                <w:sz w:val="21"/>
                <w:szCs w:val="28"/>
              </w:rPr>
              <w:t>吴超</w:t>
            </w:r>
            <w:proofErr w:type="gramEnd"/>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13</w:t>
            </w: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12</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1980-2015</w:t>
            </w:r>
            <w:r>
              <w:rPr>
                <w:rFonts w:ascii="宋体" w:eastAsia="宋体" w:hAnsi="宋体" w:cs="宋体" w:hint="eastAsia"/>
                <w:sz w:val="21"/>
                <w:szCs w:val="28"/>
              </w:rPr>
              <w:t>年焦作矿区景观格局演变及驱动力分析</w:t>
            </w:r>
            <w:r>
              <w:rPr>
                <w:rFonts w:ascii="Times New Roman"/>
                <w:sz w:val="21"/>
                <w:szCs w:val="28"/>
              </w:rPr>
              <w:t>/</w:t>
            </w:r>
            <w:r>
              <w:rPr>
                <w:rFonts w:ascii="宋体" w:eastAsia="宋体" w:hAnsi="宋体" w:cs="宋体" w:hint="eastAsia"/>
                <w:sz w:val="21"/>
                <w:szCs w:val="28"/>
              </w:rPr>
              <w:t>水土保持研究</w:t>
            </w:r>
            <w:r>
              <w:rPr>
                <w:rFonts w:ascii="Times New Roman"/>
                <w:sz w:val="21"/>
                <w:szCs w:val="28"/>
              </w:rPr>
              <w:t>/</w:t>
            </w:r>
            <w:r>
              <w:rPr>
                <w:rFonts w:ascii="宋体" w:eastAsia="宋体" w:hAnsi="宋体" w:cs="宋体" w:hint="eastAsia"/>
                <w:sz w:val="21"/>
                <w:szCs w:val="28"/>
              </w:rPr>
              <w:t>陆凤连，王新闯，张合兵，吴金汝，焦海明</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2018,25</w:t>
            </w:r>
            <w:r>
              <w:rPr>
                <w:rFonts w:ascii="宋体" w:eastAsia="宋体" w:hAnsi="宋体" w:cs="宋体" w:hint="eastAsia"/>
                <w:sz w:val="21"/>
                <w:szCs w:val="28"/>
              </w:rPr>
              <w:t>（</w:t>
            </w:r>
            <w:r>
              <w:rPr>
                <w:rFonts w:ascii="Times New Roman"/>
                <w:sz w:val="21"/>
                <w:szCs w:val="28"/>
              </w:rPr>
              <w:t>4</w:t>
            </w:r>
            <w:r>
              <w:rPr>
                <w:rFonts w:ascii="宋体" w:eastAsia="宋体" w:hAnsi="宋体" w:cs="宋体" w:hint="eastAsia"/>
                <w:sz w:val="21"/>
                <w:szCs w:val="28"/>
              </w:rPr>
              <w:t>）：</w:t>
            </w:r>
            <w:r>
              <w:rPr>
                <w:rFonts w:ascii="Times New Roman"/>
                <w:sz w:val="21"/>
                <w:szCs w:val="28"/>
              </w:rPr>
              <w:t>237-243</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王新闯</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陆凤连</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陆凤连，王新闯，张合兵，吴金汝，焦海明</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8</w:t>
            </w: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13</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基于</w:t>
            </w:r>
            <w:r>
              <w:rPr>
                <w:rFonts w:ascii="Times New Roman"/>
                <w:sz w:val="21"/>
                <w:szCs w:val="28"/>
              </w:rPr>
              <w:t>“</w:t>
            </w:r>
            <w:r>
              <w:rPr>
                <w:rFonts w:ascii="宋体" w:eastAsia="宋体" w:hAnsi="宋体" w:cs="宋体" w:hint="eastAsia"/>
                <w:sz w:val="21"/>
                <w:szCs w:val="28"/>
              </w:rPr>
              <w:t>三生</w:t>
            </w:r>
            <w:r>
              <w:rPr>
                <w:rFonts w:ascii="Times New Roman"/>
                <w:sz w:val="21"/>
                <w:szCs w:val="28"/>
              </w:rPr>
              <w:t>”</w:t>
            </w:r>
            <w:r>
              <w:rPr>
                <w:rFonts w:ascii="宋体" w:eastAsia="宋体" w:hAnsi="宋体" w:cs="宋体" w:hint="eastAsia"/>
                <w:sz w:val="21"/>
                <w:szCs w:val="28"/>
              </w:rPr>
              <w:t>视角的煤粮复合区土地利用功能评价</w:t>
            </w:r>
            <w:r>
              <w:rPr>
                <w:rFonts w:ascii="Times New Roman"/>
                <w:sz w:val="21"/>
                <w:szCs w:val="28"/>
              </w:rPr>
              <w:t>/</w:t>
            </w:r>
            <w:r>
              <w:rPr>
                <w:rFonts w:ascii="宋体" w:eastAsia="宋体" w:hAnsi="宋体" w:cs="宋体" w:hint="eastAsia"/>
                <w:sz w:val="21"/>
                <w:szCs w:val="28"/>
              </w:rPr>
              <w:t>水土保持通报</w:t>
            </w:r>
            <w:r>
              <w:rPr>
                <w:rFonts w:ascii="Times New Roman"/>
                <w:sz w:val="21"/>
                <w:szCs w:val="28"/>
              </w:rPr>
              <w:t>/</w:t>
            </w:r>
            <w:r>
              <w:rPr>
                <w:rFonts w:ascii="宋体" w:eastAsia="宋体" w:hAnsi="宋体" w:cs="宋体" w:hint="eastAsia"/>
                <w:sz w:val="21"/>
                <w:szCs w:val="28"/>
              </w:rPr>
              <w:t>王璐，张合兵，胡文智，于壮</w:t>
            </w:r>
          </w:p>
        </w:tc>
        <w:tc>
          <w:tcPr>
            <w:tcW w:w="57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2018,38</w:t>
            </w:r>
            <w:r>
              <w:rPr>
                <w:rFonts w:ascii="宋体" w:eastAsia="宋体" w:hAnsi="宋体" w:cs="宋体" w:hint="eastAsia"/>
                <w:sz w:val="21"/>
                <w:szCs w:val="28"/>
              </w:rPr>
              <w:t>（</w:t>
            </w:r>
            <w:r>
              <w:rPr>
                <w:rFonts w:ascii="Times New Roman"/>
                <w:sz w:val="21"/>
                <w:szCs w:val="28"/>
              </w:rPr>
              <w:t>3</w:t>
            </w:r>
            <w:r>
              <w:rPr>
                <w:rFonts w:ascii="宋体" w:eastAsia="宋体" w:hAnsi="宋体" w:cs="宋体" w:hint="eastAsia"/>
                <w:sz w:val="21"/>
                <w:szCs w:val="28"/>
              </w:rPr>
              <w:t>）：</w:t>
            </w:r>
            <w:r>
              <w:rPr>
                <w:rFonts w:ascii="Times New Roman"/>
                <w:sz w:val="21"/>
                <w:szCs w:val="28"/>
              </w:rPr>
              <w:t>301-306</w:t>
            </w: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张合兵</w:t>
            </w: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王璐</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王璐，张合兵，胡文智，于壮</w:t>
            </w:r>
          </w:p>
        </w:tc>
        <w:tc>
          <w:tcPr>
            <w:tcW w:w="40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3</w:t>
            </w: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821F88">
            <w:pPr>
              <w:pStyle w:val="a4"/>
              <w:adjustRightInd w:val="0"/>
              <w:spacing w:line="240" w:lineRule="auto"/>
              <w:ind w:firstLineChars="0" w:firstLine="0"/>
              <w:jc w:val="center"/>
              <w:outlineLvl w:val="1"/>
              <w:rPr>
                <w:rFonts w:ascii="Times New Roman"/>
                <w:color w:val="0070C0"/>
                <w:sz w:val="21"/>
                <w:szCs w:val="28"/>
              </w:rPr>
            </w:pPr>
            <w:r>
              <w:rPr>
                <w:rFonts w:ascii="宋体" w:eastAsia="宋体" w:hAnsi="宋体" w:cs="宋体" w:hint="eastAsia"/>
                <w:color w:val="0070C0"/>
                <w:sz w:val="21"/>
                <w:szCs w:val="28"/>
              </w:rPr>
              <w:t>中文核心</w:t>
            </w:r>
          </w:p>
        </w:tc>
      </w:tr>
      <w:tr w:rsidR="0015688B">
        <w:trPr>
          <w:trHeight w:val="1031"/>
          <w:jc w:val="center"/>
        </w:trPr>
        <w:tc>
          <w:tcPr>
            <w:tcW w:w="25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14</w:t>
            </w:r>
          </w:p>
        </w:tc>
        <w:tc>
          <w:tcPr>
            <w:tcW w:w="1076"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煤炭开采对环境的影响及其生态治理</w:t>
            </w:r>
            <w:r>
              <w:rPr>
                <w:rFonts w:ascii="Times New Roman"/>
                <w:sz w:val="21"/>
                <w:szCs w:val="28"/>
              </w:rPr>
              <w:t>/</w:t>
            </w:r>
            <w:r>
              <w:rPr>
                <w:rFonts w:ascii="宋体" w:eastAsia="宋体" w:hAnsi="宋体" w:cs="宋体" w:hint="eastAsia"/>
                <w:sz w:val="21"/>
                <w:szCs w:val="28"/>
              </w:rPr>
              <w:t>科学出版社</w:t>
            </w:r>
            <w:r>
              <w:rPr>
                <w:rFonts w:ascii="Times New Roman"/>
                <w:sz w:val="21"/>
                <w:szCs w:val="28"/>
              </w:rPr>
              <w:t>/</w:t>
            </w:r>
            <w:r>
              <w:rPr>
                <w:rFonts w:ascii="宋体" w:eastAsia="宋体" w:hAnsi="宋体" w:cs="宋体" w:hint="eastAsia"/>
                <w:sz w:val="21"/>
                <w:szCs w:val="28"/>
              </w:rPr>
              <w:t>马守臣</w:t>
            </w:r>
          </w:p>
        </w:tc>
        <w:tc>
          <w:tcPr>
            <w:tcW w:w="573"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40"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2018</w:t>
            </w:r>
          </w:p>
        </w:tc>
        <w:tc>
          <w:tcPr>
            <w:tcW w:w="343"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41"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马守臣</w:t>
            </w:r>
          </w:p>
        </w:tc>
        <w:tc>
          <w:tcPr>
            <w:tcW w:w="492"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马守臣</w:t>
            </w:r>
          </w:p>
        </w:tc>
        <w:tc>
          <w:tcPr>
            <w:tcW w:w="406"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r w:rsidR="0015688B">
        <w:trPr>
          <w:trHeight w:val="628"/>
          <w:jc w:val="center"/>
        </w:trPr>
        <w:tc>
          <w:tcPr>
            <w:tcW w:w="252" w:type="pct"/>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265" w:type="pct"/>
            <w:gridSpan w:val="6"/>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宋体" w:eastAsia="宋体" w:hAnsi="宋体" w:cs="宋体" w:hint="eastAsia"/>
                <w:sz w:val="21"/>
                <w:szCs w:val="28"/>
              </w:rPr>
              <w:t>合计</w:t>
            </w:r>
          </w:p>
        </w:tc>
        <w:tc>
          <w:tcPr>
            <w:tcW w:w="406"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271"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407"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c>
          <w:tcPr>
            <w:tcW w:w="399" w:type="pct"/>
            <w:vAlign w:val="center"/>
          </w:tcPr>
          <w:p w:rsidR="0015688B" w:rsidRDefault="0015688B">
            <w:pPr>
              <w:pStyle w:val="a4"/>
              <w:adjustRightInd w:val="0"/>
              <w:spacing w:line="240" w:lineRule="auto"/>
              <w:ind w:firstLineChars="0" w:firstLine="0"/>
              <w:jc w:val="center"/>
              <w:outlineLvl w:val="1"/>
              <w:rPr>
                <w:rFonts w:ascii="Times New Roman"/>
                <w:sz w:val="21"/>
                <w:szCs w:val="28"/>
              </w:rPr>
            </w:pPr>
          </w:p>
        </w:tc>
      </w:tr>
    </w:tbl>
    <w:p w:rsidR="0015688B" w:rsidRDefault="0015688B">
      <w:pPr>
        <w:spacing w:line="600" w:lineRule="exact"/>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1113"/>
        <w:gridCol w:w="1183"/>
        <w:gridCol w:w="1461"/>
        <w:gridCol w:w="2679"/>
        <w:gridCol w:w="1389"/>
      </w:tblGrid>
      <w:tr w:rsidR="0015688B">
        <w:trPr>
          <w:trHeight w:val="600"/>
          <w:jc w:val="center"/>
        </w:trPr>
        <w:tc>
          <w:tcPr>
            <w:tcW w:w="409" w:type="pct"/>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排名</w:t>
            </w:r>
          </w:p>
        </w:tc>
        <w:tc>
          <w:tcPr>
            <w:tcW w:w="653" w:type="pct"/>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姓名</w:t>
            </w:r>
          </w:p>
        </w:tc>
        <w:tc>
          <w:tcPr>
            <w:tcW w:w="694" w:type="pct"/>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技术职称</w:t>
            </w:r>
          </w:p>
        </w:tc>
        <w:tc>
          <w:tcPr>
            <w:tcW w:w="857" w:type="pct"/>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工作单位</w:t>
            </w:r>
          </w:p>
        </w:tc>
        <w:tc>
          <w:tcPr>
            <w:tcW w:w="1572" w:type="pct"/>
            <w:vAlign w:val="center"/>
          </w:tcPr>
          <w:p w:rsidR="0015688B" w:rsidRDefault="00821F88">
            <w:pPr>
              <w:snapToGrid w:val="0"/>
              <w:spacing w:beforeLines="20" w:before="62" w:line="259" w:lineRule="auto"/>
              <w:jc w:val="center"/>
              <w:rPr>
                <w:rFonts w:ascii="Times New Roman" w:eastAsia="华文仿宋" w:hAnsi="Times New Roman"/>
                <w:b/>
                <w:color w:val="000000"/>
                <w:sz w:val="24"/>
              </w:rPr>
            </w:pPr>
            <w:r>
              <w:rPr>
                <w:rFonts w:ascii="Times New Roman" w:eastAsia="华文仿宋" w:hAnsi="Times New Roman"/>
                <w:b/>
                <w:sz w:val="24"/>
              </w:rPr>
              <w:t>对本项目贡献</w:t>
            </w:r>
          </w:p>
        </w:tc>
        <w:tc>
          <w:tcPr>
            <w:tcW w:w="815" w:type="pct"/>
            <w:vAlign w:val="center"/>
          </w:tcPr>
          <w:p w:rsidR="0015688B" w:rsidRDefault="00821F88">
            <w:pPr>
              <w:snapToGrid w:val="0"/>
              <w:spacing w:beforeLines="20" w:before="62" w:line="300" w:lineRule="exact"/>
              <w:jc w:val="center"/>
              <w:rPr>
                <w:rFonts w:ascii="Times New Roman" w:eastAsia="华文仿宋" w:hAnsi="Times New Roman"/>
                <w:b/>
                <w:sz w:val="24"/>
              </w:rPr>
            </w:pPr>
            <w:r>
              <w:rPr>
                <w:rFonts w:ascii="Times New Roman" w:eastAsia="华文仿宋" w:hAnsi="Times New Roman"/>
                <w:b/>
                <w:sz w:val="24"/>
              </w:rPr>
              <w:t>曾获科</w:t>
            </w:r>
          </w:p>
          <w:p w:rsidR="0015688B" w:rsidRDefault="00821F88">
            <w:pPr>
              <w:snapToGrid w:val="0"/>
              <w:spacing w:beforeLines="20" w:before="62" w:line="300" w:lineRule="exact"/>
              <w:jc w:val="center"/>
              <w:rPr>
                <w:rFonts w:ascii="Times New Roman" w:eastAsia="华文仿宋" w:hAnsi="Times New Roman"/>
                <w:b/>
                <w:color w:val="000000"/>
                <w:sz w:val="24"/>
              </w:rPr>
            </w:pPr>
            <w:r>
              <w:rPr>
                <w:rFonts w:ascii="Times New Roman" w:eastAsia="华文仿宋" w:hAnsi="Times New Roman"/>
                <w:b/>
                <w:sz w:val="24"/>
              </w:rPr>
              <w:t>技奖励</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1</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张合兵</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教授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具体负责项目研制的总体技术方案和技术路线制定，任务分工、人员调配、组织落实等全面工作，并进行相关理论研究。</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河南省科技进步二等奖</w:t>
            </w:r>
            <w:r>
              <w:rPr>
                <w:rFonts w:ascii="Times New Roman" w:hAnsi="Times New Roman"/>
                <w:bCs/>
                <w:color w:val="000000"/>
                <w:szCs w:val="21"/>
              </w:rPr>
              <w:t>1</w:t>
            </w:r>
            <w:r>
              <w:rPr>
                <w:rFonts w:ascii="Times New Roman" w:hAnsi="Times New Roman"/>
                <w:bCs/>
                <w:color w:val="000000"/>
                <w:szCs w:val="21"/>
              </w:rPr>
              <w:t>项；</w:t>
            </w:r>
            <w:r>
              <w:rPr>
                <w:rFonts w:ascii="Times New Roman" w:hAnsi="Times New Roman"/>
                <w:bCs/>
                <w:color w:val="000000"/>
                <w:szCs w:val="21"/>
              </w:rPr>
              <w:t xml:space="preserve"> </w:t>
            </w:r>
            <w:r>
              <w:rPr>
                <w:rFonts w:ascii="Times New Roman" w:hAnsi="Times New Roman"/>
                <w:bCs/>
                <w:color w:val="000000"/>
                <w:szCs w:val="21"/>
              </w:rPr>
              <w:t>中国煤炭工业协会二等奖</w:t>
            </w:r>
            <w:r>
              <w:rPr>
                <w:rFonts w:ascii="Times New Roman" w:hAnsi="Times New Roman"/>
                <w:bCs/>
                <w:color w:val="000000"/>
                <w:szCs w:val="21"/>
              </w:rPr>
              <w:t>1</w:t>
            </w:r>
            <w:r>
              <w:rPr>
                <w:rFonts w:ascii="Times New Roman" w:hAnsi="Times New Roman"/>
                <w:bCs/>
                <w:color w:val="000000"/>
                <w:szCs w:val="21"/>
              </w:rPr>
              <w:t>项；</w:t>
            </w:r>
            <w:r>
              <w:rPr>
                <w:rFonts w:ascii="Times New Roman" w:hAnsi="Times New Roman"/>
                <w:bCs/>
                <w:color w:val="000000"/>
                <w:szCs w:val="21"/>
              </w:rPr>
              <w:t xml:space="preserve"> </w:t>
            </w:r>
            <w:r>
              <w:rPr>
                <w:rFonts w:ascii="Times New Roman" w:hAnsi="Times New Roman"/>
                <w:bCs/>
                <w:color w:val="000000"/>
                <w:szCs w:val="21"/>
              </w:rPr>
              <w:t>国土部国土资源科学技术二等奖</w:t>
            </w:r>
            <w:r>
              <w:rPr>
                <w:rFonts w:ascii="Times New Roman" w:hAnsi="Times New Roman"/>
                <w:bCs/>
                <w:color w:val="000000"/>
                <w:szCs w:val="21"/>
              </w:rPr>
              <w:t>1</w:t>
            </w:r>
            <w:r>
              <w:rPr>
                <w:rFonts w:ascii="Times New Roman" w:hAnsi="Times New Roman"/>
                <w:bCs/>
                <w:color w:val="000000"/>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szCs w:val="21"/>
              </w:rPr>
            </w:pPr>
            <w:r>
              <w:rPr>
                <w:rFonts w:ascii="Times New Roman" w:hAnsi="Times New Roman"/>
                <w:bCs/>
                <w:szCs w:val="21"/>
              </w:rPr>
              <w:t>2</w:t>
            </w:r>
          </w:p>
        </w:tc>
        <w:tc>
          <w:tcPr>
            <w:tcW w:w="653" w:type="pct"/>
            <w:vAlign w:val="center"/>
          </w:tcPr>
          <w:p w:rsidR="0015688B" w:rsidRDefault="00821F88">
            <w:pPr>
              <w:jc w:val="center"/>
              <w:rPr>
                <w:rFonts w:ascii="Times New Roman" w:hAnsi="Times New Roman"/>
                <w:bCs/>
                <w:szCs w:val="21"/>
              </w:rPr>
            </w:pPr>
            <w:r>
              <w:rPr>
                <w:rFonts w:ascii="Times New Roman" w:hAnsi="Times New Roman"/>
                <w:bCs/>
                <w:szCs w:val="21"/>
              </w:rPr>
              <w:t>王世东</w:t>
            </w:r>
          </w:p>
        </w:tc>
        <w:tc>
          <w:tcPr>
            <w:tcW w:w="694" w:type="pct"/>
            <w:vAlign w:val="center"/>
          </w:tcPr>
          <w:p w:rsidR="0015688B" w:rsidRDefault="00821F88">
            <w:pPr>
              <w:jc w:val="center"/>
              <w:rPr>
                <w:rFonts w:ascii="Times New Roman" w:hAnsi="Times New Roman"/>
                <w:bCs/>
                <w:szCs w:val="21"/>
              </w:rPr>
            </w:pPr>
            <w:r>
              <w:rPr>
                <w:rFonts w:ascii="Times New Roman" w:hAnsi="Times New Roman"/>
                <w:bCs/>
                <w:szCs w:val="21"/>
              </w:rPr>
              <w:t>副教授</w:t>
            </w:r>
          </w:p>
        </w:tc>
        <w:tc>
          <w:tcPr>
            <w:tcW w:w="857" w:type="pct"/>
            <w:vAlign w:val="center"/>
          </w:tcPr>
          <w:p w:rsidR="0015688B" w:rsidRDefault="00821F88">
            <w:pPr>
              <w:jc w:val="center"/>
              <w:rPr>
                <w:rFonts w:ascii="Times New Roman" w:hAnsi="Times New Roman"/>
                <w:bCs/>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szCs w:val="21"/>
              </w:rPr>
            </w:pPr>
            <w:r>
              <w:rPr>
                <w:rFonts w:ascii="Times New Roman" w:hAnsi="Times New Roman"/>
                <w:bCs/>
                <w:szCs w:val="21"/>
              </w:rPr>
              <w:t>具体研究多源、多尺度耕地损毁信息获取技术体系研发，负责煤矿区土地生态质量评价和诊断技术研发，参与项目技术的成果推广工作。</w:t>
            </w:r>
          </w:p>
        </w:tc>
        <w:tc>
          <w:tcPr>
            <w:tcW w:w="815" w:type="pct"/>
            <w:vAlign w:val="center"/>
          </w:tcPr>
          <w:p w:rsidR="0015688B" w:rsidRDefault="00821F88">
            <w:pPr>
              <w:jc w:val="center"/>
              <w:rPr>
                <w:rFonts w:ascii="Times New Roman" w:hAnsi="Times New Roman"/>
                <w:bCs/>
                <w:szCs w:val="21"/>
              </w:rPr>
            </w:pPr>
            <w:r>
              <w:rPr>
                <w:rFonts w:ascii="Times New Roman" w:hAnsi="Times New Roman"/>
                <w:bCs/>
                <w:szCs w:val="21"/>
              </w:rPr>
              <w:t>河南省科技进步三等奖</w:t>
            </w:r>
            <w:r>
              <w:rPr>
                <w:rFonts w:ascii="Times New Roman" w:hAnsi="Times New Roman"/>
                <w:bCs/>
                <w:szCs w:val="21"/>
              </w:rPr>
              <w:t>1</w:t>
            </w:r>
            <w:r>
              <w:rPr>
                <w:rFonts w:ascii="Times New Roman" w:hAnsi="Times New Roman"/>
                <w:bCs/>
                <w:szCs w:val="21"/>
              </w:rPr>
              <w:t>项；</w:t>
            </w:r>
            <w:r>
              <w:rPr>
                <w:rFonts w:ascii="Times New Roman" w:hAnsi="Times New Roman"/>
                <w:bCs/>
                <w:szCs w:val="21"/>
              </w:rPr>
              <w:t xml:space="preserve"> </w:t>
            </w:r>
            <w:r>
              <w:rPr>
                <w:rFonts w:ascii="Times New Roman" w:hAnsi="Times New Roman"/>
                <w:bCs/>
                <w:szCs w:val="21"/>
              </w:rPr>
              <w:t>中国煤炭工业协会二等奖</w:t>
            </w:r>
            <w:r>
              <w:rPr>
                <w:rFonts w:ascii="Times New Roman" w:hAnsi="Times New Roman"/>
                <w:bCs/>
                <w:szCs w:val="21"/>
              </w:rPr>
              <w:t>1</w:t>
            </w:r>
            <w:r>
              <w:rPr>
                <w:rFonts w:ascii="Times New Roman" w:hAnsi="Times New Roman"/>
                <w:bCs/>
                <w:szCs w:val="21"/>
              </w:rPr>
              <w:t>项；</w:t>
            </w:r>
            <w:r>
              <w:rPr>
                <w:rFonts w:ascii="Times New Roman" w:hAnsi="Times New Roman"/>
                <w:bCs/>
                <w:szCs w:val="21"/>
              </w:rPr>
              <w:t xml:space="preserve"> </w:t>
            </w:r>
            <w:r>
              <w:rPr>
                <w:rFonts w:ascii="Times New Roman" w:hAnsi="Times New Roman"/>
                <w:bCs/>
                <w:szCs w:val="21"/>
              </w:rPr>
              <w:t>中国煤炭工业协会三等奖</w:t>
            </w:r>
            <w:r>
              <w:rPr>
                <w:rFonts w:ascii="Times New Roman" w:hAnsi="Times New Roman"/>
                <w:bCs/>
                <w:szCs w:val="21"/>
              </w:rPr>
              <w:t>1</w:t>
            </w:r>
            <w:r>
              <w:rPr>
                <w:rFonts w:ascii="Times New Roman" w:hAnsi="Times New Roman"/>
                <w:bCs/>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3</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潘元庆</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高级工程师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河南省国土资源科学研究院</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负责基于</w:t>
            </w:r>
            <w:r>
              <w:rPr>
                <w:rFonts w:ascii="Times New Roman" w:hAnsi="Times New Roman"/>
                <w:bCs/>
                <w:color w:val="000000"/>
                <w:szCs w:val="21"/>
              </w:rPr>
              <w:t>“</w:t>
            </w:r>
            <w:r>
              <w:rPr>
                <w:rFonts w:ascii="Times New Roman" w:hAnsi="Times New Roman"/>
                <w:bCs/>
                <w:color w:val="000000"/>
                <w:szCs w:val="21"/>
              </w:rPr>
              <w:t>三生</w:t>
            </w:r>
            <w:r>
              <w:rPr>
                <w:rFonts w:ascii="Times New Roman" w:hAnsi="Times New Roman"/>
                <w:bCs/>
                <w:color w:val="000000"/>
                <w:szCs w:val="21"/>
              </w:rPr>
              <w:t>”</w:t>
            </w:r>
            <w:r>
              <w:rPr>
                <w:rFonts w:ascii="Times New Roman" w:hAnsi="Times New Roman"/>
                <w:bCs/>
                <w:color w:val="000000"/>
                <w:szCs w:val="21"/>
              </w:rPr>
              <w:t>视角的土地功能安全诊断和预警技术研究，实现了损毁耕地的修复技术示范应用。协助第一完成人成功组织实施关键技术的推广应用。</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河南省科协一等奖</w:t>
            </w:r>
            <w:r>
              <w:rPr>
                <w:rFonts w:ascii="Times New Roman" w:hAnsi="Times New Roman"/>
                <w:bCs/>
                <w:color w:val="000000"/>
                <w:szCs w:val="21"/>
              </w:rPr>
              <w:t>1</w:t>
            </w:r>
            <w:r>
              <w:rPr>
                <w:rFonts w:ascii="Times New Roman" w:hAnsi="Times New Roman"/>
                <w:bCs/>
                <w:color w:val="000000"/>
                <w:szCs w:val="21"/>
              </w:rPr>
              <w:t>项；河南省国土资源科学技术奖</w:t>
            </w:r>
            <w:r>
              <w:rPr>
                <w:rFonts w:ascii="Times New Roman" w:hAnsi="Times New Roman"/>
                <w:bCs/>
                <w:color w:val="000000"/>
                <w:szCs w:val="21"/>
              </w:rPr>
              <w:t>16</w:t>
            </w:r>
            <w:r>
              <w:rPr>
                <w:rFonts w:ascii="Times New Roman" w:hAnsi="Times New Roman"/>
                <w:bCs/>
                <w:color w:val="000000"/>
                <w:szCs w:val="21"/>
              </w:rPr>
              <w:t>项（其中一等奖</w:t>
            </w:r>
            <w:r>
              <w:rPr>
                <w:rFonts w:ascii="Times New Roman" w:hAnsi="Times New Roman"/>
                <w:bCs/>
                <w:color w:val="000000"/>
                <w:szCs w:val="21"/>
              </w:rPr>
              <w:t>6</w:t>
            </w:r>
            <w:r>
              <w:rPr>
                <w:rFonts w:ascii="Times New Roman" w:hAnsi="Times New Roman"/>
                <w:bCs/>
                <w:color w:val="000000"/>
                <w:szCs w:val="21"/>
              </w:rPr>
              <w:t>项）；获河南省第十届自然科学优秀学术论文</w:t>
            </w:r>
            <w:r>
              <w:rPr>
                <w:rFonts w:ascii="Times New Roman" w:hAnsi="Times New Roman"/>
                <w:bCs/>
                <w:color w:val="000000"/>
                <w:szCs w:val="21"/>
              </w:rPr>
              <w:t>4</w:t>
            </w:r>
            <w:r>
              <w:rPr>
                <w:rFonts w:ascii="Times New Roman" w:hAnsi="Times New Roman"/>
                <w:bCs/>
                <w:color w:val="000000"/>
                <w:szCs w:val="21"/>
              </w:rPr>
              <w:t>项；获</w:t>
            </w:r>
            <w:r>
              <w:rPr>
                <w:rFonts w:ascii="Times New Roman" w:hAnsi="Times New Roman"/>
                <w:bCs/>
                <w:color w:val="000000"/>
                <w:szCs w:val="21"/>
              </w:rPr>
              <w:t>“</w:t>
            </w:r>
            <w:r>
              <w:rPr>
                <w:rFonts w:ascii="Times New Roman" w:hAnsi="Times New Roman"/>
                <w:bCs/>
                <w:color w:val="000000"/>
                <w:szCs w:val="21"/>
              </w:rPr>
              <w:t>河南省第十届青年科技奖</w:t>
            </w:r>
            <w:r>
              <w:rPr>
                <w:rFonts w:ascii="Times New Roman" w:hAnsi="Times New Roman"/>
                <w:bCs/>
                <w:color w:val="000000"/>
                <w:szCs w:val="21"/>
              </w:rPr>
              <w:t>”</w:t>
            </w:r>
            <w:r>
              <w:rPr>
                <w:rFonts w:ascii="Times New Roman" w:hAnsi="Times New Roman"/>
                <w:bCs/>
                <w:color w:val="000000"/>
                <w:szCs w:val="21"/>
              </w:rPr>
              <w:t>，以上奖项均为第一主持人。</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4</w:t>
            </w:r>
          </w:p>
        </w:tc>
        <w:tc>
          <w:tcPr>
            <w:tcW w:w="653" w:type="pct"/>
            <w:vAlign w:val="center"/>
          </w:tcPr>
          <w:p w:rsidR="0015688B" w:rsidRDefault="00821F88">
            <w:pPr>
              <w:jc w:val="center"/>
              <w:rPr>
                <w:rFonts w:ascii="Times New Roman" w:hAnsi="Times New Roman"/>
                <w:bCs/>
                <w:color w:val="000000"/>
                <w:szCs w:val="21"/>
              </w:rPr>
            </w:pPr>
            <w:proofErr w:type="gramStart"/>
            <w:r>
              <w:rPr>
                <w:rFonts w:ascii="Times New Roman" w:hAnsi="Times New Roman"/>
                <w:bCs/>
                <w:color w:val="000000"/>
                <w:szCs w:val="21"/>
              </w:rPr>
              <w:t>陈秋计</w:t>
            </w:r>
            <w:proofErr w:type="gramEnd"/>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教授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西安科技大学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参与项目整体技术路线的设计制定和相关理论研究，具体负责矿区受损土壤修</w:t>
            </w:r>
            <w:r>
              <w:rPr>
                <w:rFonts w:ascii="Times New Roman" w:hAnsi="Times New Roman"/>
                <w:bCs/>
                <w:color w:val="000000"/>
                <w:szCs w:val="21"/>
              </w:rPr>
              <w:lastRenderedPageBreak/>
              <w:t>复技术的研究、试验工作。并协助第一完成人成功组织实施了关键技术的推广应用。</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lastRenderedPageBreak/>
              <w:t>中国煤炭工业协会二等奖</w:t>
            </w:r>
            <w:r>
              <w:rPr>
                <w:rFonts w:ascii="Times New Roman" w:hAnsi="Times New Roman"/>
                <w:bCs/>
                <w:color w:val="000000"/>
                <w:szCs w:val="21"/>
              </w:rPr>
              <w:t>1</w:t>
            </w:r>
            <w:r>
              <w:rPr>
                <w:rFonts w:ascii="Times New Roman" w:hAnsi="Times New Roman"/>
                <w:bCs/>
                <w:color w:val="000000"/>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lastRenderedPageBreak/>
              <w:t>5</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王新闯</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szCs w:val="21"/>
              </w:rPr>
              <w:t>副教授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参与项目整体技术路线的设计制定和相关理论研究，具体负责矿区景观生态质量及其格局稳定性评价模型。并协助第一完成人成功组织实施了关键技术的推广应用。</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河南省科技进步三等奖</w:t>
            </w:r>
            <w:r>
              <w:rPr>
                <w:rFonts w:ascii="Times New Roman" w:hAnsi="Times New Roman"/>
                <w:bCs/>
                <w:color w:val="000000"/>
                <w:szCs w:val="21"/>
              </w:rPr>
              <w:t>1</w:t>
            </w:r>
            <w:r>
              <w:rPr>
                <w:rFonts w:ascii="Times New Roman" w:hAnsi="Times New Roman"/>
                <w:bCs/>
                <w:color w:val="000000"/>
                <w:szCs w:val="21"/>
              </w:rPr>
              <w:t>项；</w:t>
            </w:r>
            <w:r>
              <w:rPr>
                <w:rFonts w:ascii="Times New Roman" w:hAnsi="Times New Roman"/>
                <w:bCs/>
                <w:color w:val="000000"/>
                <w:szCs w:val="21"/>
              </w:rPr>
              <w:t xml:space="preserve"> </w:t>
            </w:r>
            <w:r>
              <w:rPr>
                <w:rFonts w:ascii="Times New Roman" w:hAnsi="Times New Roman"/>
                <w:bCs/>
                <w:color w:val="000000"/>
                <w:szCs w:val="21"/>
              </w:rPr>
              <w:t>中国煤炭工业协会二等奖</w:t>
            </w:r>
            <w:r>
              <w:rPr>
                <w:rFonts w:ascii="Times New Roman" w:hAnsi="Times New Roman"/>
                <w:bCs/>
                <w:color w:val="000000"/>
                <w:szCs w:val="21"/>
              </w:rPr>
              <w:t>1</w:t>
            </w:r>
            <w:r>
              <w:rPr>
                <w:rFonts w:ascii="Times New Roman" w:hAnsi="Times New Roman"/>
                <w:bCs/>
                <w:color w:val="000000"/>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6</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王春阳</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讲师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参与项目整体技术路线的设计制定和相关理论研究，具体负责矿区景观生态质量及其格局稳定性评价模型。</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中国煤炭工业协会三等奖</w:t>
            </w:r>
            <w:r>
              <w:rPr>
                <w:rFonts w:ascii="Times New Roman" w:hAnsi="Times New Roman"/>
                <w:bCs/>
                <w:color w:val="000000"/>
                <w:szCs w:val="21"/>
              </w:rPr>
              <w:t>1</w:t>
            </w:r>
            <w:r>
              <w:rPr>
                <w:rFonts w:ascii="Times New Roman" w:hAnsi="Times New Roman"/>
                <w:bCs/>
                <w:color w:val="000000"/>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hint="eastAsia"/>
                <w:bCs/>
                <w:color w:val="000000"/>
                <w:szCs w:val="21"/>
              </w:rPr>
              <w:t>7</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hint="eastAsia"/>
                <w:bCs/>
                <w:color w:val="000000"/>
                <w:szCs w:val="21"/>
              </w:rPr>
              <w:t>刘培</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讲师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具体负责矿区景观生态质量及其格局稳定性评价模型。</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无</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hint="eastAsia"/>
                <w:bCs/>
                <w:color w:val="000000"/>
                <w:szCs w:val="21"/>
              </w:rPr>
              <w:t>8</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马守臣</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教授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河南理工大学</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参与项目整体技术路线的设计制定和相关理论研究，具体负责矿区受损耕地的评价和土壤修复技术的研究、试验工作，创新提出了煤矿区土壤重金属污染风险评价模型</w:t>
            </w:r>
            <w:r>
              <w:rPr>
                <w:rFonts w:ascii="Times New Roman" w:hAnsi="Times New Roman"/>
                <w:bCs/>
                <w:color w:val="000000"/>
                <w:szCs w:val="21"/>
              </w:rPr>
              <w:t>—</w:t>
            </w:r>
            <w:r>
              <w:rPr>
                <w:rFonts w:ascii="Times New Roman" w:hAnsi="Times New Roman"/>
                <w:bCs/>
                <w:color w:val="000000"/>
                <w:szCs w:val="21"/>
              </w:rPr>
              <w:t>土壤</w:t>
            </w:r>
            <w:r>
              <w:rPr>
                <w:rFonts w:ascii="Times New Roman" w:hAnsi="Times New Roman"/>
                <w:bCs/>
                <w:color w:val="000000"/>
                <w:szCs w:val="21"/>
              </w:rPr>
              <w:t>-</w:t>
            </w:r>
            <w:r>
              <w:rPr>
                <w:rFonts w:ascii="Times New Roman" w:hAnsi="Times New Roman"/>
                <w:bCs/>
                <w:color w:val="000000"/>
                <w:szCs w:val="21"/>
              </w:rPr>
              <w:t>植物系统协同评价模型。</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中国煤炭工业协会二等奖</w:t>
            </w:r>
            <w:r>
              <w:rPr>
                <w:rFonts w:ascii="Times New Roman" w:hAnsi="Times New Roman"/>
                <w:bCs/>
                <w:color w:val="000000"/>
                <w:szCs w:val="21"/>
              </w:rPr>
              <w:t>2</w:t>
            </w:r>
            <w:r>
              <w:rPr>
                <w:rFonts w:ascii="Times New Roman" w:hAnsi="Times New Roman"/>
                <w:bCs/>
                <w:color w:val="000000"/>
                <w:szCs w:val="21"/>
              </w:rPr>
              <w:t>项。</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hint="eastAsia"/>
                <w:bCs/>
                <w:color w:val="000000"/>
                <w:szCs w:val="21"/>
              </w:rPr>
              <w:t>9</w:t>
            </w:r>
          </w:p>
        </w:tc>
        <w:tc>
          <w:tcPr>
            <w:tcW w:w="653" w:type="pct"/>
            <w:vAlign w:val="center"/>
          </w:tcPr>
          <w:p w:rsidR="0015688B" w:rsidRDefault="00821F88">
            <w:pPr>
              <w:jc w:val="center"/>
              <w:rPr>
                <w:rFonts w:ascii="Times New Roman" w:hAnsi="Times New Roman"/>
                <w:bCs/>
                <w:color w:val="000000"/>
                <w:szCs w:val="21"/>
              </w:rPr>
            </w:pPr>
            <w:proofErr w:type="gramStart"/>
            <w:r>
              <w:rPr>
                <w:rFonts w:ascii="Times New Roman" w:hAnsi="Times New Roman"/>
                <w:bCs/>
                <w:color w:val="000000"/>
                <w:szCs w:val="21"/>
              </w:rPr>
              <w:t>王艳利</w:t>
            </w:r>
            <w:proofErr w:type="gramEnd"/>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高级工程师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河南省煤田地质局物探测量队</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参与煤矿区土地与景观格局生态整治与修复技术体系构建工作。</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无</w:t>
            </w:r>
          </w:p>
        </w:tc>
      </w:tr>
      <w:tr w:rsidR="0015688B">
        <w:trPr>
          <w:trHeight w:val="454"/>
          <w:jc w:val="center"/>
        </w:trPr>
        <w:tc>
          <w:tcPr>
            <w:tcW w:w="409" w:type="pct"/>
            <w:vAlign w:val="center"/>
          </w:tcPr>
          <w:p w:rsidR="0015688B" w:rsidRDefault="00821F88">
            <w:pPr>
              <w:jc w:val="center"/>
              <w:rPr>
                <w:rFonts w:ascii="Times New Roman" w:hAnsi="Times New Roman"/>
                <w:bCs/>
                <w:color w:val="000000"/>
                <w:szCs w:val="21"/>
              </w:rPr>
            </w:pPr>
            <w:r>
              <w:rPr>
                <w:rFonts w:ascii="Times New Roman" w:hAnsi="Times New Roman" w:hint="eastAsia"/>
                <w:bCs/>
                <w:color w:val="000000"/>
                <w:szCs w:val="21"/>
              </w:rPr>
              <w:t>10</w:t>
            </w:r>
          </w:p>
        </w:tc>
        <w:tc>
          <w:tcPr>
            <w:tcW w:w="653"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陈宁丽</w:t>
            </w:r>
          </w:p>
        </w:tc>
        <w:tc>
          <w:tcPr>
            <w:tcW w:w="694"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工程师</w:t>
            </w:r>
          </w:p>
        </w:tc>
        <w:tc>
          <w:tcPr>
            <w:tcW w:w="857"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河南省煤田地质局物探测量队</w:t>
            </w:r>
          </w:p>
        </w:tc>
        <w:tc>
          <w:tcPr>
            <w:tcW w:w="1572" w:type="pct"/>
            <w:vAlign w:val="center"/>
          </w:tcPr>
          <w:p w:rsidR="0015688B" w:rsidRDefault="00821F88">
            <w:pPr>
              <w:jc w:val="left"/>
              <w:rPr>
                <w:rFonts w:ascii="Times New Roman" w:hAnsi="Times New Roman"/>
                <w:bCs/>
                <w:color w:val="000000"/>
                <w:szCs w:val="21"/>
              </w:rPr>
            </w:pPr>
            <w:r>
              <w:rPr>
                <w:rFonts w:ascii="Times New Roman" w:hAnsi="Times New Roman"/>
                <w:bCs/>
                <w:color w:val="000000"/>
                <w:szCs w:val="21"/>
              </w:rPr>
              <w:t>参与项目整体技术路线的设计制定和相关理论研究，具体负责矿区受损耕地的评价和土壤修复技术试验工作。并</w:t>
            </w:r>
          </w:p>
        </w:tc>
        <w:tc>
          <w:tcPr>
            <w:tcW w:w="815" w:type="pct"/>
            <w:vAlign w:val="center"/>
          </w:tcPr>
          <w:p w:rsidR="0015688B" w:rsidRDefault="00821F88">
            <w:pPr>
              <w:jc w:val="center"/>
              <w:rPr>
                <w:rFonts w:ascii="Times New Roman" w:hAnsi="Times New Roman"/>
                <w:bCs/>
                <w:color w:val="000000"/>
                <w:szCs w:val="21"/>
              </w:rPr>
            </w:pPr>
            <w:r>
              <w:rPr>
                <w:rFonts w:ascii="Times New Roman" w:hAnsi="Times New Roman"/>
                <w:bCs/>
                <w:color w:val="000000"/>
                <w:szCs w:val="21"/>
              </w:rPr>
              <w:t>无</w:t>
            </w:r>
          </w:p>
        </w:tc>
      </w:tr>
    </w:tbl>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河南理工大学</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单位情况：第一完成单位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作为项目的总体负责和第一完成单位，河南理工大学成立项目组开展研究及组织管理工作，制定项目研制的总体技术方案和技术路线，负责项目研究成果的推广应用，并顺利通过了中国煤炭协会组织的项目科学技术鉴定。建立了煤矿区土地生态与景观质量诊断及修复技术体系，统筹协调了矿区土地恢复治理、生态环境改善与煤矿绿色高效开采的关系，为矿区土地综合治理、生态环境建设提供了技术支撑。</w:t>
      </w:r>
      <w:r>
        <w:rPr>
          <w:rFonts w:ascii="宋体" w:hAnsi="宋体" w:hint="eastAsia"/>
          <w:bCs/>
          <w:color w:val="000000"/>
          <w:sz w:val="28"/>
          <w:szCs w:val="28"/>
        </w:rPr>
        <w:t xml:space="preserve">     </w:t>
      </w:r>
    </w:p>
    <w:p w:rsidR="0015688B" w:rsidRDefault="00821F88">
      <w:pPr>
        <w:spacing w:line="600" w:lineRule="exact"/>
        <w:ind w:firstLineChars="200" w:firstLine="560"/>
        <w:rPr>
          <w:rFonts w:ascii="宋体"/>
          <w:bCs/>
          <w:color w:val="000000"/>
          <w:sz w:val="28"/>
          <w:szCs w:val="28"/>
        </w:rPr>
      </w:pPr>
      <w:r>
        <w:rPr>
          <w:rFonts w:ascii="宋体" w:hAnsi="宋体" w:hint="eastAsia"/>
          <w:bCs/>
          <w:color w:val="000000"/>
          <w:sz w:val="28"/>
          <w:szCs w:val="28"/>
        </w:rPr>
        <w:t>在项目成果推广应用过程中，单位负责技术的培训和相关数据的处理，同时指导了煤矿损毁土地的修复治理工作，并编制了多个煤矿区土地复垦规划和生态环境恢复治理方案，效益显著。</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河南省国土资源科学研究院</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单位情况：第二完成单位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我单位作为项目成果的第二完成单位，参与项目研制的总体技术方案和技术路线制定，协助开展成果的推广应用，组织开展课题研究工作。</w:t>
      </w:r>
      <w:r>
        <w:rPr>
          <w:rFonts w:ascii="宋体" w:hAnsi="宋体" w:hint="eastAsia"/>
          <w:bCs/>
          <w:color w:val="000000"/>
          <w:sz w:val="28"/>
          <w:szCs w:val="28"/>
        </w:rPr>
        <w:t xml:space="preserve">     </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我单位按照项目的总体安排，依据承担任务内容和要求，融合土地利用、采矿理论与技术，研究提出了水土资源优化配置、土壤有</w:t>
      </w:r>
      <w:r>
        <w:rPr>
          <w:rFonts w:ascii="宋体" w:hAnsi="宋体" w:hint="eastAsia"/>
          <w:bCs/>
          <w:color w:val="000000"/>
          <w:sz w:val="28"/>
          <w:szCs w:val="28"/>
        </w:rPr>
        <w:t>机质累积、水肥容量扩增的质量提升，损毁土地多尺度景观安全格局再塑、损毁耕地蓄水保肥微地形景观修复、损毁农田生态功能恢复、污染农田原位修复的生态修复等整治与景观格局优化技术。</w:t>
      </w:r>
      <w:r>
        <w:rPr>
          <w:rFonts w:ascii="宋体" w:hAnsi="宋体" w:hint="eastAsia"/>
          <w:bCs/>
          <w:color w:val="000000"/>
          <w:sz w:val="28"/>
          <w:szCs w:val="28"/>
        </w:rPr>
        <w:t xml:space="preserve"> </w:t>
      </w:r>
      <w:r>
        <w:rPr>
          <w:rFonts w:ascii="宋体" w:hAnsi="宋体" w:hint="eastAsia"/>
          <w:bCs/>
          <w:color w:val="000000"/>
          <w:sz w:val="28"/>
          <w:szCs w:val="28"/>
        </w:rPr>
        <w:t>在项目成果推广应用过程中，积极参与成果的技术培训指导、应用和推广。</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w:t>
      </w:r>
      <w:r>
        <w:rPr>
          <w:rFonts w:ascii="宋体" w:hAnsi="宋体" w:hint="eastAsia"/>
          <w:b/>
          <w:bCs/>
          <w:color w:val="000000"/>
          <w:sz w:val="28"/>
          <w:szCs w:val="28"/>
        </w:rPr>
        <w:t>3</w:t>
      </w:r>
      <w:r>
        <w:rPr>
          <w:rFonts w:ascii="宋体" w:hAnsi="宋体" w:hint="eastAsia"/>
          <w:b/>
          <w:bCs/>
          <w:color w:val="000000"/>
          <w:sz w:val="28"/>
          <w:szCs w:val="28"/>
        </w:rPr>
        <w:t>、</w:t>
      </w:r>
      <w:r>
        <w:rPr>
          <w:rFonts w:ascii="宋体" w:hAnsi="宋体" w:hint="eastAsia"/>
          <w:b/>
          <w:bCs/>
          <w:color w:val="000000"/>
          <w:sz w:val="28"/>
          <w:szCs w:val="28"/>
          <w:u w:val="single"/>
        </w:rPr>
        <w:t>西安科技大学</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lastRenderedPageBreak/>
        <w:t>单位情况：第三完成单位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我单位作为项目成果的第三完成单位，参与项目研制的总体技术方案和技术路线制定，协助开展成果的推广应用，组织开展与教学与人才培养相结合的课题研究工作。</w:t>
      </w:r>
      <w:r>
        <w:rPr>
          <w:rFonts w:ascii="宋体" w:hAnsi="宋体" w:hint="eastAsia"/>
          <w:bCs/>
          <w:color w:val="000000"/>
          <w:sz w:val="28"/>
          <w:szCs w:val="28"/>
        </w:rPr>
        <w:t xml:space="preserve">     </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我单位按照项目的总体安排，</w:t>
      </w:r>
      <w:r>
        <w:rPr>
          <w:rFonts w:ascii="宋体" w:hAnsi="宋体" w:hint="eastAsia"/>
          <w:bCs/>
          <w:color w:val="000000"/>
          <w:sz w:val="28"/>
          <w:szCs w:val="28"/>
        </w:rPr>
        <w:t>依据承担任务内容和要求，融合土地利用、采矿理论与技术，研究提出了水土资源优化配置、土壤有机质累积、水肥容量扩增的质量提升，损毁土地多尺度景观安全格局再塑、损毁耕地蓄水保肥微地形景观修复、损毁农田生态功能恢复、污染农田原位修复的生态修复等整治与景观格局优化技术。</w:t>
      </w:r>
      <w:r>
        <w:rPr>
          <w:rFonts w:ascii="宋体" w:hAnsi="宋体" w:hint="eastAsia"/>
          <w:bCs/>
          <w:color w:val="000000"/>
          <w:sz w:val="28"/>
          <w:szCs w:val="28"/>
        </w:rPr>
        <w:t xml:space="preserve"> </w:t>
      </w:r>
      <w:r>
        <w:rPr>
          <w:rFonts w:ascii="宋体" w:hAnsi="宋体" w:hint="eastAsia"/>
          <w:bCs/>
          <w:color w:val="000000"/>
          <w:sz w:val="28"/>
          <w:szCs w:val="28"/>
        </w:rPr>
        <w:t>在项目成果推广应用过程中，积极参与成果的技术培训指导、应用和推广。</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w:t>
      </w:r>
      <w:r>
        <w:rPr>
          <w:rFonts w:ascii="宋体" w:hAnsi="宋体" w:hint="eastAsia"/>
          <w:b/>
          <w:bCs/>
          <w:color w:val="000000"/>
          <w:sz w:val="28"/>
          <w:szCs w:val="28"/>
        </w:rPr>
        <w:t>4</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河南省煤田地质局物探测量队</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单位情况：第四完成单位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我单位作为项目成果的第四完成单位，负责修复技术体系构建工作，参与项目研制的总</w:t>
      </w:r>
      <w:r>
        <w:rPr>
          <w:rFonts w:ascii="宋体" w:hAnsi="宋体" w:hint="eastAsia"/>
          <w:bCs/>
          <w:color w:val="000000"/>
          <w:sz w:val="28"/>
          <w:szCs w:val="28"/>
        </w:rPr>
        <w:t>体技术方案和技术路线制定，协助开展成果的推广应用，组织开展课题研究工作。</w:t>
      </w:r>
      <w:r>
        <w:rPr>
          <w:rFonts w:ascii="宋体" w:hAnsi="宋体" w:hint="eastAsia"/>
          <w:bCs/>
          <w:color w:val="000000"/>
          <w:sz w:val="28"/>
          <w:szCs w:val="28"/>
        </w:rPr>
        <w:t xml:space="preserve">     </w:t>
      </w:r>
    </w:p>
    <w:p w:rsidR="0015688B" w:rsidRDefault="00821F88">
      <w:pPr>
        <w:spacing w:line="600" w:lineRule="exact"/>
        <w:ind w:firstLineChars="200" w:firstLine="560"/>
        <w:rPr>
          <w:rFonts w:ascii="宋体" w:hAnsi="宋体"/>
          <w:b/>
          <w:bCs/>
          <w:color w:val="000000"/>
          <w:sz w:val="28"/>
          <w:szCs w:val="28"/>
        </w:rPr>
      </w:pPr>
      <w:r>
        <w:rPr>
          <w:rFonts w:ascii="宋体" w:hAnsi="宋体" w:hint="eastAsia"/>
          <w:bCs/>
          <w:color w:val="000000"/>
          <w:sz w:val="28"/>
          <w:szCs w:val="28"/>
        </w:rPr>
        <w:t>我单位按照项目的总体安排，依据承担任务内容和要求，构建煤矿区景观生态质量评价方法，对研究区土地生态景观质量进行的定量评价。在项目成果推广应用过程中，积极参与成果的应用和推广。</w:t>
      </w:r>
    </w:p>
    <w:p w:rsidR="0015688B" w:rsidRDefault="00821F88">
      <w:r>
        <w:rPr>
          <w:rFonts w:hint="eastAsia"/>
        </w:rP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煤矿高压电网在线智能运行管理系统研发及应用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贰</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84"/>
        <w:gridCol w:w="1453"/>
        <w:gridCol w:w="821"/>
        <w:gridCol w:w="1158"/>
        <w:gridCol w:w="814"/>
        <w:gridCol w:w="1050"/>
        <w:gridCol w:w="1007"/>
        <w:gridCol w:w="840"/>
        <w:gridCol w:w="695"/>
      </w:tblGrid>
      <w:tr w:rsidR="0015688B">
        <w:trPr>
          <w:trHeight w:val="680"/>
          <w:jc w:val="center"/>
        </w:trPr>
        <w:tc>
          <w:tcPr>
            <w:tcW w:w="401" w:type="pct"/>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851"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481"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678"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477"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616"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591"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493" w:type="pct"/>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408" w:type="pct"/>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401" w:type="pct"/>
            <w:tcBorders>
              <w:top w:val="single" w:sz="4" w:space="0" w:color="auto"/>
              <w:left w:val="single" w:sz="8"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煤矿高压电网在线运行管理系统的多模式整定计算方法</w:t>
            </w:r>
          </w:p>
        </w:tc>
        <w:tc>
          <w:tcPr>
            <w:tcW w:w="48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中国</w:t>
            </w:r>
          </w:p>
        </w:tc>
        <w:tc>
          <w:tcPr>
            <w:tcW w:w="678"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ZL201610135121.6</w:t>
            </w:r>
          </w:p>
        </w:tc>
        <w:tc>
          <w:tcPr>
            <w:tcW w:w="477"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 xml:space="preserve">2018-3-9 </w:t>
            </w:r>
          </w:p>
        </w:tc>
        <w:tc>
          <w:tcPr>
            <w:tcW w:w="616"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2839261</w:t>
            </w:r>
          </w:p>
        </w:tc>
        <w:tc>
          <w:tcPr>
            <w:tcW w:w="59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w:t>
            </w:r>
            <w:r>
              <w:rPr>
                <w:rFonts w:ascii="宋体" w:hAnsi="宋体" w:hint="eastAsia"/>
                <w:szCs w:val="21"/>
              </w:rPr>
              <w:t>张中卫</w:t>
            </w:r>
            <w:r>
              <w:rPr>
                <w:rFonts w:ascii="宋体" w:hAnsi="宋体" w:hint="eastAsia"/>
                <w:szCs w:val="21"/>
              </w:rPr>
              <w:t>,</w:t>
            </w:r>
            <w:r>
              <w:rPr>
                <w:rFonts w:ascii="宋体" w:hAnsi="宋体" w:hint="eastAsia"/>
                <w:szCs w:val="21"/>
              </w:rPr>
              <w:t>王光超</w:t>
            </w:r>
            <w:r>
              <w:rPr>
                <w:rFonts w:ascii="宋体" w:hAnsi="宋体" w:hint="eastAsia"/>
                <w:szCs w:val="21"/>
              </w:rPr>
              <w:t>,</w:t>
            </w:r>
            <w:r>
              <w:rPr>
                <w:rFonts w:ascii="宋体" w:hAnsi="宋体" w:hint="eastAsia"/>
                <w:szCs w:val="21"/>
              </w:rPr>
              <w:t>王立国</w:t>
            </w:r>
            <w:r>
              <w:rPr>
                <w:rFonts w:ascii="宋体" w:hAnsi="宋体" w:hint="eastAsia"/>
                <w:szCs w:val="21"/>
              </w:rPr>
              <w:t>,</w:t>
            </w:r>
            <w:r>
              <w:rPr>
                <w:rFonts w:ascii="宋体" w:hAnsi="宋体" w:hint="eastAsia"/>
                <w:szCs w:val="21"/>
              </w:rPr>
              <w:t>朱俊杰</w:t>
            </w:r>
            <w:r>
              <w:rPr>
                <w:rFonts w:ascii="宋体" w:hAnsi="宋体" w:hint="eastAsia"/>
                <w:szCs w:val="21"/>
              </w:rPr>
              <w:t>,</w:t>
            </w:r>
            <w:r>
              <w:rPr>
                <w:rFonts w:ascii="宋体" w:hAnsi="宋体" w:hint="eastAsia"/>
                <w:szCs w:val="21"/>
              </w:rPr>
              <w:t>马星河</w:t>
            </w:r>
            <w:r>
              <w:rPr>
                <w:rFonts w:ascii="宋体" w:hAnsi="宋体" w:hint="eastAsia"/>
                <w:szCs w:val="21"/>
              </w:rPr>
              <w:t>,</w:t>
            </w:r>
            <w:r>
              <w:rPr>
                <w:rFonts w:ascii="宋体" w:hAnsi="宋体" w:hint="eastAsia"/>
                <w:szCs w:val="21"/>
              </w:rPr>
              <w:t>李自强</w:t>
            </w:r>
            <w:r>
              <w:rPr>
                <w:rFonts w:ascii="宋体" w:hAnsi="宋体" w:hint="eastAsia"/>
                <w:szCs w:val="21"/>
              </w:rPr>
              <w:t>,</w:t>
            </w:r>
            <w:r>
              <w:rPr>
                <w:rFonts w:ascii="宋体" w:hAnsi="宋体" w:hint="eastAsia"/>
                <w:szCs w:val="21"/>
              </w:rPr>
              <w:t>李辉</w:t>
            </w:r>
            <w:r>
              <w:rPr>
                <w:rFonts w:ascii="宋体" w:hAnsi="宋体" w:hint="eastAsia"/>
                <w:szCs w:val="21"/>
              </w:rPr>
              <w:t>,</w:t>
            </w:r>
            <w:r>
              <w:rPr>
                <w:rFonts w:ascii="宋体" w:hAnsi="宋体" w:hint="eastAsia"/>
                <w:szCs w:val="21"/>
              </w:rPr>
              <w:t>陈楠</w:t>
            </w:r>
            <w:r>
              <w:rPr>
                <w:rFonts w:ascii="宋体" w:hAnsi="宋体" w:hint="eastAsia"/>
                <w:szCs w:val="21"/>
              </w:rPr>
              <w:t>,</w:t>
            </w:r>
            <w:r>
              <w:rPr>
                <w:rFonts w:ascii="宋体" w:hAnsi="宋体" w:hint="eastAsia"/>
                <w:szCs w:val="21"/>
              </w:rPr>
              <w:t>平源</w:t>
            </w:r>
          </w:p>
        </w:tc>
        <w:tc>
          <w:tcPr>
            <w:tcW w:w="408" w:type="pct"/>
            <w:tcBorders>
              <w:top w:val="single" w:sz="4" w:space="0" w:color="auto"/>
              <w:left w:val="single" w:sz="4" w:space="0" w:color="auto"/>
              <w:bottom w:val="single" w:sz="4" w:space="0" w:color="auto"/>
              <w:right w:val="single" w:sz="8" w:space="0" w:color="auto"/>
            </w:tcBorders>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tcBorders>
              <w:top w:val="single" w:sz="4" w:space="0" w:color="auto"/>
              <w:left w:val="single" w:sz="8"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单母线分多段运行的矿</w:t>
            </w:r>
            <w:r>
              <w:rPr>
                <w:rFonts w:ascii="宋体" w:hAnsi="宋体" w:hint="eastAsia"/>
                <w:szCs w:val="21"/>
              </w:rPr>
              <w:lastRenderedPageBreak/>
              <w:t>井高压电网自适应整定计算方法</w:t>
            </w:r>
          </w:p>
        </w:tc>
        <w:tc>
          <w:tcPr>
            <w:tcW w:w="48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lastRenderedPageBreak/>
              <w:t>中国</w:t>
            </w:r>
          </w:p>
        </w:tc>
        <w:tc>
          <w:tcPr>
            <w:tcW w:w="678"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ZL201610042724.1</w:t>
            </w:r>
          </w:p>
        </w:tc>
        <w:tc>
          <w:tcPr>
            <w:tcW w:w="477"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 xml:space="preserve">2017-12-8 </w:t>
            </w:r>
          </w:p>
        </w:tc>
        <w:tc>
          <w:tcPr>
            <w:tcW w:w="616"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2728293</w:t>
            </w:r>
          </w:p>
        </w:tc>
        <w:tc>
          <w:tcPr>
            <w:tcW w:w="591"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 xml:space="preserve">, </w:t>
            </w:r>
            <w:r>
              <w:rPr>
                <w:rFonts w:ascii="宋体" w:hAnsi="宋体" w:hint="eastAsia"/>
                <w:szCs w:val="21"/>
              </w:rPr>
              <w:lastRenderedPageBreak/>
              <w:t>张中卫</w:t>
            </w:r>
            <w:r>
              <w:rPr>
                <w:rFonts w:ascii="宋体" w:hAnsi="宋体" w:hint="eastAsia"/>
                <w:szCs w:val="21"/>
              </w:rPr>
              <w:t xml:space="preserve">, </w:t>
            </w:r>
            <w:r>
              <w:rPr>
                <w:rFonts w:ascii="宋体" w:hAnsi="宋体" w:hint="eastAsia"/>
                <w:szCs w:val="21"/>
              </w:rPr>
              <w:t>靳翔</w:t>
            </w:r>
            <w:r>
              <w:rPr>
                <w:rFonts w:ascii="宋体" w:hAnsi="宋体" w:hint="eastAsia"/>
                <w:szCs w:val="21"/>
              </w:rPr>
              <w:t xml:space="preserve">, </w:t>
            </w:r>
            <w:r>
              <w:rPr>
                <w:rFonts w:ascii="宋体" w:hAnsi="宋体" w:hint="eastAsia"/>
                <w:szCs w:val="21"/>
              </w:rPr>
              <w:t>杨茜惠</w:t>
            </w:r>
            <w:r>
              <w:rPr>
                <w:rFonts w:ascii="宋体" w:hAnsi="宋体" w:hint="eastAsia"/>
                <w:szCs w:val="21"/>
              </w:rPr>
              <w:t>,</w:t>
            </w:r>
            <w:r>
              <w:rPr>
                <w:rFonts w:ascii="宋体" w:hAnsi="宋体" w:hint="eastAsia"/>
                <w:szCs w:val="21"/>
              </w:rPr>
              <w:t>朱俊杰</w:t>
            </w:r>
            <w:r>
              <w:rPr>
                <w:rFonts w:ascii="宋体" w:hAnsi="宋体" w:hint="eastAsia"/>
                <w:szCs w:val="21"/>
              </w:rPr>
              <w:t>,</w:t>
            </w:r>
            <w:r>
              <w:rPr>
                <w:rFonts w:ascii="宋体" w:hAnsi="宋体" w:hint="eastAsia"/>
                <w:szCs w:val="21"/>
              </w:rPr>
              <w:t>李辉</w:t>
            </w:r>
            <w:r>
              <w:rPr>
                <w:rFonts w:ascii="宋体" w:hAnsi="宋体" w:hint="eastAsia"/>
                <w:szCs w:val="21"/>
              </w:rPr>
              <w:t>,</w:t>
            </w:r>
            <w:r>
              <w:rPr>
                <w:rFonts w:ascii="宋体" w:hAnsi="宋体" w:hint="eastAsia"/>
                <w:szCs w:val="21"/>
              </w:rPr>
              <w:t>陈楠</w:t>
            </w:r>
          </w:p>
        </w:tc>
        <w:tc>
          <w:tcPr>
            <w:tcW w:w="408" w:type="pct"/>
            <w:tcBorders>
              <w:top w:val="single" w:sz="4" w:space="0" w:color="auto"/>
              <w:left w:val="single" w:sz="4" w:space="0" w:color="auto"/>
              <w:bottom w:val="single" w:sz="4" w:space="0" w:color="auto"/>
              <w:right w:val="single" w:sz="8" w:space="0" w:color="auto"/>
            </w:tcBorders>
            <w:vAlign w:val="center"/>
          </w:tcPr>
          <w:p w:rsidR="0015688B" w:rsidRDefault="00821F88">
            <w:pPr>
              <w:jc w:val="center"/>
              <w:rPr>
                <w:rFonts w:ascii="宋体" w:hAnsi="宋体"/>
                <w:szCs w:val="21"/>
              </w:rPr>
            </w:pPr>
            <w:r>
              <w:rPr>
                <w:rFonts w:ascii="宋体" w:hAnsi="宋体" w:hint="eastAsia"/>
                <w:szCs w:val="21"/>
              </w:rPr>
              <w:lastRenderedPageBreak/>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lastRenderedPageBreak/>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一种煤矿高压供电系统图的快速绘制方法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ZL201410639428.0</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2017-11-3 </w:t>
            </w:r>
          </w:p>
        </w:tc>
        <w:tc>
          <w:tcPr>
            <w:tcW w:w="616" w:type="pct"/>
            <w:vAlign w:val="center"/>
          </w:tcPr>
          <w:p w:rsidR="0015688B" w:rsidRDefault="00821F88">
            <w:pPr>
              <w:jc w:val="center"/>
              <w:rPr>
                <w:rFonts w:ascii="宋体" w:hAnsi="宋体"/>
                <w:szCs w:val="21"/>
              </w:rPr>
            </w:pPr>
            <w:r>
              <w:rPr>
                <w:rFonts w:ascii="宋体" w:hAnsi="宋体" w:hint="eastAsia"/>
                <w:szCs w:val="21"/>
              </w:rPr>
              <w:t>2679970</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 xml:space="preserve">, </w:t>
            </w:r>
            <w:r>
              <w:rPr>
                <w:rFonts w:ascii="宋体" w:hAnsi="宋体" w:hint="eastAsia"/>
                <w:szCs w:val="21"/>
              </w:rPr>
              <w:t>杨茜惠</w:t>
            </w:r>
            <w:r>
              <w:rPr>
                <w:rFonts w:ascii="宋体" w:hAnsi="宋体" w:hint="eastAsia"/>
                <w:szCs w:val="21"/>
              </w:rPr>
              <w:t xml:space="preserve">, </w:t>
            </w:r>
            <w:r>
              <w:rPr>
                <w:rFonts w:ascii="宋体" w:hAnsi="宋体" w:hint="eastAsia"/>
                <w:szCs w:val="21"/>
              </w:rPr>
              <w:t>刘汉玉</w:t>
            </w:r>
            <w:r>
              <w:rPr>
                <w:rFonts w:ascii="宋体" w:hAnsi="宋体" w:hint="eastAsia"/>
                <w:szCs w:val="21"/>
              </w:rPr>
              <w:t>,</w:t>
            </w:r>
            <w:r>
              <w:rPr>
                <w:rFonts w:ascii="宋体" w:hAnsi="宋体" w:hint="eastAsia"/>
                <w:szCs w:val="21"/>
              </w:rPr>
              <w:t>靳翔</w:t>
            </w:r>
            <w:r>
              <w:rPr>
                <w:rFonts w:ascii="宋体" w:hAnsi="宋体" w:hint="eastAsia"/>
                <w:szCs w:val="21"/>
              </w:rPr>
              <w:t>,</w:t>
            </w:r>
            <w:r>
              <w:rPr>
                <w:rFonts w:ascii="宋体" w:hAnsi="宋体" w:hint="eastAsia"/>
                <w:szCs w:val="21"/>
              </w:rPr>
              <w:t>李辉</w:t>
            </w:r>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一种混合结构矿井高压电网速</w:t>
            </w:r>
            <w:proofErr w:type="gramStart"/>
            <w:r>
              <w:rPr>
                <w:rFonts w:ascii="宋体" w:hAnsi="宋体" w:hint="eastAsia"/>
                <w:szCs w:val="21"/>
              </w:rPr>
              <w:t>断设置</w:t>
            </w:r>
            <w:proofErr w:type="gramEnd"/>
            <w:r>
              <w:rPr>
                <w:rFonts w:ascii="宋体" w:hAnsi="宋体" w:hint="eastAsia"/>
                <w:szCs w:val="21"/>
              </w:rPr>
              <w:t>仿真检验方法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ZL201710098172.0</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2019-1-11 </w:t>
            </w:r>
          </w:p>
        </w:tc>
        <w:tc>
          <w:tcPr>
            <w:tcW w:w="616" w:type="pct"/>
            <w:vAlign w:val="center"/>
          </w:tcPr>
          <w:p w:rsidR="0015688B" w:rsidRDefault="00821F88">
            <w:pPr>
              <w:jc w:val="center"/>
              <w:rPr>
                <w:rFonts w:ascii="宋体" w:hAnsi="宋体"/>
                <w:szCs w:val="21"/>
              </w:rPr>
            </w:pPr>
            <w:r>
              <w:rPr>
                <w:rFonts w:ascii="宋体" w:hAnsi="宋体" w:hint="eastAsia"/>
                <w:szCs w:val="21"/>
              </w:rPr>
              <w:t>3211440</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w:t>
            </w:r>
            <w:r>
              <w:rPr>
                <w:rFonts w:ascii="宋体" w:hAnsi="宋体" w:hint="eastAsia"/>
                <w:szCs w:val="21"/>
              </w:rPr>
              <w:t>石峰</w:t>
            </w:r>
            <w:r>
              <w:rPr>
                <w:rFonts w:ascii="宋体" w:hAnsi="宋体" w:hint="eastAsia"/>
                <w:szCs w:val="21"/>
              </w:rPr>
              <w:t>,</w:t>
            </w:r>
            <w:r>
              <w:rPr>
                <w:rFonts w:ascii="宋体" w:hAnsi="宋体" w:hint="eastAsia"/>
                <w:szCs w:val="21"/>
              </w:rPr>
              <w:t>刘志怀</w:t>
            </w:r>
            <w:r>
              <w:rPr>
                <w:rFonts w:ascii="宋体" w:hAnsi="宋体" w:hint="eastAsia"/>
                <w:szCs w:val="21"/>
              </w:rPr>
              <w:t>,</w:t>
            </w:r>
            <w:r>
              <w:rPr>
                <w:rFonts w:ascii="宋体" w:hAnsi="宋体" w:hint="eastAsia"/>
                <w:szCs w:val="21"/>
              </w:rPr>
              <w:t>吴君</w:t>
            </w:r>
            <w:r>
              <w:rPr>
                <w:rFonts w:ascii="宋体" w:hAnsi="宋体" w:hint="eastAsia"/>
                <w:szCs w:val="21"/>
              </w:rPr>
              <w:t>,</w:t>
            </w:r>
            <w:r>
              <w:rPr>
                <w:rFonts w:ascii="宋体" w:hAnsi="宋体" w:hint="eastAsia"/>
                <w:szCs w:val="21"/>
              </w:rPr>
              <w:t>黄青改</w:t>
            </w:r>
            <w:r>
              <w:rPr>
                <w:rFonts w:ascii="宋体" w:hAnsi="宋体" w:hint="eastAsia"/>
                <w:szCs w:val="21"/>
              </w:rPr>
              <w:t>,</w:t>
            </w:r>
            <w:r>
              <w:rPr>
                <w:rFonts w:ascii="宋体" w:hAnsi="宋体" w:hint="eastAsia"/>
                <w:szCs w:val="21"/>
              </w:rPr>
              <w:t>张博</w:t>
            </w:r>
            <w:r>
              <w:rPr>
                <w:rFonts w:ascii="宋体" w:hAnsi="宋体" w:hint="eastAsia"/>
                <w:szCs w:val="21"/>
              </w:rPr>
              <w:t>,</w:t>
            </w:r>
            <w:proofErr w:type="gramStart"/>
            <w:r>
              <w:rPr>
                <w:rFonts w:ascii="宋体" w:hAnsi="宋体" w:hint="eastAsia"/>
                <w:szCs w:val="21"/>
              </w:rPr>
              <w:t>梁策</w:t>
            </w:r>
            <w:proofErr w:type="gramEnd"/>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一种基于广度搜索的矿井高压电网设备参数快速录入方法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ZL201410757340.9</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2017-9-5 </w:t>
            </w:r>
          </w:p>
        </w:tc>
        <w:tc>
          <w:tcPr>
            <w:tcW w:w="616" w:type="pct"/>
            <w:vAlign w:val="center"/>
          </w:tcPr>
          <w:p w:rsidR="0015688B" w:rsidRDefault="00821F88">
            <w:pPr>
              <w:jc w:val="center"/>
              <w:rPr>
                <w:rFonts w:ascii="宋体" w:hAnsi="宋体"/>
                <w:szCs w:val="21"/>
              </w:rPr>
            </w:pPr>
            <w:r>
              <w:rPr>
                <w:rFonts w:ascii="宋体" w:hAnsi="宋体" w:hint="eastAsia"/>
                <w:szCs w:val="21"/>
              </w:rPr>
              <w:t>2606886</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 xml:space="preserve">, </w:t>
            </w:r>
            <w:r>
              <w:rPr>
                <w:rFonts w:ascii="宋体" w:hAnsi="宋体" w:hint="eastAsia"/>
                <w:szCs w:val="21"/>
              </w:rPr>
              <w:t>靳翔</w:t>
            </w:r>
            <w:r>
              <w:rPr>
                <w:rFonts w:ascii="宋体" w:hAnsi="宋体" w:hint="eastAsia"/>
                <w:szCs w:val="21"/>
              </w:rPr>
              <w:t xml:space="preserve">, </w:t>
            </w:r>
            <w:r>
              <w:rPr>
                <w:rFonts w:ascii="宋体" w:hAnsi="宋体" w:hint="eastAsia"/>
                <w:szCs w:val="21"/>
              </w:rPr>
              <w:t>李辉</w:t>
            </w:r>
            <w:r>
              <w:rPr>
                <w:rFonts w:ascii="宋体" w:hAnsi="宋体" w:hint="eastAsia"/>
                <w:szCs w:val="21"/>
              </w:rPr>
              <w:t>,</w:t>
            </w:r>
            <w:r>
              <w:rPr>
                <w:rFonts w:ascii="宋体" w:hAnsi="宋体" w:hint="eastAsia"/>
                <w:szCs w:val="21"/>
              </w:rPr>
              <w:t>董玉杰</w:t>
            </w:r>
            <w:r>
              <w:rPr>
                <w:rFonts w:ascii="宋体" w:hAnsi="宋体" w:hint="eastAsia"/>
                <w:szCs w:val="21"/>
              </w:rPr>
              <w:t>,</w:t>
            </w:r>
            <w:r>
              <w:rPr>
                <w:rFonts w:ascii="宋体" w:hAnsi="宋体" w:hint="eastAsia"/>
                <w:szCs w:val="21"/>
              </w:rPr>
              <w:t>蔡晓旭</w:t>
            </w:r>
            <w:r>
              <w:rPr>
                <w:rFonts w:ascii="宋体" w:hAnsi="宋体" w:hint="eastAsia"/>
                <w:szCs w:val="21"/>
              </w:rPr>
              <w:t>,</w:t>
            </w:r>
            <w:r>
              <w:rPr>
                <w:rFonts w:ascii="宋体" w:hAnsi="宋体" w:hint="eastAsia"/>
                <w:szCs w:val="21"/>
              </w:rPr>
              <w:t>杨茜惠</w:t>
            </w:r>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运行方式变化后的矿井高压电网自适应短路计算方法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ZL201610889879.9</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2018-8-17 </w:t>
            </w:r>
          </w:p>
        </w:tc>
        <w:tc>
          <w:tcPr>
            <w:tcW w:w="616" w:type="pct"/>
            <w:vAlign w:val="center"/>
          </w:tcPr>
          <w:p w:rsidR="0015688B" w:rsidRDefault="00821F88">
            <w:pPr>
              <w:jc w:val="center"/>
              <w:rPr>
                <w:rFonts w:ascii="宋体" w:hAnsi="宋体"/>
                <w:szCs w:val="21"/>
              </w:rPr>
            </w:pPr>
            <w:r>
              <w:rPr>
                <w:rFonts w:ascii="宋体" w:hAnsi="宋体" w:hint="eastAsia"/>
                <w:szCs w:val="21"/>
              </w:rPr>
              <w:t>3036981</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w:t>
            </w:r>
            <w:r>
              <w:rPr>
                <w:rFonts w:ascii="宋体" w:hAnsi="宋体" w:hint="eastAsia"/>
                <w:szCs w:val="21"/>
              </w:rPr>
              <w:t>朱红伟</w:t>
            </w:r>
            <w:r>
              <w:rPr>
                <w:rFonts w:ascii="宋体" w:hAnsi="宋体" w:hint="eastAsia"/>
                <w:szCs w:val="21"/>
              </w:rPr>
              <w:t>,</w:t>
            </w:r>
            <w:r>
              <w:rPr>
                <w:rFonts w:ascii="宋体" w:hAnsi="宋体" w:hint="eastAsia"/>
                <w:szCs w:val="21"/>
              </w:rPr>
              <w:t>韦延方</w:t>
            </w:r>
            <w:r>
              <w:rPr>
                <w:rFonts w:ascii="宋体" w:hAnsi="宋体" w:hint="eastAsia"/>
                <w:szCs w:val="21"/>
              </w:rPr>
              <w:t>,</w:t>
            </w:r>
            <w:r>
              <w:rPr>
                <w:rFonts w:ascii="宋体" w:hAnsi="宋体" w:hint="eastAsia"/>
                <w:szCs w:val="21"/>
              </w:rPr>
              <w:t>张长森</w:t>
            </w:r>
            <w:r>
              <w:rPr>
                <w:rFonts w:ascii="宋体" w:hAnsi="宋体" w:hint="eastAsia"/>
                <w:szCs w:val="21"/>
              </w:rPr>
              <w:t>,</w:t>
            </w:r>
            <w:r>
              <w:rPr>
                <w:rFonts w:ascii="宋体" w:hAnsi="宋体" w:hint="eastAsia"/>
                <w:szCs w:val="21"/>
              </w:rPr>
              <w:t>付萌萌</w:t>
            </w:r>
            <w:r>
              <w:rPr>
                <w:rFonts w:ascii="宋体" w:hAnsi="宋体" w:hint="eastAsia"/>
                <w:szCs w:val="21"/>
              </w:rPr>
              <w:t>,</w:t>
            </w:r>
            <w:r>
              <w:rPr>
                <w:rFonts w:ascii="宋体" w:hAnsi="宋体" w:hint="eastAsia"/>
                <w:szCs w:val="21"/>
              </w:rPr>
              <w:t>王新</w:t>
            </w:r>
            <w:r>
              <w:rPr>
                <w:rFonts w:ascii="宋体" w:hAnsi="宋体" w:hint="eastAsia"/>
                <w:szCs w:val="21"/>
              </w:rPr>
              <w:t>,</w:t>
            </w:r>
            <w:r>
              <w:rPr>
                <w:rFonts w:ascii="宋体" w:hAnsi="宋体" w:hint="eastAsia"/>
                <w:szCs w:val="21"/>
              </w:rPr>
              <w:t>王光超</w:t>
            </w:r>
            <w:r>
              <w:rPr>
                <w:rFonts w:ascii="宋体" w:hAnsi="宋体" w:hint="eastAsia"/>
                <w:szCs w:val="21"/>
              </w:rPr>
              <w:t>,</w:t>
            </w:r>
            <w:r>
              <w:rPr>
                <w:rFonts w:ascii="宋体" w:hAnsi="宋体" w:hint="eastAsia"/>
                <w:szCs w:val="21"/>
              </w:rPr>
              <w:lastRenderedPageBreak/>
              <w:t>李辉</w:t>
            </w:r>
            <w:r>
              <w:rPr>
                <w:rFonts w:ascii="宋体" w:hAnsi="宋体" w:hint="eastAsia"/>
                <w:szCs w:val="21"/>
              </w:rPr>
              <w:t>,</w:t>
            </w:r>
            <w:r>
              <w:rPr>
                <w:rFonts w:ascii="宋体" w:hAnsi="宋体" w:hint="eastAsia"/>
                <w:szCs w:val="21"/>
              </w:rPr>
              <w:t>张中卫</w:t>
            </w:r>
            <w:r>
              <w:rPr>
                <w:rFonts w:ascii="宋体" w:hAnsi="宋体" w:hint="eastAsia"/>
                <w:szCs w:val="21"/>
              </w:rPr>
              <w:t>,</w:t>
            </w:r>
            <w:r>
              <w:rPr>
                <w:rFonts w:ascii="宋体" w:hAnsi="宋体" w:hint="eastAsia"/>
                <w:szCs w:val="21"/>
              </w:rPr>
              <w:t>王晓卫</w:t>
            </w:r>
            <w:r>
              <w:rPr>
                <w:rFonts w:ascii="宋体" w:hAnsi="宋体" w:hint="eastAsia"/>
                <w:szCs w:val="21"/>
              </w:rPr>
              <w:t>,</w:t>
            </w:r>
            <w:r>
              <w:rPr>
                <w:rFonts w:ascii="宋体" w:hAnsi="宋体" w:hint="eastAsia"/>
                <w:szCs w:val="21"/>
              </w:rPr>
              <w:t>李自强</w:t>
            </w:r>
          </w:p>
        </w:tc>
        <w:tc>
          <w:tcPr>
            <w:tcW w:w="408" w:type="pct"/>
            <w:vAlign w:val="center"/>
          </w:tcPr>
          <w:p w:rsidR="0015688B" w:rsidRDefault="00821F88">
            <w:pPr>
              <w:jc w:val="center"/>
              <w:rPr>
                <w:rFonts w:ascii="宋体" w:hAnsi="宋体"/>
                <w:szCs w:val="21"/>
              </w:rPr>
            </w:pPr>
            <w:r>
              <w:rPr>
                <w:rFonts w:ascii="宋体" w:hAnsi="宋体" w:hint="eastAsia"/>
                <w:szCs w:val="21"/>
              </w:rPr>
              <w:lastRenderedPageBreak/>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lastRenderedPageBreak/>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基于稀疏矩阵的矿井高压电网漏电保护整定计算方法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ZL201510205572.8</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2017-6-27 </w:t>
            </w:r>
          </w:p>
        </w:tc>
        <w:tc>
          <w:tcPr>
            <w:tcW w:w="616" w:type="pct"/>
            <w:vAlign w:val="center"/>
          </w:tcPr>
          <w:p w:rsidR="0015688B" w:rsidRDefault="00821F88">
            <w:pPr>
              <w:jc w:val="center"/>
              <w:rPr>
                <w:rFonts w:ascii="宋体" w:hAnsi="宋体"/>
                <w:szCs w:val="21"/>
              </w:rPr>
            </w:pPr>
            <w:r>
              <w:rPr>
                <w:rFonts w:ascii="宋体" w:hAnsi="宋体" w:hint="eastAsia"/>
                <w:szCs w:val="21"/>
              </w:rPr>
              <w:t>252536</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 xml:space="preserve">, </w:t>
            </w:r>
            <w:r>
              <w:rPr>
                <w:rFonts w:ascii="宋体" w:hAnsi="宋体" w:hint="eastAsia"/>
                <w:szCs w:val="21"/>
              </w:rPr>
              <w:t>张中卫</w:t>
            </w:r>
            <w:r>
              <w:rPr>
                <w:rFonts w:ascii="宋体" w:hAnsi="宋体" w:hint="eastAsia"/>
                <w:szCs w:val="21"/>
              </w:rPr>
              <w:t xml:space="preserve">, </w:t>
            </w:r>
            <w:r>
              <w:rPr>
                <w:rFonts w:ascii="宋体" w:hAnsi="宋体" w:hint="eastAsia"/>
                <w:szCs w:val="21"/>
              </w:rPr>
              <w:t>靳翔</w:t>
            </w:r>
            <w:r>
              <w:rPr>
                <w:rFonts w:ascii="宋体" w:hAnsi="宋体" w:hint="eastAsia"/>
                <w:szCs w:val="21"/>
              </w:rPr>
              <w:t>,</w:t>
            </w:r>
            <w:r>
              <w:rPr>
                <w:rFonts w:ascii="宋体" w:hAnsi="宋体" w:hint="eastAsia"/>
                <w:szCs w:val="21"/>
              </w:rPr>
              <w:t>高庆华</w:t>
            </w:r>
            <w:r>
              <w:rPr>
                <w:rFonts w:ascii="宋体" w:hAnsi="宋体" w:hint="eastAsia"/>
                <w:szCs w:val="21"/>
              </w:rPr>
              <w:t>,</w:t>
            </w:r>
            <w:r>
              <w:rPr>
                <w:rFonts w:ascii="宋体" w:hAnsi="宋体" w:hint="eastAsia"/>
                <w:szCs w:val="21"/>
              </w:rPr>
              <w:t>李辉</w:t>
            </w:r>
            <w:r>
              <w:rPr>
                <w:rFonts w:ascii="宋体" w:hAnsi="宋体" w:hint="eastAsia"/>
                <w:szCs w:val="21"/>
              </w:rPr>
              <w:t>,</w:t>
            </w:r>
            <w:r>
              <w:rPr>
                <w:rFonts w:ascii="宋体" w:hAnsi="宋体" w:hint="eastAsia"/>
                <w:szCs w:val="21"/>
              </w:rPr>
              <w:t>杨茜惠</w:t>
            </w:r>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一种基于关联矩阵的矿井高压供电系统自动短路计算方法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ZL201410657110.5</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2016-7-6 </w:t>
            </w:r>
          </w:p>
        </w:tc>
        <w:tc>
          <w:tcPr>
            <w:tcW w:w="616" w:type="pct"/>
            <w:vAlign w:val="center"/>
          </w:tcPr>
          <w:p w:rsidR="0015688B" w:rsidRDefault="00821F88">
            <w:pPr>
              <w:jc w:val="center"/>
              <w:rPr>
                <w:rFonts w:ascii="宋体" w:hAnsi="宋体"/>
                <w:szCs w:val="21"/>
              </w:rPr>
            </w:pPr>
            <w:r>
              <w:rPr>
                <w:rFonts w:ascii="宋体" w:hAnsi="宋体" w:hint="eastAsia"/>
                <w:szCs w:val="21"/>
              </w:rPr>
              <w:t>2142651</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w:t>
            </w:r>
            <w:r>
              <w:rPr>
                <w:rFonts w:ascii="宋体" w:hAnsi="宋体" w:hint="eastAsia"/>
                <w:szCs w:val="21"/>
              </w:rPr>
              <w:t>杨茜惠</w:t>
            </w:r>
            <w:r>
              <w:rPr>
                <w:rFonts w:ascii="宋体" w:hAnsi="宋体" w:hint="eastAsia"/>
                <w:szCs w:val="21"/>
              </w:rPr>
              <w:t>,</w:t>
            </w:r>
            <w:r>
              <w:rPr>
                <w:rFonts w:ascii="宋体" w:hAnsi="宋体" w:hint="eastAsia"/>
                <w:szCs w:val="21"/>
              </w:rPr>
              <w:t>靳翔</w:t>
            </w:r>
            <w:r>
              <w:rPr>
                <w:rFonts w:ascii="宋体" w:hAnsi="宋体" w:hint="eastAsia"/>
                <w:szCs w:val="21"/>
              </w:rPr>
              <w:t>,</w:t>
            </w:r>
            <w:r>
              <w:rPr>
                <w:rFonts w:ascii="宋体" w:hAnsi="宋体" w:hint="eastAsia"/>
                <w:szCs w:val="21"/>
              </w:rPr>
              <w:t>刘汉玉</w:t>
            </w:r>
            <w:r>
              <w:rPr>
                <w:rFonts w:ascii="宋体" w:hAnsi="宋体" w:hint="eastAsia"/>
                <w:szCs w:val="21"/>
              </w:rPr>
              <w:t>,</w:t>
            </w:r>
            <w:r>
              <w:rPr>
                <w:rFonts w:ascii="宋体" w:hAnsi="宋体" w:hint="eastAsia"/>
                <w:szCs w:val="21"/>
              </w:rPr>
              <w:t>李辉</w:t>
            </w:r>
            <w:r>
              <w:rPr>
                <w:rFonts w:ascii="宋体" w:hAnsi="宋体" w:hint="eastAsia"/>
                <w:szCs w:val="21"/>
              </w:rPr>
              <w:t>,</w:t>
            </w:r>
            <w:r>
              <w:rPr>
                <w:rFonts w:ascii="宋体" w:hAnsi="宋体" w:hint="eastAsia"/>
                <w:szCs w:val="21"/>
              </w:rPr>
              <w:t>董玉杰</w:t>
            </w:r>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一种基于稀疏矩阵的矿井高压电网过流保护设置检验方法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ZL2015101577333.X</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2017-9-5 </w:t>
            </w:r>
          </w:p>
        </w:tc>
        <w:tc>
          <w:tcPr>
            <w:tcW w:w="616" w:type="pct"/>
            <w:vAlign w:val="center"/>
          </w:tcPr>
          <w:p w:rsidR="0015688B" w:rsidRDefault="00821F88">
            <w:pPr>
              <w:jc w:val="center"/>
              <w:rPr>
                <w:rFonts w:ascii="宋体" w:hAnsi="宋体"/>
                <w:szCs w:val="21"/>
              </w:rPr>
            </w:pPr>
            <w:r>
              <w:rPr>
                <w:rFonts w:ascii="宋体" w:hAnsi="宋体" w:hint="eastAsia"/>
                <w:szCs w:val="21"/>
              </w:rPr>
              <w:t>2606950</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 xml:space="preserve">, </w:t>
            </w:r>
            <w:r>
              <w:rPr>
                <w:rFonts w:ascii="宋体" w:hAnsi="宋体" w:hint="eastAsia"/>
                <w:szCs w:val="21"/>
              </w:rPr>
              <w:t>靳翔</w:t>
            </w:r>
            <w:r>
              <w:rPr>
                <w:rFonts w:ascii="宋体" w:hAnsi="宋体" w:hint="eastAsia"/>
                <w:szCs w:val="21"/>
              </w:rPr>
              <w:t xml:space="preserve">, </w:t>
            </w:r>
            <w:r>
              <w:rPr>
                <w:rFonts w:ascii="宋体" w:hAnsi="宋体" w:hint="eastAsia"/>
                <w:szCs w:val="21"/>
              </w:rPr>
              <w:t>刘志平</w:t>
            </w:r>
            <w:r>
              <w:rPr>
                <w:rFonts w:ascii="宋体" w:hAnsi="宋体" w:hint="eastAsia"/>
                <w:szCs w:val="21"/>
              </w:rPr>
              <w:t>,</w:t>
            </w:r>
            <w:r>
              <w:rPr>
                <w:rFonts w:ascii="宋体" w:hAnsi="宋体" w:hint="eastAsia"/>
                <w:szCs w:val="21"/>
              </w:rPr>
              <w:t>高庆华</w:t>
            </w:r>
            <w:r>
              <w:rPr>
                <w:rFonts w:ascii="宋体" w:hAnsi="宋体" w:hint="eastAsia"/>
                <w:szCs w:val="21"/>
              </w:rPr>
              <w:t>,</w:t>
            </w:r>
            <w:r>
              <w:rPr>
                <w:rFonts w:ascii="宋体" w:hAnsi="宋体" w:hint="eastAsia"/>
                <w:szCs w:val="21"/>
              </w:rPr>
              <w:t>李辉</w:t>
            </w:r>
            <w:r>
              <w:rPr>
                <w:rFonts w:ascii="宋体" w:hAnsi="宋体" w:hint="eastAsia"/>
                <w:szCs w:val="21"/>
              </w:rPr>
              <w:t>,</w:t>
            </w:r>
            <w:r>
              <w:rPr>
                <w:rFonts w:ascii="宋体" w:hAnsi="宋体" w:hint="eastAsia"/>
                <w:szCs w:val="21"/>
              </w:rPr>
              <w:t>杨茜惠</w:t>
            </w:r>
          </w:p>
        </w:tc>
        <w:tc>
          <w:tcPr>
            <w:tcW w:w="408" w:type="pct"/>
            <w:vAlign w:val="center"/>
          </w:tcPr>
          <w:p w:rsidR="0015688B" w:rsidRDefault="00821F88">
            <w:pPr>
              <w:jc w:val="center"/>
              <w:rPr>
                <w:rFonts w:ascii="宋体" w:hAnsi="宋体"/>
                <w:szCs w:val="21"/>
              </w:rPr>
            </w:pPr>
            <w:r>
              <w:rPr>
                <w:rFonts w:ascii="宋体" w:hAnsi="宋体" w:hint="eastAsia"/>
                <w:szCs w:val="21"/>
              </w:rPr>
              <w:t>有效</w:t>
            </w:r>
          </w:p>
        </w:tc>
      </w:tr>
      <w:tr w:rsidR="0015688B">
        <w:trPr>
          <w:trHeight w:val="403"/>
          <w:jc w:val="center"/>
        </w:trPr>
        <w:tc>
          <w:tcPr>
            <w:tcW w:w="401" w:type="pct"/>
            <w:vAlign w:val="center"/>
          </w:tcPr>
          <w:p w:rsidR="0015688B" w:rsidRDefault="00821F88">
            <w:pPr>
              <w:jc w:val="center"/>
              <w:rPr>
                <w:rFonts w:ascii="宋体" w:hAnsi="宋体"/>
                <w:szCs w:val="21"/>
              </w:rPr>
            </w:pPr>
            <w:r>
              <w:rPr>
                <w:rFonts w:ascii="宋体" w:hAnsi="宋体" w:hint="eastAsia"/>
                <w:szCs w:val="21"/>
              </w:rPr>
              <w:t>发明专利</w:t>
            </w:r>
          </w:p>
        </w:tc>
        <w:tc>
          <w:tcPr>
            <w:tcW w:w="851" w:type="pct"/>
            <w:vAlign w:val="center"/>
          </w:tcPr>
          <w:p w:rsidR="0015688B" w:rsidRDefault="00821F88">
            <w:pPr>
              <w:jc w:val="center"/>
              <w:rPr>
                <w:rFonts w:ascii="宋体" w:hAnsi="宋体"/>
                <w:szCs w:val="21"/>
              </w:rPr>
            </w:pPr>
            <w:r>
              <w:rPr>
                <w:rFonts w:ascii="宋体" w:hAnsi="宋体" w:hint="eastAsia"/>
                <w:szCs w:val="21"/>
              </w:rPr>
              <w:t>一种煤矿高压电网速</w:t>
            </w:r>
            <w:proofErr w:type="gramStart"/>
            <w:r>
              <w:rPr>
                <w:rFonts w:ascii="宋体" w:hAnsi="宋体" w:hint="eastAsia"/>
                <w:szCs w:val="21"/>
              </w:rPr>
              <w:t>断设置</w:t>
            </w:r>
            <w:proofErr w:type="gramEnd"/>
            <w:r>
              <w:rPr>
                <w:rFonts w:ascii="宋体" w:hAnsi="宋体" w:hint="eastAsia"/>
                <w:szCs w:val="21"/>
              </w:rPr>
              <w:t>并行检验方法</w:t>
            </w:r>
          </w:p>
        </w:tc>
        <w:tc>
          <w:tcPr>
            <w:tcW w:w="481" w:type="pct"/>
            <w:vAlign w:val="center"/>
          </w:tcPr>
          <w:p w:rsidR="0015688B" w:rsidRDefault="00821F88">
            <w:pPr>
              <w:jc w:val="center"/>
              <w:rPr>
                <w:rFonts w:ascii="宋体" w:hAnsi="宋体"/>
                <w:szCs w:val="21"/>
              </w:rPr>
            </w:pPr>
            <w:r>
              <w:rPr>
                <w:rFonts w:ascii="宋体" w:hAnsi="宋体" w:hint="eastAsia"/>
                <w:szCs w:val="21"/>
              </w:rPr>
              <w:t>中国</w:t>
            </w:r>
          </w:p>
        </w:tc>
        <w:tc>
          <w:tcPr>
            <w:tcW w:w="678" w:type="pct"/>
            <w:vAlign w:val="center"/>
          </w:tcPr>
          <w:p w:rsidR="0015688B" w:rsidRDefault="00821F88">
            <w:pPr>
              <w:jc w:val="center"/>
              <w:rPr>
                <w:rFonts w:ascii="宋体" w:hAnsi="宋体"/>
                <w:szCs w:val="21"/>
              </w:rPr>
            </w:pPr>
            <w:r>
              <w:rPr>
                <w:rFonts w:ascii="宋体" w:hAnsi="宋体" w:hint="eastAsia"/>
                <w:szCs w:val="21"/>
              </w:rPr>
              <w:t>ZL201710341096.1</w:t>
            </w:r>
          </w:p>
        </w:tc>
        <w:tc>
          <w:tcPr>
            <w:tcW w:w="477" w:type="pct"/>
            <w:vAlign w:val="center"/>
          </w:tcPr>
          <w:p w:rsidR="0015688B" w:rsidRDefault="00821F88">
            <w:pPr>
              <w:jc w:val="center"/>
              <w:rPr>
                <w:rFonts w:ascii="宋体" w:hAnsi="宋体"/>
                <w:szCs w:val="21"/>
              </w:rPr>
            </w:pPr>
            <w:r>
              <w:rPr>
                <w:rFonts w:ascii="宋体" w:hAnsi="宋体" w:hint="eastAsia"/>
                <w:szCs w:val="21"/>
              </w:rPr>
              <w:t xml:space="preserve">2019-3-26 </w:t>
            </w:r>
          </w:p>
        </w:tc>
        <w:tc>
          <w:tcPr>
            <w:tcW w:w="616" w:type="pct"/>
            <w:vAlign w:val="center"/>
          </w:tcPr>
          <w:p w:rsidR="0015688B" w:rsidRDefault="00821F88">
            <w:pPr>
              <w:jc w:val="center"/>
              <w:rPr>
                <w:rFonts w:ascii="宋体" w:hAnsi="宋体"/>
                <w:szCs w:val="21"/>
              </w:rPr>
            </w:pPr>
            <w:r>
              <w:rPr>
                <w:rFonts w:ascii="宋体" w:hAnsi="宋体" w:hint="eastAsia"/>
                <w:szCs w:val="21"/>
              </w:rPr>
              <w:t>3305954</w:t>
            </w:r>
          </w:p>
        </w:tc>
        <w:tc>
          <w:tcPr>
            <w:tcW w:w="591" w:type="pct"/>
            <w:vAlign w:val="center"/>
          </w:tcPr>
          <w:p w:rsidR="0015688B" w:rsidRDefault="00821F88">
            <w:pPr>
              <w:jc w:val="center"/>
              <w:rPr>
                <w:rFonts w:ascii="宋体" w:hAnsi="宋体"/>
                <w:szCs w:val="21"/>
              </w:rPr>
            </w:pPr>
            <w:r>
              <w:rPr>
                <w:rFonts w:ascii="宋体" w:hAnsi="宋体" w:hint="eastAsia"/>
                <w:szCs w:val="21"/>
              </w:rPr>
              <w:t>河南理工大学</w:t>
            </w:r>
          </w:p>
        </w:tc>
        <w:tc>
          <w:tcPr>
            <w:tcW w:w="493" w:type="pct"/>
            <w:vAlign w:val="center"/>
          </w:tcPr>
          <w:p w:rsidR="0015688B" w:rsidRDefault="00821F88">
            <w:pPr>
              <w:jc w:val="center"/>
              <w:rPr>
                <w:rFonts w:ascii="宋体" w:hAnsi="宋体"/>
                <w:szCs w:val="21"/>
              </w:rPr>
            </w:pPr>
            <w:r>
              <w:rPr>
                <w:rFonts w:ascii="宋体" w:hAnsi="宋体" w:hint="eastAsia"/>
                <w:szCs w:val="21"/>
              </w:rPr>
              <w:t>王新良</w:t>
            </w:r>
            <w:r>
              <w:rPr>
                <w:rFonts w:ascii="宋体" w:hAnsi="宋体" w:hint="eastAsia"/>
                <w:szCs w:val="21"/>
              </w:rPr>
              <w:t>,</w:t>
            </w:r>
            <w:r>
              <w:rPr>
                <w:rFonts w:ascii="宋体" w:hAnsi="宋体" w:hint="eastAsia"/>
                <w:szCs w:val="21"/>
              </w:rPr>
              <w:t>张丽</w:t>
            </w:r>
            <w:r>
              <w:rPr>
                <w:rFonts w:ascii="宋体" w:hAnsi="宋体" w:hint="eastAsia"/>
                <w:szCs w:val="21"/>
              </w:rPr>
              <w:t xml:space="preserve">, </w:t>
            </w:r>
            <w:r>
              <w:rPr>
                <w:rFonts w:ascii="宋体" w:hAnsi="宋体" w:hint="eastAsia"/>
                <w:szCs w:val="21"/>
              </w:rPr>
              <w:t>付萌萌</w:t>
            </w:r>
            <w:r>
              <w:rPr>
                <w:rFonts w:ascii="宋体" w:hAnsi="宋体" w:hint="eastAsia"/>
                <w:szCs w:val="21"/>
              </w:rPr>
              <w:t>,</w:t>
            </w:r>
            <w:r>
              <w:rPr>
                <w:rFonts w:ascii="宋体" w:hAnsi="宋体" w:hint="eastAsia"/>
                <w:szCs w:val="21"/>
              </w:rPr>
              <w:t>叶小涛</w:t>
            </w:r>
            <w:r>
              <w:rPr>
                <w:rFonts w:ascii="宋体" w:hAnsi="宋体" w:hint="eastAsia"/>
                <w:szCs w:val="21"/>
              </w:rPr>
              <w:t>,</w:t>
            </w:r>
            <w:r>
              <w:rPr>
                <w:rFonts w:ascii="宋体" w:hAnsi="宋体" w:hint="eastAsia"/>
                <w:szCs w:val="21"/>
              </w:rPr>
              <w:t>常世龙</w:t>
            </w:r>
            <w:r>
              <w:rPr>
                <w:rFonts w:ascii="宋体" w:hAnsi="宋体" w:hint="eastAsia"/>
                <w:szCs w:val="21"/>
              </w:rPr>
              <w:t>,</w:t>
            </w:r>
            <w:r>
              <w:rPr>
                <w:rFonts w:ascii="宋体" w:hAnsi="宋体" w:hint="eastAsia"/>
                <w:szCs w:val="21"/>
              </w:rPr>
              <w:t>崔志学</w:t>
            </w:r>
            <w:r>
              <w:rPr>
                <w:rFonts w:ascii="宋体" w:hAnsi="宋体" w:hint="eastAsia"/>
                <w:szCs w:val="21"/>
              </w:rPr>
              <w:t>,</w:t>
            </w:r>
            <w:r>
              <w:rPr>
                <w:rFonts w:ascii="宋体" w:hAnsi="宋体" w:hint="eastAsia"/>
                <w:szCs w:val="21"/>
              </w:rPr>
              <w:t>孙芃</w:t>
            </w:r>
            <w:r>
              <w:rPr>
                <w:rFonts w:ascii="宋体" w:hAnsi="宋体" w:hint="eastAsia"/>
                <w:szCs w:val="21"/>
              </w:rPr>
              <w:t>,</w:t>
            </w:r>
            <w:r>
              <w:rPr>
                <w:rFonts w:ascii="宋体" w:hAnsi="宋体" w:hint="eastAsia"/>
                <w:szCs w:val="21"/>
              </w:rPr>
              <w:t>毕东升</w:t>
            </w:r>
            <w:r>
              <w:rPr>
                <w:rFonts w:ascii="宋体" w:hAnsi="宋体" w:hint="eastAsia"/>
                <w:szCs w:val="21"/>
              </w:rPr>
              <w:t>,</w:t>
            </w:r>
            <w:r>
              <w:rPr>
                <w:rFonts w:ascii="宋体" w:hAnsi="宋体" w:hint="eastAsia"/>
                <w:szCs w:val="21"/>
              </w:rPr>
              <w:t>张</w:t>
            </w:r>
            <w:r>
              <w:rPr>
                <w:rFonts w:ascii="宋体" w:hAnsi="宋体" w:hint="eastAsia"/>
                <w:szCs w:val="21"/>
              </w:rPr>
              <w:lastRenderedPageBreak/>
              <w:t>一彬</w:t>
            </w:r>
            <w:r>
              <w:rPr>
                <w:rFonts w:ascii="宋体" w:hAnsi="宋体" w:hint="eastAsia"/>
                <w:szCs w:val="21"/>
              </w:rPr>
              <w:t>,</w:t>
            </w:r>
            <w:r>
              <w:rPr>
                <w:rFonts w:ascii="宋体" w:hAnsi="宋体" w:hint="eastAsia"/>
                <w:szCs w:val="21"/>
              </w:rPr>
              <w:t>朱志强</w:t>
            </w:r>
          </w:p>
        </w:tc>
        <w:tc>
          <w:tcPr>
            <w:tcW w:w="408" w:type="pct"/>
            <w:vAlign w:val="center"/>
          </w:tcPr>
          <w:p w:rsidR="0015688B" w:rsidRDefault="00821F88">
            <w:pPr>
              <w:jc w:val="center"/>
              <w:rPr>
                <w:rFonts w:ascii="宋体" w:hAnsi="宋体"/>
                <w:szCs w:val="21"/>
              </w:rPr>
            </w:pPr>
            <w:r>
              <w:rPr>
                <w:rFonts w:ascii="宋体" w:hAnsi="宋体" w:hint="eastAsia"/>
                <w:szCs w:val="21"/>
              </w:rPr>
              <w:lastRenderedPageBreak/>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5"/>
        <w:gridCol w:w="1839"/>
        <w:gridCol w:w="548"/>
        <w:gridCol w:w="1127"/>
        <w:gridCol w:w="1090"/>
        <w:gridCol w:w="474"/>
        <w:gridCol w:w="508"/>
        <w:gridCol w:w="751"/>
        <w:gridCol w:w="623"/>
        <w:gridCol w:w="531"/>
        <w:gridCol w:w="601"/>
      </w:tblGrid>
      <w:tr w:rsidR="0015688B">
        <w:trPr>
          <w:trHeight w:val="1130"/>
          <w:jc w:val="center"/>
        </w:trPr>
        <w:tc>
          <w:tcPr>
            <w:tcW w:w="249"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序号</w:t>
            </w:r>
          </w:p>
        </w:tc>
        <w:tc>
          <w:tcPr>
            <w:tcW w:w="1078"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r>
              <w:rPr>
                <w:rFonts w:ascii="宋体" w:hAnsi="宋体"/>
                <w:b/>
                <w:sz w:val="21"/>
                <w:szCs w:val="28"/>
              </w:rPr>
              <w:t>/</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w:t>
            </w:r>
            <w:r>
              <w:rPr>
                <w:rFonts w:ascii="宋体" w:hAnsi="宋体"/>
                <w:b/>
                <w:sz w:val="21"/>
                <w:szCs w:val="28"/>
              </w:rPr>
              <w:t xml:space="preserve">/ </w:t>
            </w:r>
            <w:r>
              <w:rPr>
                <w:rFonts w:ascii="宋体" w:hAnsi="宋体" w:hint="eastAsia"/>
                <w:b/>
                <w:sz w:val="21"/>
                <w:szCs w:val="28"/>
              </w:rPr>
              <w:t>作者</w:t>
            </w:r>
          </w:p>
        </w:tc>
        <w:tc>
          <w:tcPr>
            <w:tcW w:w="321"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影响</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因子</w:t>
            </w:r>
          </w:p>
        </w:tc>
        <w:tc>
          <w:tcPr>
            <w:tcW w:w="661"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年卷页码</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w:t>
            </w:r>
            <w:r>
              <w:rPr>
                <w:rFonts w:ascii="宋体" w:hAnsi="宋体"/>
                <w:b/>
                <w:sz w:val="21"/>
                <w:szCs w:val="28"/>
              </w:rPr>
              <w:t>xx</w:t>
            </w:r>
            <w:r>
              <w:rPr>
                <w:rFonts w:ascii="宋体" w:hAnsi="宋体" w:hint="eastAsia"/>
                <w:b/>
                <w:sz w:val="21"/>
                <w:szCs w:val="28"/>
              </w:rPr>
              <w:t>年</w:t>
            </w:r>
            <w:r>
              <w:rPr>
                <w:rFonts w:ascii="宋体" w:hAnsi="宋体"/>
                <w:b/>
                <w:sz w:val="21"/>
                <w:szCs w:val="28"/>
              </w:rPr>
              <w:t>xx</w:t>
            </w:r>
            <w:r>
              <w:rPr>
                <w:rFonts w:ascii="宋体" w:hAnsi="宋体" w:hint="eastAsia"/>
                <w:b/>
                <w:sz w:val="21"/>
                <w:szCs w:val="28"/>
              </w:rPr>
              <w:t>卷</w:t>
            </w:r>
            <w:r>
              <w:rPr>
                <w:rFonts w:ascii="宋体" w:hAnsi="宋体"/>
                <w:b/>
                <w:sz w:val="21"/>
                <w:szCs w:val="28"/>
              </w:rPr>
              <w:t>xx</w:t>
            </w:r>
            <w:r>
              <w:rPr>
                <w:rFonts w:ascii="宋体" w:hAnsi="宋体" w:hint="eastAsia"/>
                <w:b/>
                <w:sz w:val="21"/>
                <w:szCs w:val="28"/>
              </w:rPr>
              <w:t>页）</w:t>
            </w:r>
          </w:p>
        </w:tc>
        <w:tc>
          <w:tcPr>
            <w:tcW w:w="640"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278"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298"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440"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366" w:type="pct"/>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b/>
                <w:sz w:val="21"/>
                <w:szCs w:val="28"/>
              </w:rPr>
              <w:t>SCI</w:t>
            </w:r>
            <w:r>
              <w:rPr>
                <w:rFonts w:ascii="宋体" w:hAnsi="宋体" w:hint="eastAsia"/>
                <w:b/>
                <w:sz w:val="21"/>
                <w:szCs w:val="28"/>
              </w:rPr>
              <w:t>他引次数</w:t>
            </w:r>
          </w:p>
        </w:tc>
        <w:tc>
          <w:tcPr>
            <w:tcW w:w="312" w:type="pct"/>
            <w:tcBorders>
              <w:top w:val="single" w:sz="8" w:space="0" w:color="auto"/>
            </w:tcBorders>
            <w:vAlign w:val="center"/>
          </w:tcPr>
          <w:p w:rsidR="0015688B" w:rsidRDefault="00821F88">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JCR</w:t>
            </w:r>
          </w:p>
          <w:p w:rsidR="0015688B" w:rsidRDefault="00821F88">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分区</w:t>
            </w:r>
          </w:p>
        </w:tc>
        <w:tc>
          <w:tcPr>
            <w:tcW w:w="353" w:type="pct"/>
            <w:tcBorders>
              <w:top w:val="single" w:sz="8" w:space="0" w:color="auto"/>
            </w:tcBorders>
            <w:vAlign w:val="center"/>
          </w:tcPr>
          <w:p w:rsidR="0015688B" w:rsidRDefault="00821F88">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核心</w:t>
            </w:r>
          </w:p>
          <w:p w:rsidR="0015688B" w:rsidRDefault="00821F88">
            <w:pPr>
              <w:pStyle w:val="a4"/>
              <w:adjustRightInd w:val="0"/>
              <w:spacing w:line="240" w:lineRule="auto"/>
              <w:ind w:firstLineChars="0" w:firstLine="0"/>
              <w:jc w:val="left"/>
              <w:outlineLvl w:val="1"/>
              <w:rPr>
                <w:rFonts w:ascii="宋体" w:hAnsi="宋体"/>
                <w:b/>
                <w:sz w:val="21"/>
                <w:szCs w:val="28"/>
              </w:rPr>
            </w:pPr>
            <w:r>
              <w:rPr>
                <w:rFonts w:ascii="宋体" w:hAnsi="宋体" w:hint="eastAsia"/>
                <w:b/>
                <w:sz w:val="21"/>
                <w:szCs w:val="28"/>
              </w:rPr>
              <w:t>期刊</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1</w:t>
            </w:r>
          </w:p>
        </w:tc>
        <w:tc>
          <w:tcPr>
            <w:tcW w:w="1078" w:type="pct"/>
            <w:vAlign w:val="center"/>
          </w:tcPr>
          <w:p w:rsidR="0015688B" w:rsidRDefault="00821F88">
            <w:pPr>
              <w:rPr>
                <w:rFonts w:ascii="Times New Roman" w:hAnsi="Times New Roman"/>
                <w:szCs w:val="28"/>
              </w:rPr>
            </w:pPr>
            <w:r>
              <w:rPr>
                <w:rFonts w:ascii="Times New Roman" w:hAnsi="Times New Roman"/>
                <w:szCs w:val="28"/>
              </w:rPr>
              <w:t xml:space="preserve">Preventing Override Trip Algorithm based on Quantum Entanglement in Coal Mine High-Voltage Grid/ International Journal of Performability Engineering/ Wang XinLiang, Guo ZhiGang, Yang Qianhui, Zou </w:t>
            </w:r>
            <w:r>
              <w:rPr>
                <w:rFonts w:ascii="Times New Roman" w:hAnsi="Times New Roman"/>
                <w:szCs w:val="28"/>
              </w:rPr>
              <w:t>JiaNing</w:t>
            </w:r>
          </w:p>
        </w:tc>
        <w:tc>
          <w:tcPr>
            <w:tcW w:w="321" w:type="pct"/>
            <w:vAlign w:val="center"/>
          </w:tcPr>
          <w:p w:rsidR="0015688B" w:rsidRDefault="00821F88">
            <w:pPr>
              <w:adjustRightInd w:val="0"/>
              <w:jc w:val="center"/>
              <w:outlineLvl w:val="1"/>
              <w:rPr>
                <w:rFonts w:ascii="Times New Roman" w:hAnsi="Times New Roman"/>
                <w:szCs w:val="28"/>
              </w:rPr>
            </w:pPr>
            <w:r>
              <w:rPr>
                <w:rFonts w:ascii="Times New Roman" w:hint="eastAsia"/>
                <w:szCs w:val="28"/>
              </w:rPr>
              <w:t>-</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2018</w:t>
            </w:r>
            <w:r>
              <w:rPr>
                <w:rFonts w:ascii="Times New Roman" w:hAnsi="Times New Roman"/>
                <w:szCs w:val="28"/>
              </w:rPr>
              <w:t>年</w:t>
            </w:r>
            <w:r>
              <w:rPr>
                <w:rFonts w:ascii="Times New Roman" w:hAnsi="Times New Roman"/>
                <w:szCs w:val="28"/>
              </w:rPr>
              <w:t>14</w:t>
            </w:r>
            <w:r>
              <w:rPr>
                <w:rFonts w:ascii="Times New Roman" w:hAnsi="Times New Roman"/>
                <w:szCs w:val="28"/>
              </w:rPr>
              <w:t>卷</w:t>
            </w:r>
            <w:r>
              <w:rPr>
                <w:rFonts w:ascii="Times New Roman" w:hAnsi="Times New Roman"/>
                <w:szCs w:val="28"/>
              </w:rPr>
              <w:t>5</w:t>
            </w:r>
            <w:r>
              <w:rPr>
                <w:rFonts w:ascii="Times New Roman" w:hAnsi="Times New Roman"/>
                <w:szCs w:val="28"/>
              </w:rPr>
              <w:t>期</w:t>
            </w:r>
            <w:r>
              <w:rPr>
                <w:rFonts w:ascii="Times New Roman" w:hAnsi="Times New Roman"/>
                <w:szCs w:val="28"/>
              </w:rPr>
              <w:t>1023-1029</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2018-4</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r>
              <w:rPr>
                <w:rFonts w:ascii="Times New Roman" w:eastAsia="宋体"/>
                <w:sz w:val="21"/>
                <w:szCs w:val="28"/>
              </w:rPr>
              <w:t xml:space="preserve">, </w:t>
            </w:r>
            <w:r>
              <w:rPr>
                <w:rFonts w:ascii="Times New Roman" w:eastAsia="宋体"/>
                <w:sz w:val="21"/>
                <w:szCs w:val="28"/>
              </w:rPr>
              <w:t>郭志刚</w:t>
            </w:r>
            <w:r>
              <w:rPr>
                <w:rFonts w:ascii="Times New Roman" w:eastAsia="宋体"/>
                <w:sz w:val="21"/>
                <w:szCs w:val="28"/>
              </w:rPr>
              <w:t xml:space="preserve">, </w:t>
            </w:r>
            <w:r>
              <w:rPr>
                <w:rFonts w:ascii="Times New Roman" w:eastAsia="宋体"/>
                <w:sz w:val="21"/>
                <w:szCs w:val="28"/>
              </w:rPr>
              <w:t>杨茜惠</w:t>
            </w:r>
            <w:r>
              <w:rPr>
                <w:rFonts w:ascii="Times New Roman" w:eastAsia="宋体"/>
                <w:sz w:val="21"/>
                <w:szCs w:val="28"/>
              </w:rPr>
              <w:t>,</w:t>
            </w:r>
            <w:r>
              <w:rPr>
                <w:rFonts w:ascii="Times New Roman" w:eastAsia="宋体"/>
                <w:sz w:val="21"/>
                <w:szCs w:val="28"/>
              </w:rPr>
              <w:t>邹家宁</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2</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 xml:space="preserve">Mathematical Model for Automatic  Short-Circuit Calculation Based On  Incidence Matrix in Coal Mine High-Voltage  Grid/ International  Journal of Control and  Automation/ Wang </w:t>
            </w:r>
            <w:r>
              <w:rPr>
                <w:rFonts w:ascii="Times New Roman" w:eastAsia="宋体"/>
                <w:sz w:val="21"/>
                <w:szCs w:val="28"/>
              </w:rPr>
              <w:t>Xinliang, Yang Qianhui, Jin Xiang</w:t>
            </w:r>
          </w:p>
        </w:tc>
        <w:tc>
          <w:tcPr>
            <w:tcW w:w="321" w:type="pct"/>
            <w:vAlign w:val="center"/>
          </w:tcPr>
          <w:p w:rsidR="0015688B" w:rsidRDefault="00821F88">
            <w:pPr>
              <w:adjustRightInd w:val="0"/>
              <w:jc w:val="center"/>
              <w:outlineLvl w:val="1"/>
              <w:rPr>
                <w:rFonts w:ascii="Times New Roman" w:hAnsi="Times New Roman"/>
                <w:szCs w:val="28"/>
              </w:rPr>
            </w:pPr>
            <w:r>
              <w:rPr>
                <w:rFonts w:ascii="Times New Roman" w:hint="eastAsia"/>
                <w:szCs w:val="28"/>
              </w:rPr>
              <w:t>-</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2016</w:t>
            </w:r>
            <w:r>
              <w:rPr>
                <w:rFonts w:ascii="Times New Roman" w:hAnsi="Times New Roman"/>
                <w:szCs w:val="28"/>
              </w:rPr>
              <w:t>年</w:t>
            </w:r>
            <w:r>
              <w:rPr>
                <w:rFonts w:ascii="Times New Roman" w:hAnsi="Times New Roman"/>
                <w:szCs w:val="28"/>
              </w:rPr>
              <w:t>9</w:t>
            </w:r>
            <w:r>
              <w:rPr>
                <w:rFonts w:ascii="Times New Roman" w:hAnsi="Times New Roman"/>
                <w:szCs w:val="28"/>
              </w:rPr>
              <w:t>卷</w:t>
            </w:r>
            <w:r>
              <w:rPr>
                <w:rFonts w:ascii="Times New Roman" w:hAnsi="Times New Roman"/>
                <w:szCs w:val="28"/>
              </w:rPr>
              <w:t>9</w:t>
            </w:r>
            <w:r>
              <w:rPr>
                <w:rFonts w:ascii="Times New Roman" w:hAnsi="Times New Roman"/>
                <w:szCs w:val="28"/>
              </w:rPr>
              <w:t>期</w:t>
            </w:r>
            <w:r>
              <w:rPr>
                <w:rFonts w:ascii="Times New Roman" w:hAnsi="Times New Roman"/>
                <w:szCs w:val="28"/>
              </w:rPr>
              <w:t>375-390</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2016-9</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靳翔</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r>
              <w:rPr>
                <w:rFonts w:ascii="Times New Roman" w:eastAsia="宋体"/>
                <w:sz w:val="21"/>
                <w:szCs w:val="28"/>
              </w:rPr>
              <w:t>,</w:t>
            </w:r>
            <w:r>
              <w:rPr>
                <w:rFonts w:ascii="Times New Roman" w:eastAsia="宋体"/>
                <w:sz w:val="21"/>
                <w:szCs w:val="28"/>
              </w:rPr>
              <w:t>杨茜惠</w:t>
            </w:r>
            <w:r>
              <w:rPr>
                <w:rFonts w:ascii="Times New Roman" w:eastAsia="宋体"/>
                <w:sz w:val="21"/>
                <w:szCs w:val="28"/>
              </w:rPr>
              <w:t xml:space="preserve">, </w:t>
            </w:r>
            <w:r>
              <w:rPr>
                <w:rFonts w:ascii="Times New Roman" w:eastAsia="宋体"/>
                <w:sz w:val="21"/>
                <w:szCs w:val="28"/>
              </w:rPr>
              <w:t>靳翔</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3</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 xml:space="preserve">Leakage Protection Automatic  Calculation Model based on Network  Topology Self-learning/ Paper Asia/ Wang Xinliang, Guo Zhigang, Jin Xin, Liu Zhihua, Chen Jianlin, </w:t>
            </w:r>
            <w:r>
              <w:rPr>
                <w:rFonts w:ascii="Times New Roman" w:eastAsia="宋体"/>
                <w:sz w:val="21"/>
                <w:szCs w:val="28"/>
              </w:rPr>
              <w:t>Liu Na, Fang Wei, Liu  Xuebin, Wu Jun</w:t>
            </w:r>
          </w:p>
        </w:tc>
        <w:tc>
          <w:tcPr>
            <w:tcW w:w="321" w:type="pct"/>
            <w:vAlign w:val="center"/>
          </w:tcPr>
          <w:p w:rsidR="0015688B" w:rsidRDefault="00821F88">
            <w:pPr>
              <w:adjustRightInd w:val="0"/>
              <w:jc w:val="center"/>
              <w:outlineLvl w:val="1"/>
              <w:rPr>
                <w:rFonts w:ascii="Times New Roman" w:hAnsi="Times New Roman"/>
                <w:szCs w:val="28"/>
              </w:rPr>
            </w:pPr>
            <w:r>
              <w:rPr>
                <w:rFonts w:ascii="Times New Roman" w:hint="eastAsia"/>
                <w:szCs w:val="28"/>
              </w:rPr>
              <w:t>-</w:t>
            </w:r>
          </w:p>
        </w:tc>
        <w:tc>
          <w:tcPr>
            <w:tcW w:w="661" w:type="pct"/>
            <w:vAlign w:val="center"/>
          </w:tcPr>
          <w:p w:rsidR="0015688B" w:rsidRDefault="00821F88">
            <w:pPr>
              <w:rPr>
                <w:rFonts w:ascii="Times New Roman" w:hAnsi="Times New Roman"/>
                <w:szCs w:val="28"/>
              </w:rPr>
            </w:pPr>
            <w:r>
              <w:rPr>
                <w:rFonts w:ascii="Times New Roman" w:hAnsi="Times New Roman"/>
                <w:szCs w:val="28"/>
              </w:rPr>
              <w:t>2018</w:t>
            </w:r>
            <w:r>
              <w:rPr>
                <w:rFonts w:ascii="Times New Roman" w:hAnsi="Times New Roman"/>
                <w:szCs w:val="28"/>
              </w:rPr>
              <w:t>年</w:t>
            </w:r>
            <w:r>
              <w:rPr>
                <w:rFonts w:ascii="Times New Roman" w:hAnsi="Times New Roman"/>
                <w:szCs w:val="28"/>
              </w:rPr>
              <w:t xml:space="preserve">5 </w:t>
            </w:r>
            <w:r>
              <w:rPr>
                <w:rFonts w:ascii="Times New Roman" w:hAnsi="Times New Roman"/>
                <w:szCs w:val="28"/>
              </w:rPr>
              <w:t>期</w:t>
            </w:r>
            <w:r>
              <w:rPr>
                <w:rFonts w:ascii="Times New Roman" w:hAnsi="Times New Roman"/>
                <w:szCs w:val="28"/>
              </w:rPr>
              <w:t>142-148</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2018-5</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r>
              <w:rPr>
                <w:rFonts w:ascii="Times New Roman" w:eastAsia="宋体"/>
                <w:sz w:val="21"/>
                <w:szCs w:val="28"/>
              </w:rPr>
              <w:t>,</w:t>
            </w:r>
            <w:r>
              <w:rPr>
                <w:rFonts w:ascii="Times New Roman" w:eastAsia="宋体"/>
                <w:sz w:val="21"/>
                <w:szCs w:val="28"/>
              </w:rPr>
              <w:t>郭志刚</w:t>
            </w:r>
            <w:r>
              <w:rPr>
                <w:rFonts w:ascii="Times New Roman" w:eastAsia="宋体"/>
                <w:sz w:val="21"/>
                <w:szCs w:val="28"/>
              </w:rPr>
              <w:t>,</w:t>
            </w:r>
            <w:r>
              <w:rPr>
                <w:rFonts w:ascii="Times New Roman" w:eastAsia="宋体"/>
                <w:sz w:val="21"/>
                <w:szCs w:val="28"/>
              </w:rPr>
              <w:t>靳翔</w:t>
            </w:r>
            <w:r>
              <w:rPr>
                <w:rFonts w:ascii="Times New Roman" w:eastAsia="宋体"/>
                <w:sz w:val="21"/>
                <w:szCs w:val="28"/>
              </w:rPr>
              <w:t>,</w:t>
            </w:r>
            <w:r>
              <w:rPr>
                <w:rFonts w:ascii="Times New Roman" w:eastAsia="宋体"/>
                <w:sz w:val="21"/>
                <w:szCs w:val="28"/>
              </w:rPr>
              <w:t>刘志怀等</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983"/>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4</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Adaptive short-circuit current calculation model based on Colored Petri Net/ International Journal of Performability Engineering/ Wang Xinliang, Jin Xiang</w:t>
            </w:r>
          </w:p>
        </w:tc>
        <w:tc>
          <w:tcPr>
            <w:tcW w:w="321" w:type="pct"/>
            <w:vAlign w:val="center"/>
          </w:tcPr>
          <w:p w:rsidR="0015688B" w:rsidRDefault="00821F88">
            <w:pPr>
              <w:adjustRightInd w:val="0"/>
              <w:jc w:val="center"/>
              <w:outlineLvl w:val="1"/>
              <w:rPr>
                <w:rFonts w:ascii="Times New Roman" w:hAnsi="Times New Roman"/>
                <w:szCs w:val="28"/>
              </w:rPr>
            </w:pPr>
            <w:r>
              <w:rPr>
                <w:rFonts w:ascii="Times New Roman" w:hint="eastAsia"/>
                <w:szCs w:val="28"/>
              </w:rPr>
              <w:t>-</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2018</w:t>
            </w:r>
            <w:r>
              <w:rPr>
                <w:rFonts w:ascii="Times New Roman" w:hAnsi="Times New Roman"/>
                <w:szCs w:val="28"/>
              </w:rPr>
              <w:t>年</w:t>
            </w:r>
            <w:r>
              <w:rPr>
                <w:rFonts w:ascii="Times New Roman" w:hAnsi="Times New Roman"/>
                <w:szCs w:val="28"/>
              </w:rPr>
              <w:t xml:space="preserve"> 14</w:t>
            </w:r>
            <w:r>
              <w:rPr>
                <w:rFonts w:ascii="Times New Roman" w:hAnsi="Times New Roman"/>
                <w:szCs w:val="28"/>
              </w:rPr>
              <w:t>卷</w:t>
            </w:r>
            <w:r>
              <w:rPr>
                <w:rFonts w:ascii="Times New Roman" w:hAnsi="Times New Roman"/>
                <w:szCs w:val="28"/>
              </w:rPr>
              <w:t>2</w:t>
            </w:r>
            <w:r>
              <w:rPr>
                <w:rFonts w:ascii="Times New Roman" w:hAnsi="Times New Roman"/>
                <w:szCs w:val="28"/>
              </w:rPr>
              <w:t>期</w:t>
            </w:r>
            <w:r>
              <w:rPr>
                <w:rFonts w:ascii="Times New Roman" w:hAnsi="Times New Roman"/>
                <w:szCs w:val="28"/>
              </w:rPr>
              <w:t xml:space="preserve"> 290-299</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2018-2</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r>
              <w:rPr>
                <w:rFonts w:ascii="Times New Roman" w:eastAsia="宋体"/>
                <w:sz w:val="21"/>
                <w:szCs w:val="28"/>
              </w:rPr>
              <w:t>,</w:t>
            </w:r>
            <w:r>
              <w:rPr>
                <w:rFonts w:ascii="Times New Roman" w:eastAsia="宋体"/>
                <w:sz w:val="21"/>
                <w:szCs w:val="28"/>
              </w:rPr>
              <w:t>靳翔</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5</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 xml:space="preserve">Parallel Topology Analysis Method of Coal Mine High Voltage Power Grids based on Genetic Algorithm/ International Journal of Performability Engineering/ Wang Xinliang, Zhang Boqi, Fu Mengmeng, Liu </w:t>
            </w:r>
            <w:r>
              <w:rPr>
                <w:rFonts w:ascii="Times New Roman" w:eastAsia="宋体"/>
                <w:sz w:val="21"/>
                <w:szCs w:val="28"/>
              </w:rPr>
              <w:t>Zhihuai, Fang</w:t>
            </w:r>
            <w:r>
              <w:rPr>
                <w:rFonts w:ascii="Times New Roman" w:eastAsia="宋体" w:hint="eastAsia"/>
                <w:sz w:val="21"/>
                <w:szCs w:val="28"/>
              </w:rPr>
              <w:t xml:space="preserve"> </w:t>
            </w:r>
            <w:r>
              <w:rPr>
                <w:rFonts w:ascii="Times New Roman" w:eastAsia="宋体"/>
                <w:sz w:val="21"/>
                <w:szCs w:val="28"/>
              </w:rPr>
              <w:t xml:space="preserve"> Wei</w:t>
            </w:r>
          </w:p>
        </w:tc>
        <w:tc>
          <w:tcPr>
            <w:tcW w:w="321" w:type="pct"/>
            <w:vAlign w:val="center"/>
          </w:tcPr>
          <w:p w:rsidR="0015688B" w:rsidRDefault="00821F88">
            <w:pPr>
              <w:adjustRightInd w:val="0"/>
              <w:jc w:val="center"/>
              <w:outlineLvl w:val="1"/>
              <w:rPr>
                <w:rFonts w:ascii="Times New Roman" w:hAnsi="Times New Roman"/>
                <w:szCs w:val="28"/>
              </w:rPr>
            </w:pPr>
            <w:r>
              <w:rPr>
                <w:rFonts w:ascii="Times New Roman" w:hint="eastAsia"/>
                <w:szCs w:val="28"/>
              </w:rPr>
              <w:t>-</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2019</w:t>
            </w:r>
            <w:r>
              <w:rPr>
                <w:rFonts w:ascii="Times New Roman" w:hAnsi="Times New Roman"/>
                <w:szCs w:val="28"/>
              </w:rPr>
              <w:t>年</w:t>
            </w:r>
            <w:r>
              <w:rPr>
                <w:rFonts w:ascii="Times New Roman" w:hAnsi="Times New Roman"/>
                <w:szCs w:val="28"/>
              </w:rPr>
              <w:t xml:space="preserve"> 15</w:t>
            </w:r>
            <w:r>
              <w:rPr>
                <w:rFonts w:ascii="Times New Roman" w:hAnsi="Times New Roman"/>
                <w:szCs w:val="28"/>
              </w:rPr>
              <w:t>卷</w:t>
            </w:r>
            <w:r>
              <w:rPr>
                <w:rFonts w:ascii="Times New Roman" w:hAnsi="Times New Roman"/>
                <w:szCs w:val="28"/>
              </w:rPr>
              <w:t>7</w:t>
            </w:r>
            <w:r>
              <w:rPr>
                <w:rFonts w:ascii="Times New Roman" w:hAnsi="Times New Roman"/>
                <w:szCs w:val="28"/>
              </w:rPr>
              <w:t>期</w:t>
            </w:r>
            <w:r>
              <w:rPr>
                <w:rFonts w:ascii="Times New Roman" w:hAnsi="Times New Roman"/>
                <w:szCs w:val="28"/>
              </w:rPr>
              <w:t xml:space="preserve"> 1822-1828</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2018-7</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王新良</w:t>
            </w:r>
            <w:r>
              <w:rPr>
                <w:rFonts w:ascii="Times New Roman" w:eastAsia="宋体"/>
                <w:sz w:val="21"/>
                <w:szCs w:val="28"/>
              </w:rPr>
              <w:t xml:space="preserve">, </w:t>
            </w:r>
            <w:r>
              <w:rPr>
                <w:rFonts w:ascii="Times New Roman" w:eastAsia="宋体"/>
                <w:sz w:val="21"/>
                <w:szCs w:val="28"/>
              </w:rPr>
              <w:t>张博琦</w:t>
            </w:r>
            <w:r>
              <w:rPr>
                <w:rFonts w:ascii="Times New Roman" w:eastAsia="宋体"/>
                <w:sz w:val="21"/>
                <w:szCs w:val="28"/>
              </w:rPr>
              <w:t>,</w:t>
            </w:r>
            <w:r>
              <w:rPr>
                <w:rFonts w:ascii="Times New Roman" w:eastAsia="宋体"/>
                <w:sz w:val="21"/>
                <w:szCs w:val="28"/>
              </w:rPr>
              <w:t>付萌萌</w:t>
            </w:r>
            <w:r>
              <w:rPr>
                <w:rFonts w:ascii="Times New Roman" w:eastAsia="宋体"/>
                <w:sz w:val="21"/>
                <w:szCs w:val="28"/>
              </w:rPr>
              <w:t>,</w:t>
            </w:r>
            <w:r>
              <w:rPr>
                <w:rFonts w:ascii="Times New Roman" w:eastAsia="宋体"/>
                <w:sz w:val="21"/>
                <w:szCs w:val="28"/>
              </w:rPr>
              <w:t>刘志怀等</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lastRenderedPageBreak/>
              <w:t>6</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Performance Analysis of Database Connection Pool Technology Based on Queueing Model with Mixed Waiting and Loss/ Journal of Software Engineering/ Wu Jun, Huo Zhanqiang</w:t>
            </w:r>
          </w:p>
        </w:tc>
        <w:tc>
          <w:tcPr>
            <w:tcW w:w="321"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2016</w:t>
            </w:r>
            <w:r>
              <w:rPr>
                <w:rFonts w:ascii="Times New Roman" w:hAnsi="Times New Roman"/>
                <w:szCs w:val="28"/>
              </w:rPr>
              <w:t>年</w:t>
            </w:r>
            <w:r>
              <w:rPr>
                <w:rFonts w:ascii="Times New Roman" w:hAnsi="Times New Roman"/>
                <w:szCs w:val="28"/>
              </w:rPr>
              <w:t xml:space="preserve"> 10</w:t>
            </w:r>
            <w:r>
              <w:rPr>
                <w:rFonts w:ascii="Times New Roman" w:hAnsi="Times New Roman"/>
                <w:szCs w:val="28"/>
              </w:rPr>
              <w:t>卷</w:t>
            </w:r>
            <w:r>
              <w:rPr>
                <w:rFonts w:ascii="Times New Roman" w:hAnsi="Times New Roman"/>
                <w:szCs w:val="28"/>
              </w:rPr>
              <w:t>4</w:t>
            </w:r>
            <w:r>
              <w:rPr>
                <w:rFonts w:ascii="Times New Roman" w:hAnsi="Times New Roman"/>
                <w:szCs w:val="28"/>
              </w:rPr>
              <w:t>期</w:t>
            </w:r>
            <w:r>
              <w:rPr>
                <w:rFonts w:ascii="Times New Roman" w:hAnsi="Times New Roman"/>
                <w:szCs w:val="28"/>
              </w:rPr>
              <w:t xml:space="preserve"> 383-391</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2016-4</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霍占强</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吴君</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吴君</w:t>
            </w:r>
            <w:r>
              <w:rPr>
                <w:rFonts w:ascii="Times New Roman" w:eastAsia="宋体"/>
                <w:sz w:val="21"/>
                <w:szCs w:val="28"/>
              </w:rPr>
              <w:t xml:space="preserve">, </w:t>
            </w:r>
            <w:r>
              <w:rPr>
                <w:rFonts w:ascii="Times New Roman" w:eastAsia="宋体"/>
                <w:sz w:val="21"/>
                <w:szCs w:val="28"/>
              </w:rPr>
              <w:t>霍占强</w:t>
            </w:r>
          </w:p>
        </w:tc>
        <w:tc>
          <w:tcPr>
            <w:tcW w:w="366"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EI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7</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 xml:space="preserve">A Hierarchical Fuzzy Comprehensive Evaluation Algorithm for Running State of a 6kV(10kV) Power Switch Cabinet/ Mathematical Problems in Engineering/ Wang Fuzhong, Han Sumin, Cao Bin </w:t>
            </w:r>
          </w:p>
        </w:tc>
        <w:tc>
          <w:tcPr>
            <w:tcW w:w="321"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sz w:val="21"/>
                <w:szCs w:val="28"/>
              </w:rPr>
              <w:t>1.179</w:t>
            </w:r>
          </w:p>
        </w:tc>
        <w:tc>
          <w:tcPr>
            <w:tcW w:w="661" w:type="pct"/>
            <w:vAlign w:val="center"/>
          </w:tcPr>
          <w:p w:rsidR="0015688B" w:rsidRDefault="00821F88">
            <w:pPr>
              <w:snapToGrid w:val="0"/>
              <w:rPr>
                <w:rFonts w:ascii="Times New Roman" w:hAnsi="Times New Roman"/>
                <w:szCs w:val="28"/>
              </w:rPr>
            </w:pPr>
            <w:r>
              <w:rPr>
                <w:rFonts w:ascii="Times New Roman" w:hAnsi="Times New Roman"/>
                <w:szCs w:val="28"/>
              </w:rPr>
              <w:t>2018</w:t>
            </w:r>
            <w:r>
              <w:rPr>
                <w:rFonts w:ascii="Times New Roman" w:hAnsi="Times New Roman"/>
                <w:szCs w:val="28"/>
              </w:rPr>
              <w:t>年</w:t>
            </w:r>
            <w:r>
              <w:rPr>
                <w:rFonts w:ascii="Times New Roman" w:hAnsi="Times New Roman"/>
                <w:szCs w:val="28"/>
              </w:rPr>
              <w:t>5</w:t>
            </w:r>
            <w:r>
              <w:rPr>
                <w:rFonts w:ascii="Times New Roman" w:hAnsi="Times New Roman"/>
                <w:szCs w:val="28"/>
              </w:rPr>
              <w:t>期</w:t>
            </w:r>
            <w:r>
              <w:rPr>
                <w:rFonts w:ascii="Times New Roman" w:hAnsi="Times New Roman"/>
                <w:szCs w:val="28"/>
              </w:rPr>
              <w:t xml:space="preserve"> 1-12</w:t>
            </w:r>
            <w:r>
              <w:rPr>
                <w:rFonts w:ascii="Times New Roman" w:hAnsi="Times New Roman"/>
                <w:szCs w:val="28"/>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2018-5</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韩素敏</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proofErr w:type="gramStart"/>
            <w:r>
              <w:rPr>
                <w:rFonts w:ascii="Times New Roman" w:eastAsia="宋体"/>
                <w:sz w:val="21"/>
                <w:szCs w:val="28"/>
              </w:rPr>
              <w:t>王福忠</w:t>
            </w:r>
            <w:proofErr w:type="gramEnd"/>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proofErr w:type="gramStart"/>
            <w:r>
              <w:rPr>
                <w:rFonts w:ascii="Times New Roman" w:eastAsia="宋体"/>
                <w:sz w:val="21"/>
                <w:szCs w:val="28"/>
              </w:rPr>
              <w:t>王福忠</w:t>
            </w:r>
            <w:proofErr w:type="gramEnd"/>
            <w:r>
              <w:rPr>
                <w:rFonts w:ascii="Times New Roman" w:eastAsia="宋体"/>
                <w:sz w:val="21"/>
                <w:szCs w:val="28"/>
              </w:rPr>
              <w:t xml:space="preserve">, </w:t>
            </w:r>
            <w:r>
              <w:rPr>
                <w:rFonts w:ascii="Times New Roman" w:eastAsia="宋体"/>
                <w:sz w:val="21"/>
                <w:szCs w:val="28"/>
              </w:rPr>
              <w:t>韩素敏</w:t>
            </w:r>
            <w:r>
              <w:rPr>
                <w:rFonts w:ascii="Times New Roman" w:eastAsia="宋体"/>
                <w:sz w:val="21"/>
                <w:szCs w:val="28"/>
              </w:rPr>
              <w:t xml:space="preserve">, </w:t>
            </w:r>
            <w:r>
              <w:rPr>
                <w:rFonts w:ascii="Times New Roman" w:eastAsia="宋体"/>
                <w:sz w:val="21"/>
                <w:szCs w:val="28"/>
              </w:rPr>
              <w:t>曹斌</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sz w:val="21"/>
                <w:szCs w:val="28"/>
              </w:rPr>
              <w:t>0</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sz w:val="21"/>
                <w:szCs w:val="28"/>
              </w:rPr>
              <w:t>Q3</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SCI</w:t>
            </w:r>
          </w:p>
        </w:tc>
      </w:tr>
      <w:tr w:rsidR="0015688B">
        <w:trPr>
          <w:trHeight w:val="1130"/>
          <w:jc w:val="center"/>
        </w:trPr>
        <w:tc>
          <w:tcPr>
            <w:tcW w:w="249" w:type="pct"/>
            <w:vAlign w:val="center"/>
          </w:tcPr>
          <w:p w:rsidR="0015688B" w:rsidRDefault="00821F88">
            <w:pPr>
              <w:pStyle w:val="a4"/>
              <w:adjustRightInd w:val="0"/>
              <w:spacing w:line="240" w:lineRule="auto"/>
              <w:ind w:firstLineChars="0" w:firstLine="0"/>
              <w:jc w:val="center"/>
              <w:outlineLvl w:val="1"/>
              <w:rPr>
                <w:rFonts w:ascii="Times New Roman"/>
                <w:sz w:val="21"/>
                <w:szCs w:val="28"/>
              </w:rPr>
            </w:pPr>
            <w:r>
              <w:rPr>
                <w:rFonts w:ascii="Times New Roman"/>
                <w:sz w:val="21"/>
                <w:szCs w:val="28"/>
              </w:rPr>
              <w:t>8</w:t>
            </w:r>
          </w:p>
        </w:tc>
        <w:tc>
          <w:tcPr>
            <w:tcW w:w="10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煤矿井下高压电网过流保护整定计算方法的改进研究</w:t>
            </w:r>
            <w:r>
              <w:rPr>
                <w:rFonts w:ascii="Times New Roman" w:eastAsia="宋体"/>
                <w:sz w:val="21"/>
                <w:szCs w:val="28"/>
              </w:rPr>
              <w:t xml:space="preserve">/ </w:t>
            </w:r>
            <w:r>
              <w:rPr>
                <w:rFonts w:ascii="Times New Roman" w:eastAsia="宋体"/>
                <w:sz w:val="21"/>
                <w:szCs w:val="28"/>
              </w:rPr>
              <w:t>电力系统保护与控制</w:t>
            </w:r>
            <w:r>
              <w:rPr>
                <w:rFonts w:ascii="Times New Roman" w:eastAsia="宋体"/>
                <w:sz w:val="21"/>
                <w:szCs w:val="28"/>
              </w:rPr>
              <w:t xml:space="preserve">/ </w:t>
            </w:r>
            <w:r>
              <w:rPr>
                <w:rFonts w:ascii="Times New Roman" w:eastAsia="宋体"/>
                <w:sz w:val="21"/>
                <w:szCs w:val="28"/>
              </w:rPr>
              <w:t>马星河</w:t>
            </w:r>
            <w:r>
              <w:rPr>
                <w:rFonts w:ascii="Times New Roman" w:eastAsia="宋体"/>
                <w:sz w:val="21"/>
                <w:szCs w:val="28"/>
              </w:rPr>
              <w:t xml:space="preserve">, </w:t>
            </w:r>
            <w:proofErr w:type="gramStart"/>
            <w:r>
              <w:rPr>
                <w:rFonts w:ascii="Times New Roman" w:eastAsia="宋体"/>
                <w:sz w:val="21"/>
                <w:szCs w:val="28"/>
              </w:rPr>
              <w:t>李林蔚</w:t>
            </w:r>
            <w:proofErr w:type="gramEnd"/>
            <w:r>
              <w:rPr>
                <w:rFonts w:ascii="Times New Roman" w:eastAsia="宋体"/>
                <w:sz w:val="21"/>
                <w:szCs w:val="28"/>
              </w:rPr>
              <w:t xml:space="preserve">, </w:t>
            </w:r>
            <w:r>
              <w:rPr>
                <w:rFonts w:ascii="Times New Roman" w:eastAsia="宋体"/>
                <w:sz w:val="21"/>
                <w:szCs w:val="28"/>
              </w:rPr>
              <w:t>李自强等</w:t>
            </w:r>
          </w:p>
        </w:tc>
        <w:tc>
          <w:tcPr>
            <w:tcW w:w="321"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661" w:type="pct"/>
            <w:vAlign w:val="center"/>
          </w:tcPr>
          <w:p w:rsidR="0015688B" w:rsidRDefault="00821F88">
            <w:pPr>
              <w:snapToGrid w:val="0"/>
              <w:rPr>
                <w:rFonts w:ascii="Times New Roman" w:hAnsi="Times New Roman"/>
                <w:color w:val="000000"/>
                <w:sz w:val="24"/>
              </w:rPr>
            </w:pPr>
            <w:r>
              <w:rPr>
                <w:rFonts w:ascii="Times New Roman" w:hAnsi="Times New Roman"/>
                <w:szCs w:val="21"/>
              </w:rPr>
              <w:t>2014</w:t>
            </w:r>
            <w:r>
              <w:rPr>
                <w:rFonts w:ascii="Times New Roman" w:hAnsi="Times New Roman"/>
                <w:szCs w:val="21"/>
              </w:rPr>
              <w:t>年</w:t>
            </w:r>
            <w:r>
              <w:rPr>
                <w:rFonts w:ascii="Times New Roman" w:hAnsi="Times New Roman"/>
                <w:szCs w:val="21"/>
              </w:rPr>
              <w:t>42</w:t>
            </w:r>
            <w:r>
              <w:rPr>
                <w:rFonts w:ascii="Times New Roman" w:hAnsi="Times New Roman"/>
                <w:szCs w:val="21"/>
              </w:rPr>
              <w:t>卷</w:t>
            </w:r>
            <w:r>
              <w:rPr>
                <w:rFonts w:ascii="Times New Roman" w:hAnsi="Times New Roman"/>
                <w:szCs w:val="21"/>
              </w:rPr>
              <w:t>10</w:t>
            </w:r>
            <w:r>
              <w:rPr>
                <w:rFonts w:ascii="Times New Roman" w:hAnsi="Times New Roman"/>
                <w:szCs w:val="21"/>
              </w:rPr>
              <w:t>期</w:t>
            </w:r>
            <w:r>
              <w:rPr>
                <w:rFonts w:ascii="Times New Roman" w:hAnsi="Times New Roman"/>
                <w:szCs w:val="21"/>
              </w:rPr>
              <w:t>90-95</w:t>
            </w:r>
            <w:r>
              <w:rPr>
                <w:rFonts w:ascii="Times New Roman" w:hAnsi="Times New Roman"/>
                <w:szCs w:val="21"/>
              </w:rPr>
              <w:t>页</w:t>
            </w:r>
          </w:p>
        </w:tc>
        <w:tc>
          <w:tcPr>
            <w:tcW w:w="6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2014-5</w:t>
            </w:r>
          </w:p>
        </w:tc>
        <w:tc>
          <w:tcPr>
            <w:tcW w:w="27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hint="eastAsia"/>
                <w:sz w:val="21"/>
                <w:szCs w:val="28"/>
              </w:rPr>
              <w:t>-</w:t>
            </w:r>
          </w:p>
        </w:tc>
        <w:tc>
          <w:tcPr>
            <w:tcW w:w="298"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马星河</w:t>
            </w:r>
          </w:p>
        </w:tc>
        <w:tc>
          <w:tcPr>
            <w:tcW w:w="440" w:type="pct"/>
            <w:vAlign w:val="center"/>
          </w:tcPr>
          <w:p w:rsidR="0015688B" w:rsidRDefault="00821F88">
            <w:pPr>
              <w:pStyle w:val="a4"/>
              <w:adjustRightInd w:val="0"/>
              <w:spacing w:line="240" w:lineRule="auto"/>
              <w:ind w:firstLineChars="0" w:firstLine="0"/>
              <w:outlineLvl w:val="1"/>
              <w:rPr>
                <w:rFonts w:ascii="Times New Roman" w:eastAsia="宋体"/>
                <w:sz w:val="21"/>
                <w:szCs w:val="28"/>
              </w:rPr>
            </w:pPr>
            <w:r>
              <w:rPr>
                <w:rFonts w:ascii="Times New Roman" w:eastAsia="宋体"/>
                <w:sz w:val="21"/>
                <w:szCs w:val="28"/>
              </w:rPr>
              <w:t>马星河</w:t>
            </w:r>
            <w:r>
              <w:rPr>
                <w:rFonts w:ascii="Times New Roman" w:eastAsia="宋体"/>
                <w:sz w:val="21"/>
                <w:szCs w:val="28"/>
              </w:rPr>
              <w:t xml:space="preserve">, </w:t>
            </w:r>
            <w:proofErr w:type="gramStart"/>
            <w:r>
              <w:rPr>
                <w:rFonts w:ascii="Times New Roman" w:eastAsia="宋体"/>
                <w:sz w:val="21"/>
                <w:szCs w:val="28"/>
              </w:rPr>
              <w:t>李林蔚</w:t>
            </w:r>
            <w:proofErr w:type="gramEnd"/>
            <w:r>
              <w:rPr>
                <w:rFonts w:ascii="Times New Roman" w:eastAsia="宋体"/>
                <w:sz w:val="21"/>
                <w:szCs w:val="28"/>
              </w:rPr>
              <w:t xml:space="preserve">, </w:t>
            </w:r>
            <w:r>
              <w:rPr>
                <w:rFonts w:ascii="Times New Roman" w:eastAsia="宋体"/>
                <w:sz w:val="21"/>
                <w:szCs w:val="28"/>
              </w:rPr>
              <w:t>李自强</w:t>
            </w:r>
          </w:p>
        </w:tc>
        <w:tc>
          <w:tcPr>
            <w:tcW w:w="366"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12"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w:t>
            </w:r>
          </w:p>
        </w:tc>
        <w:tc>
          <w:tcPr>
            <w:tcW w:w="353" w:type="pct"/>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8"/>
              </w:rPr>
            </w:pPr>
            <w:r>
              <w:rPr>
                <w:rFonts w:ascii="Times New Roman" w:eastAsia="宋体" w:hint="eastAsia"/>
                <w:sz w:val="21"/>
                <w:szCs w:val="28"/>
              </w:rPr>
              <w:t>是</w:t>
            </w:r>
          </w:p>
        </w:tc>
      </w:tr>
      <w:tr w:rsidR="0015688B">
        <w:trPr>
          <w:trHeight w:val="525"/>
          <w:jc w:val="center"/>
        </w:trPr>
        <w:tc>
          <w:tcPr>
            <w:tcW w:w="249" w:type="pct"/>
          </w:tcPr>
          <w:p w:rsidR="0015688B" w:rsidRDefault="0015688B">
            <w:pPr>
              <w:pStyle w:val="a4"/>
              <w:adjustRightInd w:val="0"/>
              <w:spacing w:line="240" w:lineRule="auto"/>
              <w:ind w:firstLineChars="0" w:firstLine="0"/>
              <w:jc w:val="center"/>
              <w:outlineLvl w:val="1"/>
              <w:rPr>
                <w:rFonts w:ascii="宋体"/>
                <w:sz w:val="21"/>
                <w:szCs w:val="28"/>
              </w:rPr>
            </w:pPr>
          </w:p>
        </w:tc>
        <w:tc>
          <w:tcPr>
            <w:tcW w:w="3717" w:type="pct"/>
            <w:gridSpan w:val="7"/>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合计</w:t>
            </w:r>
          </w:p>
        </w:tc>
        <w:tc>
          <w:tcPr>
            <w:tcW w:w="366" w:type="pct"/>
            <w:vAlign w:val="center"/>
          </w:tcPr>
          <w:p w:rsidR="0015688B" w:rsidRDefault="0015688B">
            <w:pPr>
              <w:pStyle w:val="a4"/>
              <w:adjustRightInd w:val="0"/>
              <w:spacing w:line="240" w:lineRule="auto"/>
              <w:ind w:firstLineChars="0" w:firstLine="0"/>
              <w:jc w:val="center"/>
              <w:outlineLvl w:val="1"/>
              <w:rPr>
                <w:rFonts w:ascii="宋体"/>
                <w:sz w:val="21"/>
                <w:szCs w:val="28"/>
              </w:rPr>
            </w:pPr>
          </w:p>
        </w:tc>
        <w:tc>
          <w:tcPr>
            <w:tcW w:w="312" w:type="pct"/>
            <w:vAlign w:val="center"/>
          </w:tcPr>
          <w:p w:rsidR="0015688B" w:rsidRDefault="0015688B">
            <w:pPr>
              <w:pStyle w:val="a4"/>
              <w:adjustRightInd w:val="0"/>
              <w:spacing w:line="240" w:lineRule="auto"/>
              <w:ind w:firstLineChars="0" w:firstLine="0"/>
              <w:jc w:val="center"/>
              <w:outlineLvl w:val="1"/>
              <w:rPr>
                <w:rFonts w:ascii="宋体"/>
                <w:sz w:val="21"/>
                <w:szCs w:val="28"/>
              </w:rPr>
            </w:pPr>
          </w:p>
        </w:tc>
        <w:tc>
          <w:tcPr>
            <w:tcW w:w="353" w:type="pct"/>
            <w:vAlign w:val="center"/>
          </w:tcPr>
          <w:p w:rsidR="0015688B" w:rsidRDefault="0015688B">
            <w:pPr>
              <w:pStyle w:val="a4"/>
              <w:adjustRightInd w:val="0"/>
              <w:spacing w:line="240" w:lineRule="auto"/>
              <w:ind w:firstLineChars="0" w:firstLine="0"/>
              <w:jc w:val="center"/>
              <w:outlineLvl w:val="1"/>
              <w:rPr>
                <w:rFonts w:ascii="宋体"/>
                <w:sz w:val="21"/>
                <w:szCs w:val="28"/>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br w:type="page"/>
      </w:r>
      <w:r>
        <w:rPr>
          <w:rFonts w:ascii="宋体" w:hAnsi="宋体" w:hint="eastAsia"/>
          <w:b/>
          <w:bCs/>
          <w:color w:val="000000"/>
          <w:sz w:val="28"/>
          <w:szCs w:val="28"/>
        </w:rPr>
        <w:lastRenderedPageBreak/>
        <w:t>（五）主要完成人员</w:t>
      </w: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276"/>
        <w:gridCol w:w="2729"/>
        <w:gridCol w:w="1665"/>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276"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729" w:type="dxa"/>
            <w:vAlign w:val="center"/>
          </w:tcPr>
          <w:p w:rsidR="0015688B" w:rsidRDefault="00821F88">
            <w:pPr>
              <w:snapToGrid w:val="0"/>
              <w:spacing w:beforeLines="20" w:before="62" w:line="259" w:lineRule="auto"/>
              <w:rPr>
                <w:rFonts w:ascii="华文仿宋" w:eastAsia="华文仿宋" w:hAnsi="华文仿宋"/>
                <w:b/>
                <w:color w:val="000000"/>
                <w:sz w:val="24"/>
              </w:rPr>
            </w:pPr>
            <w:r>
              <w:rPr>
                <w:rFonts w:ascii="华文仿宋" w:eastAsia="华文仿宋" w:hAnsi="华文仿宋" w:hint="eastAsia"/>
                <w:b/>
                <w:sz w:val="24"/>
              </w:rPr>
              <w:t>对本项目贡献</w:t>
            </w:r>
          </w:p>
        </w:tc>
        <w:tc>
          <w:tcPr>
            <w:tcW w:w="1665" w:type="dxa"/>
            <w:vAlign w:val="center"/>
          </w:tcPr>
          <w:p w:rsidR="0015688B" w:rsidRDefault="00821F88">
            <w:pPr>
              <w:snapToGrid w:val="0"/>
              <w:spacing w:beforeLines="20" w:before="62" w:line="300" w:lineRule="exact"/>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3751"/>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王新良</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color w:val="000000"/>
              </w:rPr>
              <w:t>副教授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bCs/>
                <w:color w:val="000000"/>
                <w:szCs w:val="21"/>
              </w:rPr>
            </w:pPr>
            <w:r>
              <w:rPr>
                <w:rFonts w:ascii="宋体" w:hAnsi="宋体" w:hint="eastAsia"/>
                <w:color w:val="000000"/>
              </w:rPr>
              <w:t>对项目创新性内容</w:t>
            </w:r>
            <w:r>
              <w:rPr>
                <w:rFonts w:ascii="宋体" w:hAnsi="宋体" w:hint="eastAsia"/>
                <w:color w:val="000000"/>
              </w:rPr>
              <w:t>1-5</w:t>
            </w:r>
            <w:r>
              <w:rPr>
                <w:rFonts w:ascii="宋体" w:hAnsi="宋体" w:hint="eastAsia"/>
                <w:color w:val="000000"/>
              </w:rPr>
              <w:t>做出贡献。负责煤矿高压电网在线智能运行管理系统整体方案的论证、设计与实施，以及系统建模等工作；以第</w:t>
            </w:r>
            <w:r>
              <w:rPr>
                <w:rFonts w:ascii="宋体" w:hAnsi="宋体" w:hint="eastAsia"/>
                <w:color w:val="000000"/>
              </w:rPr>
              <w:t>1</w:t>
            </w:r>
            <w:r>
              <w:rPr>
                <w:rFonts w:ascii="宋体" w:hAnsi="宋体" w:hint="eastAsia"/>
                <w:color w:val="000000"/>
              </w:rPr>
              <w:t>发明人获得授权发明专利</w:t>
            </w:r>
            <w:r>
              <w:rPr>
                <w:rFonts w:ascii="宋体" w:hAnsi="宋体" w:hint="eastAsia"/>
                <w:color w:val="000000"/>
              </w:rPr>
              <w:t>15</w:t>
            </w:r>
            <w:r>
              <w:rPr>
                <w:rFonts w:ascii="宋体" w:hAnsi="宋体" w:hint="eastAsia"/>
                <w:color w:val="000000"/>
              </w:rPr>
              <w:t>项，其中</w:t>
            </w:r>
            <w:r>
              <w:rPr>
                <w:rFonts w:ascii="宋体" w:hAnsi="宋体" w:hint="eastAsia"/>
                <w:color w:val="000000"/>
              </w:rPr>
              <w:t>3</w:t>
            </w:r>
            <w:r>
              <w:rPr>
                <w:rFonts w:ascii="宋体" w:hAnsi="宋体" w:hint="eastAsia"/>
                <w:color w:val="000000"/>
              </w:rPr>
              <w:t>项发明专利以普通方式（非独占方式）实现成果转化；发表相关论文</w:t>
            </w:r>
            <w:r>
              <w:rPr>
                <w:rFonts w:ascii="宋体" w:hAnsi="宋体" w:hint="eastAsia"/>
                <w:color w:val="000000"/>
              </w:rPr>
              <w:t>5</w:t>
            </w:r>
            <w:r>
              <w:rPr>
                <w:rFonts w:ascii="宋体" w:hAnsi="宋体" w:hint="eastAsia"/>
                <w:color w:val="000000"/>
              </w:rPr>
              <w:t>篇。投入本项技术研发的工作量占本人工作总量的</w:t>
            </w:r>
            <w:r>
              <w:rPr>
                <w:rFonts w:ascii="宋体" w:hAnsi="宋体" w:hint="eastAsia"/>
                <w:color w:val="000000"/>
              </w:rPr>
              <w:t>80%</w:t>
            </w:r>
            <w:r>
              <w:rPr>
                <w:rFonts w:ascii="宋体" w:hAnsi="宋体" w:hint="eastAsia"/>
                <w:color w:val="000000"/>
              </w:rPr>
              <w:t>。</w:t>
            </w:r>
          </w:p>
        </w:tc>
        <w:tc>
          <w:tcPr>
            <w:tcW w:w="1665" w:type="dxa"/>
            <w:vAlign w:val="center"/>
          </w:tcPr>
          <w:p w:rsidR="0015688B" w:rsidRDefault="00821F88">
            <w:pPr>
              <w:pStyle w:val="a4"/>
              <w:spacing w:line="390" w:lineRule="exact"/>
              <w:ind w:firstLineChars="0" w:firstLine="0"/>
              <w:rPr>
                <w:rFonts w:ascii="宋体" w:eastAsia="宋体" w:hAnsi="宋体"/>
                <w:color w:val="000000"/>
                <w:sz w:val="21"/>
              </w:rPr>
            </w:pPr>
            <w:r>
              <w:rPr>
                <w:rFonts w:ascii="宋体" w:hAnsi="宋体" w:hint="eastAsia"/>
                <w:color w:val="000000"/>
                <w:sz w:val="21"/>
              </w:rPr>
              <w:t>1、2008年11月，参与项目获得河南省科技进步二等奖</w:t>
            </w:r>
            <w:r>
              <w:rPr>
                <w:rFonts w:ascii="宋体" w:eastAsia="宋体" w:hAnsi="宋体" w:hint="eastAsia"/>
                <w:color w:val="000000"/>
                <w:sz w:val="21"/>
              </w:rPr>
              <w:t>1</w:t>
            </w:r>
            <w:r>
              <w:rPr>
                <w:rFonts w:ascii="宋体" w:eastAsia="宋体" w:hAnsi="宋体" w:hint="eastAsia"/>
                <w:color w:val="000000"/>
                <w:sz w:val="21"/>
              </w:rPr>
              <w:t>项；</w:t>
            </w:r>
          </w:p>
          <w:p w:rsidR="0015688B" w:rsidRDefault="00821F88">
            <w:pPr>
              <w:spacing w:line="300" w:lineRule="exact"/>
              <w:rPr>
                <w:rFonts w:ascii="宋体" w:hAnsi="宋体"/>
                <w:bCs/>
                <w:color w:val="000000"/>
                <w:szCs w:val="21"/>
              </w:rPr>
            </w:pPr>
            <w:r>
              <w:rPr>
                <w:rFonts w:ascii="宋体" w:hAnsi="宋体" w:hint="eastAsia"/>
                <w:color w:val="000000"/>
              </w:rPr>
              <w:t>2</w:t>
            </w:r>
            <w:r>
              <w:rPr>
                <w:rFonts w:ascii="宋体" w:hAnsi="宋体" w:hint="eastAsia"/>
                <w:color w:val="000000"/>
              </w:rPr>
              <w:t>、</w:t>
            </w:r>
            <w:r>
              <w:rPr>
                <w:rFonts w:ascii="宋体" w:hAnsi="宋体" w:hint="eastAsia"/>
                <w:color w:val="000000"/>
              </w:rPr>
              <w:t>2016</w:t>
            </w:r>
            <w:r>
              <w:rPr>
                <w:rFonts w:ascii="宋体" w:hAnsi="宋体" w:hint="eastAsia"/>
                <w:color w:val="000000"/>
              </w:rPr>
              <w:t>年</w:t>
            </w:r>
            <w:r>
              <w:rPr>
                <w:rFonts w:ascii="宋体" w:hAnsi="宋体" w:hint="eastAsia"/>
                <w:color w:val="000000"/>
              </w:rPr>
              <w:t>12</w:t>
            </w:r>
            <w:r>
              <w:rPr>
                <w:rFonts w:ascii="宋体" w:hAnsi="宋体" w:hint="eastAsia"/>
                <w:color w:val="000000"/>
              </w:rPr>
              <w:t>月，主持项目获得中国煤炭工业科学技术奖三等奖</w:t>
            </w:r>
            <w:r>
              <w:rPr>
                <w:rFonts w:ascii="宋体" w:hAnsi="宋体" w:hint="eastAsia"/>
                <w:color w:val="000000"/>
              </w:rPr>
              <w:t>1</w:t>
            </w:r>
            <w:r>
              <w:rPr>
                <w:rFonts w:ascii="宋体" w:hAnsi="宋体" w:hint="eastAsia"/>
                <w:color w:val="000000"/>
              </w:rPr>
              <w:t>项。</w:t>
            </w:r>
          </w:p>
        </w:tc>
      </w:tr>
      <w:tr w:rsidR="0015688B">
        <w:trPr>
          <w:trHeight w:hRule="exact" w:val="3393"/>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color w:val="000000"/>
              </w:rPr>
              <w:t>吴君</w:t>
            </w:r>
          </w:p>
        </w:tc>
        <w:tc>
          <w:tcPr>
            <w:tcW w:w="1417" w:type="dxa"/>
            <w:vAlign w:val="center"/>
          </w:tcPr>
          <w:p w:rsidR="0015688B" w:rsidRDefault="00821F88">
            <w:pPr>
              <w:spacing w:line="300" w:lineRule="exact"/>
              <w:jc w:val="center"/>
              <w:rPr>
                <w:rFonts w:ascii="宋体" w:hAnsi="宋体"/>
                <w:bCs/>
                <w:szCs w:val="21"/>
              </w:rPr>
            </w:pPr>
            <w:r>
              <w:rPr>
                <w:rFonts w:ascii="宋体" w:hAnsi="宋体"/>
                <w:color w:val="000000"/>
              </w:rPr>
              <w:t>副教授</w:t>
            </w:r>
          </w:p>
        </w:tc>
        <w:tc>
          <w:tcPr>
            <w:tcW w:w="1276" w:type="dxa"/>
            <w:vAlign w:val="center"/>
          </w:tcPr>
          <w:p w:rsidR="0015688B" w:rsidRDefault="00821F88">
            <w:pPr>
              <w:spacing w:line="300" w:lineRule="exact"/>
              <w:jc w:val="center"/>
              <w:rPr>
                <w:rFonts w:ascii="宋体" w:hAnsi="宋体"/>
                <w:bCs/>
                <w:szCs w:val="21"/>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bCs/>
                <w:szCs w:val="21"/>
              </w:rPr>
            </w:pPr>
            <w:r>
              <w:rPr>
                <w:rFonts w:ascii="宋体" w:hAnsi="宋体" w:hint="eastAsia"/>
                <w:color w:val="000000"/>
              </w:rPr>
              <w:t>项目的主要参与人，对项目创新性内容</w:t>
            </w:r>
            <w:r>
              <w:rPr>
                <w:rFonts w:ascii="宋体" w:hAnsi="宋体" w:hint="eastAsia"/>
                <w:color w:val="000000"/>
              </w:rPr>
              <w:t>3</w:t>
            </w:r>
            <w:r>
              <w:rPr>
                <w:rFonts w:ascii="宋体" w:hAnsi="宋体" w:hint="eastAsia"/>
                <w:color w:val="000000"/>
              </w:rPr>
              <w:t>、</w:t>
            </w:r>
            <w:r>
              <w:rPr>
                <w:rFonts w:ascii="宋体" w:hAnsi="宋体" w:hint="eastAsia"/>
                <w:color w:val="000000"/>
              </w:rPr>
              <w:t>5</w:t>
            </w:r>
            <w:r>
              <w:rPr>
                <w:rFonts w:ascii="宋体" w:hAnsi="宋体" w:hint="eastAsia"/>
                <w:color w:val="000000"/>
              </w:rPr>
              <w:t>做出贡献。负责系统中基于关联矩阵的混合结构煤矿高压电网自适应整定计算算法的研究，并负责系统部分模块的编码实现等工作；获得授权发明专利</w:t>
            </w:r>
            <w:r>
              <w:rPr>
                <w:rFonts w:ascii="宋体" w:hAnsi="宋体" w:hint="eastAsia"/>
                <w:color w:val="000000"/>
              </w:rPr>
              <w:t>2</w:t>
            </w:r>
            <w:r>
              <w:rPr>
                <w:rFonts w:ascii="宋体" w:hAnsi="宋体" w:hint="eastAsia"/>
                <w:color w:val="000000"/>
              </w:rPr>
              <w:t>项，发表相关论文</w:t>
            </w:r>
            <w:r>
              <w:rPr>
                <w:rFonts w:ascii="宋体" w:hAnsi="宋体" w:hint="eastAsia"/>
                <w:color w:val="000000"/>
              </w:rPr>
              <w:t>1</w:t>
            </w:r>
            <w:r>
              <w:rPr>
                <w:rFonts w:ascii="宋体" w:hAnsi="宋体" w:hint="eastAsia"/>
                <w:color w:val="000000"/>
              </w:rPr>
              <w:t>篇。投入本项技术研发的工作量占本人工作总量的</w:t>
            </w:r>
            <w:r>
              <w:rPr>
                <w:rFonts w:ascii="宋体" w:hAnsi="宋体" w:hint="eastAsia"/>
                <w:color w:val="000000"/>
              </w:rPr>
              <w:t>80%</w:t>
            </w:r>
            <w:r>
              <w:rPr>
                <w:rFonts w:ascii="宋体" w:hAnsi="宋体" w:hint="eastAsia"/>
                <w:color w:val="000000"/>
              </w:rPr>
              <w:t>。</w:t>
            </w:r>
          </w:p>
        </w:tc>
        <w:tc>
          <w:tcPr>
            <w:tcW w:w="1665" w:type="dxa"/>
            <w:vAlign w:val="center"/>
          </w:tcPr>
          <w:p w:rsidR="0015688B" w:rsidRDefault="00821F88">
            <w:pPr>
              <w:pStyle w:val="a4"/>
              <w:spacing w:line="390" w:lineRule="exact"/>
              <w:ind w:firstLineChars="0" w:firstLine="0"/>
              <w:rPr>
                <w:rFonts w:ascii="宋体" w:hAnsi="宋体"/>
                <w:color w:val="000000"/>
                <w:sz w:val="21"/>
              </w:rPr>
            </w:pPr>
            <w:r>
              <w:rPr>
                <w:rFonts w:ascii="宋体" w:hAnsi="宋体" w:hint="eastAsia"/>
                <w:color w:val="000000"/>
                <w:sz w:val="21"/>
              </w:rPr>
              <w:t xml:space="preserve">1、2011年11月，参与项目获得第五届安全生产科技成果三等奖； </w:t>
            </w:r>
          </w:p>
          <w:p w:rsidR="0015688B" w:rsidRDefault="00821F88">
            <w:pPr>
              <w:spacing w:line="300" w:lineRule="exact"/>
              <w:rPr>
                <w:rFonts w:ascii="宋体" w:hAnsi="宋体"/>
                <w:bCs/>
                <w:szCs w:val="21"/>
              </w:rPr>
            </w:pPr>
            <w:r>
              <w:rPr>
                <w:rFonts w:ascii="宋体" w:hAnsi="宋体" w:hint="eastAsia"/>
                <w:color w:val="000000"/>
              </w:rPr>
              <w:t>2</w:t>
            </w:r>
            <w:r>
              <w:rPr>
                <w:rFonts w:ascii="宋体" w:hAnsi="宋体" w:hint="eastAsia"/>
                <w:color w:val="000000"/>
              </w:rPr>
              <w:t>、</w:t>
            </w:r>
            <w:r>
              <w:rPr>
                <w:rFonts w:ascii="宋体" w:hAnsi="宋体" w:hint="eastAsia"/>
                <w:color w:val="000000"/>
              </w:rPr>
              <w:t>2008</w:t>
            </w:r>
            <w:r>
              <w:rPr>
                <w:rFonts w:ascii="宋体" w:hAnsi="宋体" w:hint="eastAsia"/>
                <w:color w:val="000000"/>
              </w:rPr>
              <w:t>年</w:t>
            </w:r>
            <w:r>
              <w:rPr>
                <w:rFonts w:ascii="宋体" w:hAnsi="宋体" w:hint="eastAsia"/>
                <w:color w:val="000000"/>
              </w:rPr>
              <w:t>11</w:t>
            </w:r>
            <w:r>
              <w:rPr>
                <w:rFonts w:ascii="宋体" w:hAnsi="宋体" w:hint="eastAsia"/>
                <w:color w:val="000000"/>
              </w:rPr>
              <w:t>月，参与项目获得河南省科技进步三等奖。</w:t>
            </w:r>
          </w:p>
        </w:tc>
      </w:tr>
      <w:tr w:rsidR="0015688B">
        <w:trPr>
          <w:trHeight w:hRule="exact" w:val="3395"/>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叶小涛</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讲师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bCs/>
                <w:color w:val="000000"/>
                <w:szCs w:val="21"/>
              </w:rPr>
            </w:pPr>
            <w:r>
              <w:rPr>
                <w:rFonts w:ascii="宋体" w:hAnsi="宋体" w:hint="eastAsia"/>
                <w:color w:val="000000"/>
              </w:rPr>
              <w:t>项目的主要参与人，对项目创新性内容</w:t>
            </w:r>
            <w:r>
              <w:rPr>
                <w:rFonts w:ascii="宋体" w:hAnsi="宋体" w:hint="eastAsia"/>
                <w:color w:val="000000"/>
              </w:rPr>
              <w:t>2</w:t>
            </w:r>
            <w:r>
              <w:rPr>
                <w:rFonts w:ascii="宋体" w:hAnsi="宋体" w:hint="eastAsia"/>
                <w:color w:val="000000"/>
              </w:rPr>
              <w:t>、</w:t>
            </w:r>
            <w:r>
              <w:rPr>
                <w:rFonts w:ascii="宋体" w:hAnsi="宋体" w:hint="eastAsia"/>
                <w:color w:val="000000"/>
              </w:rPr>
              <w:t>5</w:t>
            </w:r>
            <w:r>
              <w:rPr>
                <w:rFonts w:ascii="宋体" w:hAnsi="宋体" w:hint="eastAsia"/>
                <w:color w:val="000000"/>
              </w:rPr>
              <w:t>做出贡献。负责煤矿高压供电系统拓扑分析算法研究工作，完成系统拓扑分析算法的设计、编码实现，并具体负责在线智能运行管理系统的整体测试工作。获得授权发明专利</w:t>
            </w:r>
            <w:r>
              <w:rPr>
                <w:rFonts w:ascii="宋体" w:hAnsi="宋体" w:hint="eastAsia"/>
                <w:color w:val="000000"/>
              </w:rPr>
              <w:t>1</w:t>
            </w:r>
            <w:r>
              <w:rPr>
                <w:rFonts w:ascii="宋体" w:hAnsi="宋体" w:hint="eastAsia"/>
                <w:color w:val="000000"/>
              </w:rPr>
              <w:t>项。投入本项技术研发的工作量占本人工作总量的</w:t>
            </w:r>
            <w:r>
              <w:rPr>
                <w:rFonts w:ascii="宋体" w:hAnsi="宋体" w:hint="eastAsia"/>
                <w:color w:val="000000"/>
              </w:rPr>
              <w:t>80%</w:t>
            </w:r>
            <w:r>
              <w:rPr>
                <w:rFonts w:ascii="宋体" w:hAnsi="宋体" w:hint="eastAsia"/>
                <w:color w:val="000000"/>
              </w:rPr>
              <w:t>。</w:t>
            </w:r>
          </w:p>
        </w:tc>
        <w:tc>
          <w:tcPr>
            <w:tcW w:w="1665" w:type="dxa"/>
            <w:vAlign w:val="center"/>
          </w:tcPr>
          <w:p w:rsidR="0015688B" w:rsidRDefault="0015688B">
            <w:pPr>
              <w:spacing w:line="300" w:lineRule="exact"/>
              <w:rPr>
                <w:rFonts w:ascii="宋体" w:hAnsi="宋体"/>
                <w:bCs/>
                <w:color w:val="000000"/>
                <w:szCs w:val="21"/>
              </w:rPr>
            </w:pPr>
          </w:p>
        </w:tc>
      </w:tr>
      <w:tr w:rsidR="0015688B">
        <w:trPr>
          <w:trHeight w:hRule="exact" w:val="3129"/>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lastRenderedPageBreak/>
              <w:t>4</w:t>
            </w:r>
          </w:p>
        </w:tc>
        <w:tc>
          <w:tcPr>
            <w:tcW w:w="1134" w:type="dxa"/>
            <w:vAlign w:val="center"/>
          </w:tcPr>
          <w:p w:rsidR="0015688B" w:rsidRDefault="00821F88">
            <w:pPr>
              <w:spacing w:line="300" w:lineRule="exact"/>
              <w:jc w:val="center"/>
              <w:rPr>
                <w:rFonts w:ascii="宋体" w:hAnsi="宋体"/>
                <w:color w:val="000000"/>
              </w:rPr>
            </w:pPr>
            <w:r>
              <w:rPr>
                <w:rFonts w:ascii="宋体" w:hAnsi="宋体" w:hint="eastAsia"/>
                <w:color w:val="000000"/>
              </w:rPr>
              <w:t>邹家宁</w:t>
            </w:r>
          </w:p>
        </w:tc>
        <w:tc>
          <w:tcPr>
            <w:tcW w:w="1417" w:type="dxa"/>
            <w:vAlign w:val="center"/>
          </w:tcPr>
          <w:p w:rsidR="0015688B" w:rsidRDefault="00821F88">
            <w:pPr>
              <w:spacing w:line="300" w:lineRule="exact"/>
              <w:jc w:val="center"/>
              <w:rPr>
                <w:rFonts w:ascii="宋体" w:hAnsi="宋体"/>
                <w:color w:val="000000"/>
              </w:rPr>
            </w:pPr>
            <w:r>
              <w:rPr>
                <w:rFonts w:ascii="宋体" w:hAnsi="宋体" w:hint="eastAsia"/>
                <w:color w:val="000000"/>
              </w:rPr>
              <w:t>讲师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color w:val="000000"/>
              </w:rPr>
            </w:pPr>
            <w:r>
              <w:rPr>
                <w:rFonts w:ascii="宋体" w:hAnsi="宋体" w:hint="eastAsia"/>
                <w:color w:val="000000"/>
              </w:rPr>
              <w:t>项目的主要参与人，对项目创新性内容</w:t>
            </w:r>
            <w:r>
              <w:rPr>
                <w:rFonts w:ascii="宋体" w:hAnsi="宋体" w:hint="eastAsia"/>
                <w:color w:val="000000"/>
              </w:rPr>
              <w:t>4</w:t>
            </w:r>
            <w:r>
              <w:rPr>
                <w:rFonts w:ascii="宋体" w:hAnsi="宋体" w:hint="eastAsia"/>
                <w:color w:val="000000"/>
              </w:rPr>
              <w:t>、</w:t>
            </w:r>
            <w:r>
              <w:rPr>
                <w:rFonts w:ascii="宋体" w:hAnsi="宋体" w:hint="eastAsia"/>
                <w:color w:val="000000"/>
              </w:rPr>
              <w:t>5</w:t>
            </w:r>
            <w:r>
              <w:rPr>
                <w:rFonts w:ascii="宋体" w:hAnsi="宋体" w:hint="eastAsia"/>
                <w:color w:val="000000"/>
              </w:rPr>
              <w:t>做出贡献。参与了定值方案在线快速切换方案的研究，并负责系统自动短路计算、自动整定计算等主要模块的设计、编码实现。并发表了相关论文</w:t>
            </w:r>
            <w:r>
              <w:rPr>
                <w:rFonts w:ascii="宋体" w:hAnsi="宋体" w:hint="eastAsia"/>
                <w:color w:val="000000"/>
              </w:rPr>
              <w:t>1</w:t>
            </w:r>
            <w:r>
              <w:rPr>
                <w:rFonts w:ascii="宋体" w:hAnsi="宋体" w:hint="eastAsia"/>
                <w:color w:val="000000"/>
              </w:rPr>
              <w:t>篇。投入本项技术研发的工作量占本人工作总量的</w:t>
            </w:r>
            <w:r>
              <w:rPr>
                <w:rFonts w:ascii="宋体" w:hAnsi="宋体" w:hint="eastAsia"/>
                <w:color w:val="000000"/>
              </w:rPr>
              <w:t>70%</w:t>
            </w:r>
            <w:r>
              <w:rPr>
                <w:rFonts w:ascii="宋体" w:hAnsi="宋体" w:hint="eastAsia"/>
                <w:color w:val="000000"/>
              </w:rPr>
              <w:t>。</w:t>
            </w:r>
          </w:p>
        </w:tc>
        <w:tc>
          <w:tcPr>
            <w:tcW w:w="1665" w:type="dxa"/>
            <w:vAlign w:val="center"/>
          </w:tcPr>
          <w:p w:rsidR="0015688B" w:rsidRDefault="0015688B">
            <w:pPr>
              <w:spacing w:line="300" w:lineRule="exact"/>
              <w:rPr>
                <w:rFonts w:ascii="宋体" w:hAnsi="宋体"/>
                <w:bCs/>
                <w:color w:val="000000"/>
                <w:szCs w:val="21"/>
              </w:rPr>
            </w:pPr>
          </w:p>
        </w:tc>
      </w:tr>
      <w:tr w:rsidR="0015688B">
        <w:trPr>
          <w:trHeight w:hRule="exact" w:val="3701"/>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5</w:t>
            </w:r>
          </w:p>
        </w:tc>
        <w:tc>
          <w:tcPr>
            <w:tcW w:w="1134" w:type="dxa"/>
            <w:vAlign w:val="center"/>
          </w:tcPr>
          <w:p w:rsidR="0015688B" w:rsidRDefault="00821F88">
            <w:pPr>
              <w:spacing w:line="300" w:lineRule="exact"/>
              <w:jc w:val="center"/>
              <w:rPr>
                <w:rFonts w:ascii="宋体" w:hAnsi="宋体"/>
                <w:color w:val="000000"/>
              </w:rPr>
            </w:pPr>
            <w:r>
              <w:rPr>
                <w:rFonts w:ascii="宋体" w:hAnsi="宋体" w:hint="eastAsia"/>
                <w:color w:val="000000"/>
              </w:rPr>
              <w:t>李自强</w:t>
            </w:r>
          </w:p>
        </w:tc>
        <w:tc>
          <w:tcPr>
            <w:tcW w:w="1417" w:type="dxa"/>
            <w:vAlign w:val="center"/>
          </w:tcPr>
          <w:p w:rsidR="0015688B" w:rsidRDefault="00821F88">
            <w:pPr>
              <w:spacing w:line="300" w:lineRule="exact"/>
              <w:jc w:val="center"/>
              <w:rPr>
                <w:rFonts w:ascii="宋体" w:hAnsi="宋体"/>
                <w:color w:val="000000"/>
              </w:rPr>
            </w:pPr>
            <w:r>
              <w:rPr>
                <w:rFonts w:ascii="宋体" w:hAnsi="宋体" w:hint="eastAsia"/>
                <w:color w:val="000000"/>
              </w:rPr>
              <w:t>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许继电气股份有限公司</w:t>
            </w:r>
          </w:p>
        </w:tc>
        <w:tc>
          <w:tcPr>
            <w:tcW w:w="2729" w:type="dxa"/>
            <w:vAlign w:val="center"/>
          </w:tcPr>
          <w:p w:rsidR="0015688B" w:rsidRDefault="00821F88">
            <w:pPr>
              <w:spacing w:line="300" w:lineRule="exact"/>
              <w:rPr>
                <w:rFonts w:ascii="宋体" w:hAnsi="宋体"/>
                <w:color w:val="000000"/>
              </w:rPr>
            </w:pPr>
            <w:r>
              <w:rPr>
                <w:rFonts w:ascii="宋体" w:hAnsi="宋体" w:hint="eastAsia"/>
                <w:color w:val="000000"/>
              </w:rPr>
              <w:t>项目的主要参与人，对项目创新性内容</w:t>
            </w:r>
            <w:r>
              <w:rPr>
                <w:rFonts w:ascii="宋体" w:hAnsi="宋体" w:hint="eastAsia"/>
                <w:color w:val="000000"/>
              </w:rPr>
              <w:t>4</w:t>
            </w:r>
            <w:r>
              <w:rPr>
                <w:rFonts w:ascii="宋体" w:hAnsi="宋体" w:hint="eastAsia"/>
                <w:color w:val="000000"/>
              </w:rPr>
              <w:t>、</w:t>
            </w:r>
            <w:r>
              <w:rPr>
                <w:rFonts w:ascii="宋体" w:hAnsi="宋体" w:hint="eastAsia"/>
                <w:color w:val="000000"/>
              </w:rPr>
              <w:t>5</w:t>
            </w:r>
            <w:r>
              <w:rPr>
                <w:rFonts w:ascii="宋体" w:hAnsi="宋体" w:hint="eastAsia"/>
                <w:color w:val="000000"/>
              </w:rPr>
              <w:t>做出贡献。参与定值方案在线快速切换模块的编码、实现工作，负责系统监控终端的设计与实现，并参与制定了继电保护智能整定计算终端和监控终端的通信接口。获得授权发明专利</w:t>
            </w:r>
            <w:r>
              <w:rPr>
                <w:rFonts w:ascii="宋体" w:hAnsi="宋体" w:hint="eastAsia"/>
                <w:color w:val="000000"/>
              </w:rPr>
              <w:t>3</w:t>
            </w:r>
            <w:r>
              <w:rPr>
                <w:rFonts w:ascii="宋体" w:hAnsi="宋体" w:hint="eastAsia"/>
                <w:color w:val="000000"/>
              </w:rPr>
              <w:t>项，发表相关论文</w:t>
            </w:r>
            <w:r>
              <w:rPr>
                <w:rFonts w:ascii="宋体" w:hAnsi="宋体" w:hint="eastAsia"/>
                <w:color w:val="000000"/>
              </w:rPr>
              <w:t>1</w:t>
            </w:r>
            <w:r>
              <w:rPr>
                <w:rFonts w:ascii="宋体" w:hAnsi="宋体" w:hint="eastAsia"/>
                <w:color w:val="000000"/>
              </w:rPr>
              <w:t>篇。投入本项技术研发的工作量占本人工作总量的</w:t>
            </w:r>
            <w:r>
              <w:rPr>
                <w:rFonts w:ascii="宋体" w:hAnsi="宋体" w:hint="eastAsia"/>
                <w:color w:val="000000"/>
              </w:rPr>
              <w:t>60%</w:t>
            </w:r>
            <w:r>
              <w:rPr>
                <w:rFonts w:ascii="宋体" w:hAnsi="宋体" w:hint="eastAsia"/>
                <w:color w:val="000000"/>
              </w:rPr>
              <w:t>。</w:t>
            </w:r>
          </w:p>
        </w:tc>
        <w:tc>
          <w:tcPr>
            <w:tcW w:w="1665" w:type="dxa"/>
            <w:vAlign w:val="center"/>
          </w:tcPr>
          <w:p w:rsidR="0015688B" w:rsidRDefault="0015688B">
            <w:pPr>
              <w:spacing w:line="300" w:lineRule="exact"/>
              <w:rPr>
                <w:rFonts w:ascii="宋体" w:hAnsi="宋体"/>
                <w:bCs/>
                <w:color w:val="000000"/>
                <w:szCs w:val="21"/>
              </w:rPr>
            </w:pPr>
          </w:p>
        </w:tc>
      </w:tr>
      <w:tr w:rsidR="0015688B">
        <w:trPr>
          <w:trHeight w:hRule="exact" w:val="3116"/>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vAlign w:val="center"/>
          </w:tcPr>
          <w:p w:rsidR="0015688B" w:rsidRDefault="00821F88">
            <w:pPr>
              <w:spacing w:line="300" w:lineRule="exact"/>
              <w:jc w:val="center"/>
              <w:rPr>
                <w:rFonts w:ascii="宋体" w:hAnsi="宋体"/>
                <w:color w:val="000000"/>
              </w:rPr>
            </w:pPr>
            <w:r>
              <w:rPr>
                <w:rFonts w:ascii="宋体" w:hAnsi="宋体" w:hint="eastAsia"/>
                <w:color w:val="000000"/>
              </w:rPr>
              <w:t>王新</w:t>
            </w:r>
          </w:p>
        </w:tc>
        <w:tc>
          <w:tcPr>
            <w:tcW w:w="1417" w:type="dxa"/>
            <w:vAlign w:val="center"/>
          </w:tcPr>
          <w:p w:rsidR="0015688B" w:rsidRDefault="00821F88">
            <w:pPr>
              <w:spacing w:line="300" w:lineRule="exact"/>
              <w:jc w:val="center"/>
              <w:rPr>
                <w:rFonts w:ascii="宋体" w:hAnsi="宋体"/>
                <w:color w:val="000000"/>
              </w:rPr>
            </w:pPr>
            <w:r>
              <w:rPr>
                <w:rFonts w:ascii="宋体" w:hAnsi="宋体" w:hint="eastAsia"/>
                <w:color w:val="000000"/>
              </w:rPr>
              <w:t>教授</w:t>
            </w:r>
          </w:p>
        </w:tc>
        <w:tc>
          <w:tcPr>
            <w:tcW w:w="1276" w:type="dxa"/>
            <w:vAlign w:val="center"/>
          </w:tcPr>
          <w:p w:rsidR="0015688B" w:rsidRDefault="00821F88">
            <w:pPr>
              <w:spacing w:line="300" w:lineRule="exact"/>
              <w:jc w:val="center"/>
              <w:rPr>
                <w:rFonts w:ascii="宋体" w:hAnsi="宋体"/>
                <w:color w:val="000000"/>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color w:val="000000"/>
              </w:rPr>
            </w:pPr>
            <w:r>
              <w:rPr>
                <w:rFonts w:ascii="宋体" w:hAnsi="宋体" w:hint="eastAsia"/>
                <w:color w:val="000000"/>
              </w:rPr>
              <w:t>项目参与人，对项目创新性内容</w:t>
            </w:r>
            <w:r>
              <w:rPr>
                <w:rFonts w:ascii="宋体" w:hAnsi="宋体" w:hint="eastAsia"/>
                <w:color w:val="000000"/>
              </w:rPr>
              <w:t>4</w:t>
            </w:r>
            <w:r>
              <w:rPr>
                <w:rFonts w:ascii="宋体" w:hAnsi="宋体" w:hint="eastAsia"/>
                <w:color w:val="000000"/>
              </w:rPr>
              <w:t>做出贡献。参与了定值方案在线快速切换方案制定，指导在线智能运行管理系统的安装与调试工作，并参与研发了定值在线管理模块。获得授权发明专利</w:t>
            </w:r>
            <w:r>
              <w:rPr>
                <w:rFonts w:ascii="宋体" w:hAnsi="宋体" w:hint="eastAsia"/>
                <w:color w:val="000000"/>
              </w:rPr>
              <w:t>1</w:t>
            </w:r>
            <w:r>
              <w:rPr>
                <w:rFonts w:ascii="宋体" w:hAnsi="宋体" w:hint="eastAsia"/>
                <w:color w:val="000000"/>
              </w:rPr>
              <w:t>项。投入本项技术研发的工作量占本人工作总量</w:t>
            </w:r>
            <w:r>
              <w:rPr>
                <w:rFonts w:ascii="宋体" w:hAnsi="宋体" w:hint="eastAsia"/>
                <w:color w:val="000000"/>
              </w:rPr>
              <w:t>50%</w:t>
            </w:r>
            <w:r>
              <w:rPr>
                <w:rFonts w:ascii="宋体" w:hAnsi="宋体" w:hint="eastAsia"/>
                <w:color w:val="000000"/>
              </w:rPr>
              <w:t>。</w:t>
            </w:r>
          </w:p>
        </w:tc>
        <w:tc>
          <w:tcPr>
            <w:tcW w:w="1665" w:type="dxa"/>
            <w:vAlign w:val="center"/>
          </w:tcPr>
          <w:p w:rsidR="0015688B" w:rsidRDefault="00821F88">
            <w:pPr>
              <w:spacing w:line="300" w:lineRule="exact"/>
              <w:rPr>
                <w:rFonts w:ascii="宋体" w:hAnsi="宋体"/>
                <w:szCs w:val="21"/>
              </w:rPr>
            </w:pPr>
            <w:r>
              <w:rPr>
                <w:rFonts w:ascii="宋体" w:hAnsi="宋体" w:hint="eastAsia"/>
                <w:szCs w:val="21"/>
              </w:rPr>
              <w:t>1</w:t>
            </w:r>
            <w:r>
              <w:rPr>
                <w:rFonts w:ascii="宋体" w:hAnsi="宋体" w:hint="eastAsia"/>
                <w:szCs w:val="21"/>
              </w:rPr>
              <w:t>、获得河南省科技进步奖二等奖</w:t>
            </w:r>
            <w:r>
              <w:rPr>
                <w:rFonts w:ascii="宋体" w:hAnsi="宋体" w:hint="eastAsia"/>
                <w:szCs w:val="21"/>
              </w:rPr>
              <w:t>1</w:t>
            </w:r>
            <w:r>
              <w:rPr>
                <w:rFonts w:ascii="宋体" w:hAnsi="宋体" w:hint="eastAsia"/>
                <w:szCs w:val="21"/>
              </w:rPr>
              <w:t>项，三等奖</w:t>
            </w:r>
            <w:r>
              <w:rPr>
                <w:rFonts w:ascii="宋体" w:hAnsi="宋体" w:hint="eastAsia"/>
                <w:szCs w:val="21"/>
              </w:rPr>
              <w:t>3</w:t>
            </w:r>
            <w:r>
              <w:rPr>
                <w:rFonts w:ascii="宋体" w:hAnsi="宋体" w:hint="eastAsia"/>
                <w:szCs w:val="21"/>
              </w:rPr>
              <w:t>项</w:t>
            </w:r>
          </w:p>
        </w:tc>
      </w:tr>
      <w:tr w:rsidR="0015688B">
        <w:trPr>
          <w:trHeight w:hRule="exact" w:val="35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1134" w:type="dxa"/>
            <w:vAlign w:val="center"/>
          </w:tcPr>
          <w:p w:rsidR="0015688B" w:rsidRDefault="00821F88">
            <w:pPr>
              <w:spacing w:line="300" w:lineRule="exact"/>
              <w:jc w:val="center"/>
              <w:rPr>
                <w:rFonts w:ascii="宋体" w:hAnsi="宋体"/>
                <w:color w:val="000000"/>
              </w:rPr>
            </w:pPr>
            <w:proofErr w:type="gramStart"/>
            <w:r>
              <w:rPr>
                <w:rFonts w:ascii="宋体" w:hAnsi="宋体" w:hint="eastAsia"/>
                <w:color w:val="000000"/>
              </w:rPr>
              <w:t>王福忠</w:t>
            </w:r>
            <w:proofErr w:type="gramEnd"/>
          </w:p>
        </w:tc>
        <w:tc>
          <w:tcPr>
            <w:tcW w:w="1417" w:type="dxa"/>
            <w:vAlign w:val="center"/>
          </w:tcPr>
          <w:p w:rsidR="0015688B" w:rsidRDefault="00821F88">
            <w:pPr>
              <w:spacing w:line="300" w:lineRule="exact"/>
              <w:jc w:val="center"/>
              <w:rPr>
                <w:rFonts w:ascii="宋体" w:hAnsi="宋体"/>
                <w:color w:val="000000"/>
              </w:rPr>
            </w:pPr>
            <w:r>
              <w:rPr>
                <w:rFonts w:ascii="宋体" w:hAnsi="宋体" w:hint="eastAsia"/>
                <w:color w:val="000000"/>
              </w:rPr>
              <w:t>教授</w:t>
            </w:r>
          </w:p>
        </w:tc>
        <w:tc>
          <w:tcPr>
            <w:tcW w:w="1276" w:type="dxa"/>
            <w:vAlign w:val="center"/>
          </w:tcPr>
          <w:p w:rsidR="0015688B" w:rsidRDefault="00821F88">
            <w:pPr>
              <w:spacing w:line="300" w:lineRule="exact"/>
              <w:jc w:val="center"/>
              <w:rPr>
                <w:rFonts w:ascii="宋体" w:hAnsi="宋体"/>
                <w:color w:val="000000"/>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color w:val="000000"/>
              </w:rPr>
            </w:pPr>
            <w:r>
              <w:rPr>
                <w:rFonts w:ascii="宋体" w:hAnsi="宋体" w:hint="eastAsia"/>
                <w:color w:val="000000"/>
              </w:rPr>
              <w:t>项目参与人，对项目创新性内容</w:t>
            </w:r>
            <w:r>
              <w:rPr>
                <w:rFonts w:ascii="宋体" w:hAnsi="宋体" w:hint="eastAsia"/>
                <w:color w:val="000000"/>
              </w:rPr>
              <w:t>4</w:t>
            </w:r>
            <w:r>
              <w:rPr>
                <w:rFonts w:ascii="宋体" w:hAnsi="宋体" w:hint="eastAsia"/>
                <w:color w:val="000000"/>
              </w:rPr>
              <w:t>、</w:t>
            </w:r>
            <w:r>
              <w:rPr>
                <w:rFonts w:ascii="宋体" w:hAnsi="宋体" w:hint="eastAsia"/>
                <w:color w:val="000000"/>
              </w:rPr>
              <w:t>5</w:t>
            </w:r>
            <w:r>
              <w:rPr>
                <w:rFonts w:ascii="宋体" w:hAnsi="宋体" w:hint="eastAsia"/>
                <w:color w:val="000000"/>
              </w:rPr>
              <w:t>做出贡献。本项目的技术顾问，参与和指导系统整体方案的论证与研究工作。发表相关论文</w:t>
            </w:r>
            <w:r>
              <w:rPr>
                <w:rFonts w:ascii="宋体" w:hAnsi="宋体" w:hint="eastAsia"/>
                <w:color w:val="000000"/>
              </w:rPr>
              <w:t>1</w:t>
            </w:r>
            <w:r>
              <w:rPr>
                <w:rFonts w:ascii="宋体" w:hAnsi="宋体" w:hint="eastAsia"/>
                <w:color w:val="000000"/>
              </w:rPr>
              <w:t>篇。投入本项技术研发的工作量占本人工作总量的</w:t>
            </w:r>
            <w:r>
              <w:rPr>
                <w:rFonts w:ascii="宋体" w:hAnsi="宋体" w:hint="eastAsia"/>
                <w:color w:val="000000"/>
              </w:rPr>
              <w:t>30%</w:t>
            </w:r>
            <w:r>
              <w:rPr>
                <w:rFonts w:ascii="宋体" w:hAnsi="宋体" w:hint="eastAsia"/>
                <w:color w:val="000000"/>
              </w:rPr>
              <w:t>。</w:t>
            </w:r>
          </w:p>
        </w:tc>
        <w:tc>
          <w:tcPr>
            <w:tcW w:w="1665" w:type="dxa"/>
            <w:vAlign w:val="center"/>
          </w:tcPr>
          <w:p w:rsidR="0015688B" w:rsidRDefault="00821F88">
            <w:pPr>
              <w:spacing w:line="300" w:lineRule="exact"/>
              <w:rPr>
                <w:rFonts w:ascii="宋体" w:hAnsi="宋体"/>
                <w:szCs w:val="21"/>
              </w:rPr>
            </w:pPr>
            <w:r>
              <w:rPr>
                <w:rFonts w:ascii="宋体" w:hAnsi="宋体" w:hint="eastAsia"/>
                <w:szCs w:val="21"/>
              </w:rPr>
              <w:t>1</w:t>
            </w:r>
            <w:r>
              <w:rPr>
                <w:rFonts w:ascii="宋体" w:hAnsi="宋体" w:hint="eastAsia"/>
                <w:szCs w:val="21"/>
              </w:rPr>
              <w:t>、</w:t>
            </w:r>
            <w:proofErr w:type="gramStart"/>
            <w:r>
              <w:rPr>
                <w:rFonts w:ascii="宋体" w:hAnsi="宋体" w:hint="eastAsia"/>
                <w:szCs w:val="21"/>
              </w:rPr>
              <w:t>义煤集团</w:t>
            </w:r>
            <w:proofErr w:type="gramEnd"/>
            <w:r>
              <w:rPr>
                <w:rFonts w:ascii="宋体" w:hAnsi="宋体" w:hint="eastAsia"/>
                <w:szCs w:val="21"/>
              </w:rPr>
              <w:t>电网谐波分布规律以及抑制对策，国家安全生产监督管理总局科技三等奖，排名</w:t>
            </w:r>
            <w:r>
              <w:rPr>
                <w:rFonts w:ascii="宋体" w:hAnsi="宋体" w:hint="eastAsia"/>
                <w:szCs w:val="21"/>
              </w:rPr>
              <w:t>4</w:t>
            </w:r>
            <w:r>
              <w:rPr>
                <w:rFonts w:ascii="宋体" w:hAnsi="宋体" w:hint="eastAsia"/>
                <w:szCs w:val="21"/>
              </w:rPr>
              <w:t>；</w:t>
            </w:r>
            <w:r>
              <w:rPr>
                <w:rFonts w:ascii="宋体" w:hAnsi="宋体" w:hint="eastAsia"/>
                <w:szCs w:val="21"/>
              </w:rPr>
              <w:t xml:space="preserve"> </w:t>
            </w:r>
          </w:p>
          <w:p w:rsidR="0015688B" w:rsidRDefault="00821F88">
            <w:pPr>
              <w:spacing w:line="300" w:lineRule="exac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WJPL</w:t>
            </w:r>
            <w:r>
              <w:rPr>
                <w:rFonts w:ascii="宋体" w:hAnsi="宋体" w:hint="eastAsia"/>
                <w:szCs w:val="21"/>
              </w:rPr>
              <w:t>微机配料控制系统，河南省科技进步二等奖，排名</w:t>
            </w:r>
            <w:r>
              <w:rPr>
                <w:rFonts w:ascii="宋体" w:hAnsi="宋体" w:hint="eastAsia"/>
                <w:szCs w:val="21"/>
              </w:rPr>
              <w:t>3</w:t>
            </w:r>
            <w:r>
              <w:rPr>
                <w:rFonts w:ascii="宋体" w:hAnsi="宋体" w:hint="eastAsia"/>
                <w:szCs w:val="21"/>
              </w:rPr>
              <w:t>。</w:t>
            </w:r>
          </w:p>
        </w:tc>
      </w:tr>
      <w:tr w:rsidR="0015688B">
        <w:trPr>
          <w:trHeight w:hRule="exact" w:val="284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lastRenderedPageBreak/>
              <w:t>8</w:t>
            </w:r>
          </w:p>
        </w:tc>
        <w:tc>
          <w:tcPr>
            <w:tcW w:w="1134" w:type="dxa"/>
            <w:vAlign w:val="center"/>
          </w:tcPr>
          <w:p w:rsidR="0015688B" w:rsidRDefault="00821F88">
            <w:pPr>
              <w:spacing w:line="300" w:lineRule="exact"/>
              <w:jc w:val="center"/>
              <w:rPr>
                <w:rFonts w:ascii="宋体" w:hAnsi="宋体"/>
                <w:color w:val="000000"/>
              </w:rPr>
            </w:pPr>
            <w:r>
              <w:rPr>
                <w:rFonts w:ascii="宋体" w:hAnsi="宋体" w:hint="eastAsia"/>
                <w:color w:val="000000"/>
              </w:rPr>
              <w:t>马星河</w:t>
            </w:r>
          </w:p>
        </w:tc>
        <w:tc>
          <w:tcPr>
            <w:tcW w:w="1417" w:type="dxa"/>
            <w:vAlign w:val="center"/>
          </w:tcPr>
          <w:p w:rsidR="0015688B" w:rsidRDefault="00821F88">
            <w:pPr>
              <w:spacing w:line="300" w:lineRule="exact"/>
              <w:jc w:val="center"/>
              <w:rPr>
                <w:rFonts w:ascii="宋体" w:hAnsi="宋体"/>
                <w:color w:val="000000"/>
              </w:rPr>
            </w:pPr>
            <w:r>
              <w:rPr>
                <w:rFonts w:ascii="宋体" w:hAnsi="宋体" w:hint="eastAsia"/>
                <w:color w:val="000000"/>
              </w:rPr>
              <w:t>副教授</w:t>
            </w:r>
          </w:p>
        </w:tc>
        <w:tc>
          <w:tcPr>
            <w:tcW w:w="1276" w:type="dxa"/>
            <w:vAlign w:val="center"/>
          </w:tcPr>
          <w:p w:rsidR="0015688B" w:rsidRDefault="00821F88">
            <w:pPr>
              <w:spacing w:line="300" w:lineRule="exact"/>
              <w:jc w:val="center"/>
              <w:rPr>
                <w:rFonts w:ascii="宋体" w:hAnsi="宋体"/>
                <w:color w:val="000000"/>
              </w:rPr>
            </w:pPr>
            <w:r>
              <w:rPr>
                <w:rFonts w:ascii="宋体" w:hAnsi="宋体" w:hint="eastAsia"/>
                <w:color w:val="000000"/>
              </w:rPr>
              <w:t>河南理工大学</w:t>
            </w:r>
          </w:p>
        </w:tc>
        <w:tc>
          <w:tcPr>
            <w:tcW w:w="2729" w:type="dxa"/>
            <w:vAlign w:val="center"/>
          </w:tcPr>
          <w:p w:rsidR="0015688B" w:rsidRDefault="00821F88">
            <w:pPr>
              <w:spacing w:line="300" w:lineRule="exact"/>
              <w:rPr>
                <w:rFonts w:ascii="宋体" w:hAnsi="宋体"/>
                <w:color w:val="000000"/>
              </w:rPr>
            </w:pPr>
            <w:r>
              <w:rPr>
                <w:rFonts w:ascii="宋体" w:hAnsi="宋体" w:hint="eastAsia"/>
                <w:color w:val="000000"/>
              </w:rPr>
              <w:t>项目参与人，对项目创新性内容</w:t>
            </w:r>
            <w:r>
              <w:rPr>
                <w:rFonts w:ascii="宋体" w:hAnsi="宋体" w:hint="eastAsia"/>
                <w:color w:val="000000"/>
              </w:rPr>
              <w:t>2</w:t>
            </w:r>
            <w:r>
              <w:rPr>
                <w:rFonts w:ascii="宋体" w:hAnsi="宋体" w:hint="eastAsia"/>
                <w:color w:val="000000"/>
              </w:rPr>
              <w:t>、</w:t>
            </w:r>
            <w:r>
              <w:rPr>
                <w:rFonts w:ascii="宋体" w:hAnsi="宋体" w:hint="eastAsia"/>
                <w:color w:val="000000"/>
              </w:rPr>
              <w:t>4</w:t>
            </w:r>
            <w:r>
              <w:rPr>
                <w:rFonts w:ascii="宋体" w:hAnsi="宋体" w:hint="eastAsia"/>
                <w:color w:val="000000"/>
              </w:rPr>
              <w:t>做出贡献。参与了煤矿高压电网整定计算算法和定值方案在线快速切换方案的研究，并发表了相关论文</w:t>
            </w:r>
            <w:r>
              <w:rPr>
                <w:rFonts w:ascii="宋体" w:hAnsi="宋体" w:hint="eastAsia"/>
                <w:color w:val="000000"/>
              </w:rPr>
              <w:t>1</w:t>
            </w:r>
            <w:r>
              <w:rPr>
                <w:rFonts w:ascii="宋体" w:hAnsi="宋体" w:hint="eastAsia"/>
                <w:color w:val="000000"/>
              </w:rPr>
              <w:t>篇，授权发明专利</w:t>
            </w:r>
            <w:r>
              <w:rPr>
                <w:rFonts w:ascii="宋体" w:hAnsi="宋体" w:hint="eastAsia"/>
                <w:color w:val="000000"/>
              </w:rPr>
              <w:t>2</w:t>
            </w:r>
            <w:r>
              <w:rPr>
                <w:rFonts w:ascii="宋体" w:hAnsi="宋体" w:hint="eastAsia"/>
                <w:color w:val="000000"/>
              </w:rPr>
              <w:t>项。投入本项技术研发的工作量占本人工作总量的</w:t>
            </w:r>
            <w:r>
              <w:rPr>
                <w:rFonts w:ascii="宋体" w:hAnsi="宋体" w:hint="eastAsia"/>
                <w:color w:val="000000"/>
              </w:rPr>
              <w:t>30%</w:t>
            </w:r>
            <w:r>
              <w:rPr>
                <w:rFonts w:ascii="宋体" w:hAnsi="宋体" w:hint="eastAsia"/>
                <w:color w:val="000000"/>
              </w:rPr>
              <w:t>。</w:t>
            </w:r>
          </w:p>
        </w:tc>
        <w:tc>
          <w:tcPr>
            <w:tcW w:w="1665" w:type="dxa"/>
            <w:vAlign w:val="center"/>
          </w:tcPr>
          <w:p w:rsidR="0015688B" w:rsidRDefault="0015688B">
            <w:pPr>
              <w:spacing w:line="300" w:lineRule="exact"/>
              <w:rPr>
                <w:rFonts w:ascii="宋体" w:hAnsi="宋体"/>
                <w:szCs w:val="21"/>
              </w:rPr>
            </w:pPr>
          </w:p>
        </w:tc>
      </w:tr>
    </w:tbl>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河南理工大学</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Cs/>
          <w:color w:val="000000"/>
          <w:sz w:val="28"/>
          <w:szCs w:val="28"/>
        </w:rPr>
      </w:pPr>
      <w:r>
        <w:rPr>
          <w:rFonts w:ascii="宋体" w:hAnsi="宋体" w:hint="eastAsia"/>
          <w:b/>
          <w:bCs/>
          <w:color w:val="000000"/>
          <w:sz w:val="28"/>
          <w:szCs w:val="28"/>
        </w:rPr>
        <w:t>单位情况：第一完成单位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作为项目主持单位，也是项目所有创新点的完成单位，取得了以下主要成果：</w:t>
      </w:r>
      <w:r>
        <w:rPr>
          <w:rFonts w:ascii="宋体" w:hAnsi="宋体" w:hint="eastAsia"/>
          <w:color w:val="000000"/>
          <w:sz w:val="28"/>
          <w:szCs w:val="28"/>
        </w:rPr>
        <w:t xml:space="preserve">  </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主持研发了具有自主知识产权的基于电气设备直接捕获的煤矿高压供电</w:t>
      </w:r>
      <w:proofErr w:type="gramStart"/>
      <w:r>
        <w:rPr>
          <w:rFonts w:ascii="宋体" w:hAnsi="宋体" w:hint="eastAsia"/>
          <w:color w:val="000000"/>
          <w:sz w:val="28"/>
          <w:szCs w:val="28"/>
        </w:rPr>
        <w:t>图快速</w:t>
      </w:r>
      <w:proofErr w:type="gramEnd"/>
      <w:r>
        <w:rPr>
          <w:rFonts w:ascii="宋体" w:hAnsi="宋体" w:hint="eastAsia"/>
          <w:color w:val="000000"/>
          <w:sz w:val="28"/>
          <w:szCs w:val="28"/>
        </w:rPr>
        <w:t>绘制算法，有效提高煤矿高压供电系统图绘制效率。</w:t>
      </w:r>
      <w:r>
        <w:rPr>
          <w:rFonts w:ascii="宋体" w:hAnsi="宋体" w:hint="eastAsia"/>
          <w:color w:val="000000"/>
          <w:sz w:val="28"/>
          <w:szCs w:val="28"/>
        </w:rPr>
        <w:t xml:space="preserve">  </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主持研发了具有自主知识产权的基于关联矩阵的单母线分多段煤矿高压电网自适应整定计算方法，能够对各种运行方式下的煤矿高压电网完成自动的继电保护整定计算。</w:t>
      </w:r>
      <w:r>
        <w:rPr>
          <w:rFonts w:ascii="宋体" w:hAnsi="宋体" w:hint="eastAsia"/>
          <w:color w:val="000000"/>
          <w:sz w:val="28"/>
          <w:szCs w:val="28"/>
        </w:rPr>
        <w:t xml:space="preserve">  </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主持研发了具有自主知识产权的基于关联矩阵的混合结构煤矿高压电网自适应整定计算方法，能够对各种运行方式下的混合结构煤矿高压电网中所有高压开关完成自动的继电保护整定计算</w:t>
      </w:r>
      <w:r>
        <w:rPr>
          <w:rFonts w:ascii="宋体" w:hAnsi="宋体" w:hint="eastAsia"/>
          <w:color w:val="000000"/>
          <w:sz w:val="28"/>
          <w:szCs w:val="28"/>
        </w:rPr>
        <w:t>。</w:t>
      </w:r>
      <w:r>
        <w:rPr>
          <w:rFonts w:ascii="宋体" w:hAnsi="宋体" w:hint="eastAsia"/>
          <w:color w:val="000000"/>
          <w:sz w:val="28"/>
          <w:szCs w:val="28"/>
        </w:rPr>
        <w:t xml:space="preserve">  </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主持研发了具有完全自主知识产权的定值方案在线快速切换算法，使煤矿高压电网在线智能运行管理系统能够对生成的各种运</w:t>
      </w:r>
      <w:r>
        <w:rPr>
          <w:rFonts w:ascii="宋体" w:hAnsi="宋体" w:hint="eastAsia"/>
          <w:color w:val="000000"/>
          <w:sz w:val="28"/>
          <w:szCs w:val="28"/>
        </w:rPr>
        <w:lastRenderedPageBreak/>
        <w:t>行方式下的定值方案进行管理，当供电系统运行方式发生变化时，能够快速完成高压开关定值的自动切换。</w:t>
      </w:r>
      <w:r>
        <w:rPr>
          <w:rFonts w:ascii="宋体" w:hAnsi="宋体" w:hint="eastAsia"/>
          <w:color w:val="000000"/>
          <w:sz w:val="28"/>
          <w:szCs w:val="28"/>
        </w:rPr>
        <w:t xml:space="preserve">  </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设计、实现了煤矿高压电网在线智能运行管理系统，系统功能完善、运行稳定、分析结果全面，有效减少停电事故和停电时间</w:t>
      </w:r>
      <w:r>
        <w:rPr>
          <w:rFonts w:ascii="宋体" w:hAnsi="宋体" w:hint="eastAsia"/>
          <w:color w:val="000000"/>
          <w:sz w:val="28"/>
          <w:szCs w:val="28"/>
        </w:rPr>
        <w:t>,</w:t>
      </w:r>
      <w:r>
        <w:rPr>
          <w:rFonts w:ascii="宋体" w:hAnsi="宋体" w:hint="eastAsia"/>
          <w:color w:val="000000"/>
          <w:sz w:val="28"/>
          <w:szCs w:val="28"/>
        </w:rPr>
        <w:t>确保了煤矿供电系统的安全稳定运行，经济效益和社会效益明显。</w:t>
      </w:r>
    </w:p>
    <w:p w:rsidR="0015688B" w:rsidRDefault="00821F88">
      <w:pPr>
        <w:numPr>
          <w:ilvl w:val="0"/>
          <w:numId w:val="1"/>
        </w:numPr>
        <w:spacing w:line="600" w:lineRule="exact"/>
        <w:ind w:firstLineChars="200" w:firstLine="560"/>
        <w:rPr>
          <w:rFonts w:ascii="宋体" w:hAnsi="宋体"/>
          <w:color w:val="000000"/>
          <w:sz w:val="28"/>
          <w:szCs w:val="28"/>
        </w:rPr>
      </w:pPr>
      <w:r>
        <w:rPr>
          <w:rFonts w:ascii="宋体" w:hAnsi="宋体" w:hint="eastAsia"/>
          <w:color w:val="000000"/>
          <w:sz w:val="28"/>
          <w:szCs w:val="28"/>
        </w:rPr>
        <w:t>主持获得有效发明专利</w:t>
      </w:r>
      <w:r>
        <w:rPr>
          <w:rFonts w:ascii="宋体" w:hAnsi="宋体" w:hint="eastAsia"/>
          <w:color w:val="000000"/>
          <w:sz w:val="28"/>
          <w:szCs w:val="28"/>
        </w:rPr>
        <w:t>15</w:t>
      </w:r>
      <w:r>
        <w:rPr>
          <w:rFonts w:ascii="宋体" w:hAnsi="宋体" w:hint="eastAsia"/>
          <w:color w:val="000000"/>
          <w:sz w:val="28"/>
          <w:szCs w:val="28"/>
        </w:rPr>
        <w:t>项，其中</w:t>
      </w:r>
      <w:r>
        <w:rPr>
          <w:rFonts w:ascii="宋体" w:hAnsi="宋体" w:hint="eastAsia"/>
          <w:color w:val="000000"/>
          <w:sz w:val="28"/>
          <w:szCs w:val="28"/>
        </w:rPr>
        <w:t>3</w:t>
      </w:r>
      <w:r>
        <w:rPr>
          <w:rFonts w:ascii="宋体" w:hAnsi="宋体" w:hint="eastAsia"/>
          <w:color w:val="000000"/>
          <w:sz w:val="28"/>
          <w:szCs w:val="28"/>
        </w:rPr>
        <w:t>项发明专利以普通方式（非独占方式）实现成果转化；发表相关学术论文</w:t>
      </w:r>
      <w:r>
        <w:rPr>
          <w:rFonts w:ascii="宋体" w:hAnsi="宋体" w:hint="eastAsia"/>
          <w:color w:val="000000"/>
          <w:sz w:val="28"/>
          <w:szCs w:val="28"/>
        </w:rPr>
        <w:t>8</w:t>
      </w:r>
      <w:r>
        <w:rPr>
          <w:rFonts w:ascii="宋体" w:hAnsi="宋体" w:hint="eastAsia"/>
          <w:color w:val="000000"/>
          <w:sz w:val="28"/>
          <w:szCs w:val="28"/>
        </w:rPr>
        <w:t>篇，其中</w:t>
      </w:r>
      <w:r>
        <w:rPr>
          <w:rFonts w:ascii="宋体" w:hAnsi="宋体" w:hint="eastAsia"/>
          <w:color w:val="000000"/>
          <w:sz w:val="28"/>
          <w:szCs w:val="28"/>
        </w:rPr>
        <w:t>EI/SCI</w:t>
      </w:r>
      <w:r>
        <w:rPr>
          <w:rFonts w:ascii="宋体" w:hAnsi="宋体" w:hint="eastAsia"/>
          <w:color w:val="000000"/>
          <w:sz w:val="28"/>
          <w:szCs w:val="28"/>
        </w:rPr>
        <w:t>收</w:t>
      </w:r>
      <w:r>
        <w:rPr>
          <w:rFonts w:ascii="宋体" w:hAnsi="宋体" w:hint="eastAsia"/>
          <w:color w:val="000000"/>
          <w:sz w:val="28"/>
          <w:szCs w:val="28"/>
        </w:rPr>
        <w:t>录期刊论文</w:t>
      </w:r>
      <w:r>
        <w:rPr>
          <w:rFonts w:ascii="宋体" w:hAnsi="宋体" w:hint="eastAsia"/>
          <w:color w:val="000000"/>
          <w:sz w:val="28"/>
          <w:szCs w:val="28"/>
        </w:rPr>
        <w:t>7</w:t>
      </w:r>
      <w:r>
        <w:rPr>
          <w:rFonts w:ascii="宋体" w:hAnsi="宋体" w:hint="eastAsia"/>
          <w:color w:val="000000"/>
          <w:sz w:val="28"/>
          <w:szCs w:val="28"/>
        </w:rPr>
        <w:t>篇，</w:t>
      </w:r>
      <w:r>
        <w:rPr>
          <w:rFonts w:ascii="宋体" w:hAnsi="宋体" w:hint="eastAsia"/>
          <w:color w:val="000000"/>
          <w:sz w:val="28"/>
          <w:szCs w:val="28"/>
        </w:rPr>
        <w:t>CSCD</w:t>
      </w:r>
      <w:r>
        <w:rPr>
          <w:rFonts w:ascii="宋体" w:hAnsi="宋体" w:hint="eastAsia"/>
          <w:color w:val="000000"/>
          <w:sz w:val="28"/>
          <w:szCs w:val="28"/>
        </w:rPr>
        <w:t>收录期刊论文</w:t>
      </w:r>
      <w:r>
        <w:rPr>
          <w:rFonts w:ascii="宋体" w:hAnsi="宋体" w:hint="eastAsia"/>
          <w:color w:val="000000"/>
          <w:sz w:val="28"/>
          <w:szCs w:val="28"/>
        </w:rPr>
        <w:t>1</w:t>
      </w:r>
      <w:r>
        <w:rPr>
          <w:rFonts w:ascii="宋体" w:hAnsi="宋体" w:hint="eastAsia"/>
          <w:color w:val="000000"/>
          <w:sz w:val="28"/>
          <w:szCs w:val="28"/>
        </w:rPr>
        <w:t>篇。</w:t>
      </w:r>
      <w:r>
        <w:rPr>
          <w:rFonts w:ascii="宋体" w:hAnsi="宋体" w:hint="eastAsia"/>
          <w:color w:val="000000"/>
          <w:sz w:val="28"/>
          <w:szCs w:val="28"/>
        </w:rPr>
        <w:t xml:space="preserve">   </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作为主持和完成单位，除完成了成果研发、推广与应用工作外，还组织各参与单位和人员进行联合攻关，拟定实施计划、完成材料总结和提炼，深入基层指导、培训，解决技术难题等。</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许继电气股份有限公司</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单位情况：第二完成单位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color w:val="000000"/>
          <w:sz w:val="28"/>
          <w:szCs w:val="28"/>
        </w:rPr>
      </w:pPr>
      <w:r>
        <w:rPr>
          <w:rFonts w:ascii="宋体" w:hAnsi="宋体" w:hint="eastAsia"/>
          <w:color w:val="000000"/>
          <w:sz w:val="28"/>
          <w:szCs w:val="28"/>
        </w:rPr>
        <w:t>本单位为项目的顺利实施提供了必要的人力、物力和财力支持，开展合作研究及开发新产品。</w:t>
      </w:r>
      <w:r>
        <w:rPr>
          <w:rFonts w:ascii="宋体" w:hAnsi="宋体" w:hint="eastAsia"/>
          <w:color w:val="000000"/>
          <w:sz w:val="28"/>
          <w:szCs w:val="28"/>
        </w:rPr>
        <w:t xml:space="preserve">   </w:t>
      </w:r>
    </w:p>
    <w:p w:rsidR="0015688B" w:rsidRDefault="00821F88">
      <w:pPr>
        <w:numPr>
          <w:ilvl w:val="0"/>
          <w:numId w:val="2"/>
        </w:numPr>
        <w:spacing w:line="600" w:lineRule="exact"/>
        <w:ind w:firstLineChars="200" w:firstLine="560"/>
        <w:rPr>
          <w:rFonts w:ascii="宋体" w:hAnsi="宋体"/>
          <w:color w:val="000000"/>
          <w:sz w:val="28"/>
          <w:szCs w:val="28"/>
        </w:rPr>
      </w:pPr>
      <w:r>
        <w:rPr>
          <w:rFonts w:ascii="宋体" w:hAnsi="宋体" w:hint="eastAsia"/>
          <w:color w:val="000000"/>
          <w:sz w:val="28"/>
          <w:szCs w:val="28"/>
        </w:rPr>
        <w:t>作为主要完成单位，协助拟定项目研究内容、执行推广计划，组织参与单位和人员进行联合攻关，完成了成果研发、推广与应用工作。</w:t>
      </w:r>
      <w:r>
        <w:rPr>
          <w:rFonts w:ascii="宋体" w:hAnsi="宋体" w:hint="eastAsia"/>
          <w:color w:val="000000"/>
          <w:sz w:val="28"/>
          <w:szCs w:val="28"/>
        </w:rPr>
        <w:t xml:space="preserve">   </w:t>
      </w:r>
    </w:p>
    <w:p w:rsidR="0015688B" w:rsidRDefault="00821F88">
      <w:pPr>
        <w:numPr>
          <w:ilvl w:val="0"/>
          <w:numId w:val="2"/>
        </w:numPr>
        <w:spacing w:line="600" w:lineRule="exact"/>
        <w:ind w:firstLineChars="200" w:firstLine="560"/>
        <w:rPr>
          <w:rFonts w:ascii="宋体" w:hAnsi="宋体"/>
          <w:color w:val="000000"/>
          <w:sz w:val="28"/>
          <w:szCs w:val="28"/>
        </w:rPr>
      </w:pPr>
      <w:r>
        <w:rPr>
          <w:rFonts w:ascii="宋体" w:hAnsi="宋体" w:hint="eastAsia"/>
          <w:color w:val="000000"/>
          <w:sz w:val="28"/>
          <w:szCs w:val="28"/>
        </w:rPr>
        <w:t>负责系统监控终端的设计与实现，参与了定值方案在线快速切换算法的设计，协助制定了继电保护智能整定计算终端和监控终端的通信接口，使煤矿高压电网在线智能运行管理系统能够依据制定的通信接口周期性在线实时检测煤矿高压电网高压开关的分合闸状</w:t>
      </w:r>
      <w:r>
        <w:rPr>
          <w:rFonts w:ascii="宋体" w:hAnsi="宋体" w:hint="eastAsia"/>
          <w:color w:val="000000"/>
          <w:sz w:val="28"/>
          <w:szCs w:val="28"/>
        </w:rPr>
        <w:lastRenderedPageBreak/>
        <w:t>态，如果运行方式发生变化，系统的智能整定计算终端能够及时发出告警，由继电保护工程师</w:t>
      </w:r>
      <w:proofErr w:type="gramStart"/>
      <w:r>
        <w:rPr>
          <w:rFonts w:ascii="宋体" w:hAnsi="宋体" w:hint="eastAsia"/>
          <w:color w:val="000000"/>
          <w:sz w:val="28"/>
          <w:szCs w:val="28"/>
        </w:rPr>
        <w:t>站快速</w:t>
      </w:r>
      <w:proofErr w:type="gramEnd"/>
      <w:r>
        <w:rPr>
          <w:rFonts w:ascii="宋体" w:hAnsi="宋体" w:hint="eastAsia"/>
          <w:color w:val="000000"/>
          <w:sz w:val="28"/>
          <w:szCs w:val="28"/>
        </w:rPr>
        <w:t>完成定值方案切换。</w:t>
      </w:r>
      <w:r>
        <w:rPr>
          <w:rFonts w:ascii="宋体" w:hAnsi="宋体" w:hint="eastAsia"/>
          <w:color w:val="000000"/>
          <w:sz w:val="28"/>
          <w:szCs w:val="28"/>
        </w:rPr>
        <w:t xml:space="preserve"> </w:t>
      </w:r>
    </w:p>
    <w:p w:rsidR="0015688B" w:rsidRDefault="00821F88">
      <w:pPr>
        <w:numPr>
          <w:ilvl w:val="0"/>
          <w:numId w:val="2"/>
        </w:numPr>
        <w:spacing w:line="600" w:lineRule="exact"/>
        <w:ind w:firstLineChars="200" w:firstLine="560"/>
        <w:rPr>
          <w:rFonts w:ascii="宋体" w:hAnsi="宋体"/>
          <w:color w:val="000000"/>
          <w:sz w:val="28"/>
          <w:szCs w:val="28"/>
        </w:rPr>
      </w:pPr>
      <w:r>
        <w:rPr>
          <w:rFonts w:ascii="宋体" w:hAnsi="宋体" w:hint="eastAsia"/>
          <w:color w:val="000000"/>
          <w:sz w:val="28"/>
          <w:szCs w:val="28"/>
        </w:rPr>
        <w:t>负责提供模拟试验环境，</w:t>
      </w:r>
      <w:proofErr w:type="gramStart"/>
      <w:r>
        <w:rPr>
          <w:rFonts w:ascii="宋体" w:hAnsi="宋体" w:hint="eastAsia"/>
          <w:color w:val="000000"/>
          <w:sz w:val="28"/>
          <w:szCs w:val="28"/>
        </w:rPr>
        <w:t>搭建系</w:t>
      </w:r>
      <w:proofErr w:type="gramEnd"/>
      <w:r>
        <w:rPr>
          <w:rFonts w:ascii="宋体" w:hAnsi="宋体" w:hint="eastAsia"/>
          <w:color w:val="000000"/>
          <w:sz w:val="28"/>
          <w:szCs w:val="28"/>
        </w:rPr>
        <w:t>统联调平台，开展系统</w:t>
      </w:r>
      <w:r>
        <w:rPr>
          <w:rFonts w:ascii="宋体" w:hAnsi="宋体" w:hint="eastAsia"/>
          <w:color w:val="000000"/>
          <w:sz w:val="28"/>
          <w:szCs w:val="28"/>
        </w:rPr>
        <w:t>在线联合调试，为项目顺利推进提供了良好的系统环境。</w:t>
      </w:r>
      <w:r>
        <w:rPr>
          <w:rFonts w:ascii="宋体" w:hAnsi="宋体" w:hint="eastAsia"/>
          <w:color w:val="000000"/>
          <w:sz w:val="28"/>
          <w:szCs w:val="28"/>
        </w:rPr>
        <w:t xml:space="preserve"> </w:t>
      </w:r>
    </w:p>
    <w:p w:rsidR="0015688B" w:rsidRDefault="00821F88">
      <w:pPr>
        <w:numPr>
          <w:ilvl w:val="0"/>
          <w:numId w:val="2"/>
        </w:numPr>
        <w:spacing w:line="600" w:lineRule="exact"/>
        <w:ind w:firstLineChars="200" w:firstLine="560"/>
        <w:rPr>
          <w:rFonts w:ascii="宋体" w:hAnsi="宋体"/>
          <w:color w:val="000000"/>
          <w:sz w:val="28"/>
          <w:szCs w:val="28"/>
        </w:rPr>
      </w:pPr>
      <w:r>
        <w:rPr>
          <w:rFonts w:ascii="宋体" w:hAnsi="宋体" w:hint="eastAsia"/>
          <w:color w:val="000000"/>
          <w:sz w:val="28"/>
          <w:szCs w:val="28"/>
        </w:rPr>
        <w:t>合作发表</w:t>
      </w:r>
      <w:r>
        <w:rPr>
          <w:rFonts w:ascii="宋体" w:hAnsi="宋体" w:hint="eastAsia"/>
          <w:color w:val="000000"/>
          <w:sz w:val="28"/>
          <w:szCs w:val="28"/>
        </w:rPr>
        <w:t>CSCD</w:t>
      </w:r>
      <w:r>
        <w:rPr>
          <w:rFonts w:ascii="宋体" w:hAnsi="宋体" w:hint="eastAsia"/>
          <w:color w:val="000000"/>
          <w:sz w:val="28"/>
          <w:szCs w:val="28"/>
        </w:rPr>
        <w:t>收录期刊论文</w:t>
      </w:r>
      <w:r>
        <w:rPr>
          <w:rFonts w:ascii="宋体" w:hAnsi="宋体" w:hint="eastAsia"/>
          <w:color w:val="000000"/>
          <w:sz w:val="28"/>
          <w:szCs w:val="28"/>
        </w:rPr>
        <w:t>1</w:t>
      </w:r>
      <w:r>
        <w:rPr>
          <w:rFonts w:ascii="宋体" w:hAnsi="宋体" w:hint="eastAsia"/>
          <w:color w:val="000000"/>
          <w:sz w:val="28"/>
          <w:szCs w:val="28"/>
        </w:rPr>
        <w:t>篇。</w:t>
      </w:r>
      <w:r>
        <w:rPr>
          <w:rFonts w:ascii="宋体" w:hAnsi="宋体" w:hint="eastAsia"/>
          <w:color w:val="000000"/>
          <w:sz w:val="28"/>
          <w:szCs w:val="28"/>
        </w:rPr>
        <w:t xml:space="preserve"> </w:t>
      </w:r>
    </w:p>
    <w:p w:rsidR="0015688B" w:rsidRDefault="00821F88">
      <w:pPr>
        <w:spacing w:line="600" w:lineRule="exact"/>
        <w:ind w:firstLineChars="200" w:firstLine="560"/>
      </w:pPr>
      <w:r>
        <w:rPr>
          <w:rFonts w:ascii="宋体" w:hAnsi="宋体" w:hint="eastAsia"/>
          <w:color w:val="000000"/>
          <w:sz w:val="28"/>
          <w:szCs w:val="28"/>
        </w:rPr>
        <w:t>协助河南理工大学积极推进项目的研究和成果的推广应用，实现煤矿高压电网的在线智能运行管理，有效减少停电事故和停电时间，确保煤矿供电系统的安全、稳定运行，具有显著的经济效益和社会效益。</w:t>
      </w:r>
    </w:p>
    <w:p w:rsidR="0015688B" w:rsidRDefault="00821F88">
      <w:r>
        <w:rPr>
          <w:rFonts w:hint="eastAsia"/>
        </w:rPr>
        <w:br w:type="page"/>
      </w:r>
    </w:p>
    <w:p w:rsidR="0015688B" w:rsidRDefault="00821F88">
      <w:pPr>
        <w:jc w:val="center"/>
        <w:rPr>
          <w:rFonts w:ascii="Times New Roman" w:eastAsia="仿宋" w:hAnsi="Times New Roman"/>
          <w:b/>
          <w:sz w:val="44"/>
          <w:szCs w:val="44"/>
        </w:rPr>
      </w:pPr>
      <w:r>
        <w:rPr>
          <w:rFonts w:ascii="Times New Roman" w:eastAsia="仿宋" w:hAnsi="Times New Roman"/>
          <w:b/>
          <w:sz w:val="44"/>
          <w:szCs w:val="44"/>
        </w:rPr>
        <w:lastRenderedPageBreak/>
        <w:t>焦作市</w:t>
      </w:r>
      <w:r>
        <w:rPr>
          <w:rFonts w:ascii="Times New Roman" w:eastAsia="仿宋" w:hAnsi="Times New Roman"/>
          <w:b/>
          <w:sz w:val="44"/>
          <w:szCs w:val="44"/>
        </w:rPr>
        <w:t>2020</w:t>
      </w:r>
      <w:r>
        <w:rPr>
          <w:rFonts w:ascii="Times New Roman" w:eastAsia="仿宋" w:hAnsi="Times New Roman"/>
          <w:b/>
          <w:sz w:val="44"/>
          <w:szCs w:val="44"/>
        </w:rPr>
        <w:t>年度河南省科学技术奖</w:t>
      </w:r>
    </w:p>
    <w:p w:rsidR="0015688B" w:rsidRDefault="00821F88">
      <w:pPr>
        <w:spacing w:afterLines="100" w:after="312"/>
        <w:jc w:val="center"/>
        <w:rPr>
          <w:rFonts w:ascii="Times New Roman" w:eastAsia="仿宋" w:hAnsi="Times New Roman"/>
          <w:b/>
          <w:sz w:val="44"/>
          <w:szCs w:val="44"/>
        </w:rPr>
      </w:pPr>
      <w:r>
        <w:rPr>
          <w:rFonts w:ascii="Times New Roman" w:eastAsia="仿宋" w:hAnsi="Times New Roman"/>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Times New Roman" w:hAnsi="Times New Roman"/>
          <w:bCs/>
          <w:color w:val="000000"/>
          <w:sz w:val="28"/>
          <w:szCs w:val="28"/>
        </w:rPr>
      </w:pPr>
      <w:r>
        <w:rPr>
          <w:rFonts w:ascii="Times New Roman" w:hAnsi="Times New Roman"/>
          <w:bCs/>
          <w:color w:val="000000"/>
          <w:sz w:val="28"/>
          <w:szCs w:val="28"/>
        </w:rPr>
        <w:t>深长隧道突水灾害演化机理与预判方法及工程应用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Times New Roman" w:hAnsi="Times New Roman"/>
          <w:bCs/>
          <w:color w:val="000000"/>
          <w:sz w:val="28"/>
          <w:szCs w:val="28"/>
        </w:rPr>
      </w:pPr>
      <w:r>
        <w:rPr>
          <w:rFonts w:ascii="Times New Roman" w:hAnsi="Times New Roman"/>
          <w:b/>
          <w:bCs/>
          <w:color w:val="000000"/>
          <w:sz w:val="28"/>
          <w:szCs w:val="28"/>
        </w:rPr>
        <w:t>2.1</w:t>
      </w:r>
      <w:r>
        <w:rPr>
          <w:rFonts w:ascii="Times New Roman" w:hAnsi="Times New Roman"/>
          <w:b/>
          <w:bCs/>
          <w:color w:val="000000"/>
          <w:sz w:val="28"/>
          <w:szCs w:val="28"/>
        </w:rPr>
        <w:t>提名者：</w:t>
      </w:r>
      <w:r>
        <w:rPr>
          <w:rFonts w:ascii="Times New Roman" w:hAnsi="Times New Roman"/>
          <w:bCs/>
          <w:color w:val="000000"/>
          <w:sz w:val="28"/>
          <w:szCs w:val="28"/>
        </w:rPr>
        <w:t>焦作市科学技术局</w:t>
      </w:r>
    </w:p>
    <w:p w:rsidR="0015688B" w:rsidRDefault="00821F88">
      <w:pPr>
        <w:ind w:firstLineChars="200" w:firstLine="562"/>
        <w:rPr>
          <w:rFonts w:ascii="Times New Roman" w:hAnsi="Times New Roman"/>
          <w:b/>
          <w:bCs/>
          <w:sz w:val="28"/>
          <w:szCs w:val="28"/>
        </w:rPr>
      </w:pPr>
      <w:r>
        <w:rPr>
          <w:rFonts w:ascii="Times New Roman" w:hAnsi="Times New Roman"/>
          <w:b/>
          <w:bCs/>
          <w:sz w:val="28"/>
          <w:szCs w:val="28"/>
        </w:rPr>
        <w:t>2.2</w:t>
      </w:r>
      <w:r>
        <w:rPr>
          <w:rFonts w:ascii="Times New Roman" w:hAnsi="Times New Roman"/>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b/>
          <w:color w:val="000000"/>
          <w:sz w:val="28"/>
          <w:szCs w:val="28"/>
          <w:u w:val="single"/>
        </w:rPr>
        <w:t xml:space="preserve"> </w:t>
      </w:r>
      <w:r>
        <w:rPr>
          <w:rFonts w:ascii="宋体" w:hAnsi="宋体" w:hint="eastAsia"/>
          <w:b/>
          <w:color w:val="000000"/>
          <w:sz w:val="28"/>
          <w:szCs w:val="28"/>
          <w:u w:val="single"/>
        </w:rPr>
        <w:t>贰</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（三）主要知识产权和标准规范目录（不超过</w:t>
      </w:r>
      <w:r>
        <w:rPr>
          <w:rFonts w:ascii="Times New Roman" w:hAnsi="Times New Roman"/>
          <w:b/>
          <w:bCs/>
          <w:color w:val="000000"/>
          <w:sz w:val="28"/>
          <w:szCs w:val="28"/>
        </w:rPr>
        <w:t>10</w:t>
      </w:r>
      <w:r>
        <w:rPr>
          <w:rFonts w:ascii="宋体" w:hAnsi="宋体" w:hint="eastAsia"/>
          <w:b/>
          <w:bCs/>
          <w:color w:val="000000"/>
          <w:sz w:val="28"/>
          <w:szCs w:val="28"/>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一种基于</w:t>
            </w:r>
            <w:r>
              <w:rPr>
                <w:rFonts w:ascii="Times New Roman"/>
                <w:sz w:val="21"/>
              </w:rPr>
              <w:t>3D</w:t>
            </w:r>
            <w:r>
              <w:rPr>
                <w:rFonts w:ascii="宋体" w:eastAsia="宋体" w:hAnsi="宋体" w:cs="宋体" w:hint="eastAsia"/>
                <w:sz w:val="21"/>
              </w:rPr>
              <w:t>打印技术的溶洞制备方法与装置</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201710343216.1</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2018-8-17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3037886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山东大学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许振浩，高  斌，李术才，何树江，王欣彤，卜泽华，林  鹏</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可观测岩土相似材料变形破裂的真三轴加卸载实验装置及其实验</w:t>
            </w:r>
            <w:r>
              <w:rPr>
                <w:rFonts w:ascii="宋体" w:eastAsia="宋体" w:hAnsi="宋体" w:cs="宋体" w:hint="eastAsia"/>
                <w:sz w:val="21"/>
              </w:rPr>
              <w:lastRenderedPageBreak/>
              <w:t>方法</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lastRenderedPageBreak/>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201610450422.8</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2019-2-26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3269871</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河南理工大学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林志斌，张勃阳，杨大方，郭佳奇，焦华喆，朱</w:t>
            </w:r>
            <w:r>
              <w:rPr>
                <w:rFonts w:ascii="宋体" w:hAnsi="宋体"/>
                <w:sz w:val="21"/>
              </w:rPr>
              <w:lastRenderedPageBreak/>
              <w:t>昌星</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lastRenderedPageBreak/>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lastRenderedPageBreak/>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一种测量砂土与结构接触面相互作用下颗粒破碎</w:t>
            </w:r>
            <w:proofErr w:type="gramStart"/>
            <w:r>
              <w:rPr>
                <w:rFonts w:ascii="宋体" w:eastAsia="宋体" w:hAnsi="宋体" w:cs="宋体" w:hint="eastAsia"/>
                <w:sz w:val="21"/>
              </w:rPr>
              <w:t>度方法</w:t>
            </w:r>
            <w:proofErr w:type="gramEnd"/>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201710110531.X</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2017-2-28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3393756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河南理工大学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郭佳奇，檀俊坤，黄山秀，任连伟，杨大方，钱  源，黄  猛，刘希亮，顿志林</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一种可双向加载的隧道模型试验装置</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ZL </w:t>
            </w:r>
            <w:r>
              <w:rPr>
                <w:rFonts w:ascii="Times New Roman"/>
                <w:sz w:val="21"/>
              </w:rPr>
              <w:t>201510461103.2</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2019-2-26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2569084</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河南理工大学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林志斌，牛双建，杨大方，朱昌星，焦华喆，王俊波</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一种制作透明岩体圆柱试样的实验装置及其实验方法</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201610450421.3</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2019-3-12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3288726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河南理工大学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林志斌，张勃阳，杨大方，朱昌星，焦华喆，郭佳奇</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用于增加隧道超前预报的地质雷达探测精度的方法及系</w:t>
            </w:r>
            <w:r>
              <w:rPr>
                <w:rFonts w:ascii="宋体" w:eastAsia="宋体" w:hAnsi="宋体" w:cs="宋体" w:hint="eastAsia"/>
                <w:sz w:val="21"/>
              </w:rPr>
              <w:lastRenderedPageBreak/>
              <w:t>统</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lastRenderedPageBreak/>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201611151348.6</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2019-8-30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3511386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山东大学，中铁十四局集团第二工程有限</w:t>
            </w:r>
            <w:r>
              <w:rPr>
                <w:rFonts w:ascii="宋体" w:eastAsia="宋体" w:hAnsi="宋体" w:cs="宋体" w:hint="eastAsia"/>
                <w:sz w:val="21"/>
              </w:rPr>
              <w:lastRenderedPageBreak/>
              <w:t>公司</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lastRenderedPageBreak/>
              <w:t xml:space="preserve">许振浩，高  斌，梁金宝，黄  鑫，林  </w:t>
            </w:r>
            <w:r>
              <w:rPr>
                <w:rFonts w:ascii="宋体" w:hAnsi="宋体"/>
                <w:sz w:val="21"/>
              </w:rPr>
              <w:lastRenderedPageBreak/>
              <w:t>鹏，朱兴礼，宋贵杰，潘东东，张文坤</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lastRenderedPageBreak/>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lastRenderedPageBreak/>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一种膨胀注浆锚杆及锚固方法</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201610888347.3</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2018-8-7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3023396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山东大学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420"/>
              <w:jc w:val="center"/>
              <w:rPr>
                <w:rFonts w:ascii="宋体" w:hAnsi="宋体"/>
                <w:sz w:val="21"/>
              </w:rPr>
            </w:pPr>
            <w:r>
              <w:rPr>
                <w:rFonts w:ascii="宋体" w:hAnsi="宋体"/>
                <w:sz w:val="21"/>
              </w:rPr>
              <w:t>许振浩，林  鹏，</w:t>
            </w:r>
          </w:p>
          <w:p w:rsidR="0015688B" w:rsidRDefault="00821F88">
            <w:pPr>
              <w:pStyle w:val="a4"/>
              <w:spacing w:line="390" w:lineRule="exact"/>
              <w:ind w:firstLineChars="0" w:firstLine="0"/>
              <w:jc w:val="center"/>
              <w:rPr>
                <w:rFonts w:ascii="宋体" w:hAnsi="宋体"/>
                <w:sz w:val="21"/>
              </w:rPr>
            </w:pPr>
            <w:r>
              <w:rPr>
                <w:rFonts w:ascii="宋体" w:hAnsi="宋体"/>
                <w:sz w:val="21"/>
              </w:rPr>
              <w:t>何树江，黄  鑫，周  轮，潘东东，刘  聪，陈红宾，高成路</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一种用于隧道监控量测中的收敛计恒力</w:t>
            </w:r>
            <w:proofErr w:type="gramStart"/>
            <w:r>
              <w:rPr>
                <w:rFonts w:ascii="宋体" w:eastAsia="宋体" w:hAnsi="宋体" w:cs="宋体" w:hint="eastAsia"/>
                <w:sz w:val="21"/>
              </w:rPr>
              <w:t>矩</w:t>
            </w:r>
            <w:proofErr w:type="gramEnd"/>
            <w:r>
              <w:rPr>
                <w:rFonts w:ascii="宋体" w:eastAsia="宋体" w:hAnsi="宋体" w:cs="宋体" w:hint="eastAsia"/>
                <w:sz w:val="21"/>
              </w:rPr>
              <w:t>加载装置及方法</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201310597358.2</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2016-6-1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2095592</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山东大学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 xml:space="preserve">林  </w:t>
            </w:r>
            <w:r>
              <w:rPr>
                <w:rFonts w:ascii="宋体" w:hAnsi="宋体"/>
                <w:sz w:val="21"/>
              </w:rPr>
              <w:t>鹏，许振浩，李利平，郭  明，孙超群，蔡健健</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发明专利</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一种基于水深变化的示踪探头位置调节装置及方法</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ZL 201610162204.4</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2018-11-9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3143556</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山东大学</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许振浩，黄  鑫，吴  静，周  轮，林  鹏，何树江，潘东东</w:t>
            </w:r>
            <w:r>
              <w:rPr>
                <w:rFonts w:ascii="宋体" w:hAnsi="宋体"/>
                <w:sz w:val="21"/>
              </w:rPr>
              <w:lastRenderedPageBreak/>
              <w:t>，刘  聪，高成路</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lastRenderedPageBreak/>
              <w:t>有效</w:t>
            </w:r>
          </w:p>
        </w:tc>
      </w:tr>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lastRenderedPageBreak/>
              <w:t>计算机软件著作</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岩溶隧道掌子面防突水失稳最小预留安全厚度决策系统</w:t>
            </w:r>
            <w:r>
              <w:rPr>
                <w:rFonts w:ascii="Times New Roman"/>
                <w:sz w:val="21"/>
              </w:rPr>
              <w:t>V1.0</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中国</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2019SR0124931</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 xml:space="preserve">2019-2-1 </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Times New Roman"/>
                <w:sz w:val="21"/>
              </w:rPr>
              <w:t>03577069</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Times New Roman"/>
                <w:sz w:val="21"/>
              </w:rPr>
            </w:pPr>
            <w:r>
              <w:rPr>
                <w:rFonts w:ascii="宋体" w:eastAsia="宋体" w:hAnsi="宋体" w:cs="宋体" w:hint="eastAsia"/>
                <w:sz w:val="21"/>
              </w:rPr>
              <w:t>郭佳奇，陈建勋，</w:t>
            </w:r>
            <w:proofErr w:type="gramStart"/>
            <w:r>
              <w:rPr>
                <w:rFonts w:ascii="宋体" w:eastAsia="宋体" w:hAnsi="宋体" w:cs="宋体" w:hint="eastAsia"/>
                <w:sz w:val="21"/>
              </w:rPr>
              <w:t>蔚立元</w:t>
            </w:r>
            <w:proofErr w:type="gramEnd"/>
            <w:r>
              <w:rPr>
                <w:rFonts w:ascii="宋体" w:eastAsia="宋体" w:hAnsi="宋体" w:cs="宋体" w:hint="eastAsia"/>
                <w:sz w:val="21"/>
              </w:rPr>
              <w:t>，王青松</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郭佳奇，陈建勋，蔚立元，王青松</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bl>
    <w:p w:rsidR="0015688B" w:rsidRDefault="00821F88">
      <w:pPr>
        <w:spacing w:beforeLines="100" w:before="312"/>
        <w:rPr>
          <w:rFonts w:ascii="宋体" w:hAnsi="宋体"/>
          <w:b/>
          <w:bCs/>
          <w:sz w:val="28"/>
          <w:szCs w:val="28"/>
        </w:rPr>
      </w:pPr>
      <w:r>
        <w:rPr>
          <w:rFonts w:ascii="宋体" w:hAnsi="宋体" w:hint="eastAsia"/>
          <w:b/>
          <w:bCs/>
          <w:sz w:val="28"/>
          <w:szCs w:val="28"/>
        </w:rPr>
        <w:t>（四）论文（专著）目录</w:t>
      </w:r>
    </w:p>
    <w:tbl>
      <w:tblPr>
        <w:tblW w:w="10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2252"/>
        <w:gridCol w:w="1199"/>
        <w:gridCol w:w="921"/>
        <w:gridCol w:w="717"/>
        <w:gridCol w:w="713"/>
        <w:gridCol w:w="1030"/>
        <w:gridCol w:w="681"/>
        <w:gridCol w:w="643"/>
        <w:gridCol w:w="1085"/>
        <w:gridCol w:w="695"/>
      </w:tblGrid>
      <w:tr w:rsidR="0015688B">
        <w:trPr>
          <w:trHeight w:val="1031"/>
          <w:jc w:val="center"/>
        </w:trPr>
        <w:tc>
          <w:tcPr>
            <w:tcW w:w="528"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序号</w:t>
            </w:r>
          </w:p>
        </w:tc>
        <w:tc>
          <w:tcPr>
            <w:tcW w:w="2252"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论文专著名称</w:t>
            </w:r>
            <w:r>
              <w:rPr>
                <w:rFonts w:ascii="Times New Roman" w:hAnsi="Times New Roman"/>
                <w:b/>
                <w:szCs w:val="28"/>
              </w:rPr>
              <w:t>/</w:t>
            </w:r>
          </w:p>
          <w:p w:rsidR="0015688B" w:rsidRDefault="00821F88">
            <w:pPr>
              <w:adjustRightInd w:val="0"/>
              <w:jc w:val="center"/>
              <w:outlineLvl w:val="1"/>
              <w:rPr>
                <w:rFonts w:ascii="Times New Roman" w:hAnsi="Times New Roman"/>
                <w:b/>
                <w:szCs w:val="28"/>
              </w:rPr>
            </w:pPr>
            <w:r>
              <w:rPr>
                <w:rFonts w:ascii="Times New Roman" w:hAnsi="Times New Roman"/>
                <w:b/>
                <w:szCs w:val="28"/>
              </w:rPr>
              <w:t>刊名</w:t>
            </w:r>
            <w:r>
              <w:rPr>
                <w:rFonts w:ascii="Times New Roman" w:hAnsi="Times New Roman"/>
                <w:b/>
                <w:szCs w:val="28"/>
              </w:rPr>
              <w:t xml:space="preserve">/ </w:t>
            </w:r>
            <w:r>
              <w:rPr>
                <w:rFonts w:ascii="Times New Roman" w:hAnsi="Times New Roman"/>
                <w:b/>
                <w:szCs w:val="28"/>
              </w:rPr>
              <w:t>作者</w:t>
            </w:r>
          </w:p>
        </w:tc>
        <w:tc>
          <w:tcPr>
            <w:tcW w:w="1199"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年卷页码</w:t>
            </w:r>
          </w:p>
          <w:p w:rsidR="0015688B" w:rsidRDefault="00821F88">
            <w:pPr>
              <w:adjustRightInd w:val="0"/>
              <w:jc w:val="center"/>
              <w:outlineLvl w:val="1"/>
              <w:rPr>
                <w:rFonts w:ascii="Times New Roman" w:hAnsi="Times New Roman"/>
                <w:b/>
                <w:szCs w:val="28"/>
              </w:rPr>
            </w:pPr>
            <w:r>
              <w:rPr>
                <w:rFonts w:ascii="Times New Roman" w:hAnsi="Times New Roman"/>
                <w:b/>
                <w:szCs w:val="28"/>
              </w:rPr>
              <w:t>（</w:t>
            </w:r>
            <w:r>
              <w:rPr>
                <w:rFonts w:ascii="Times New Roman" w:hAnsi="Times New Roman"/>
                <w:b/>
                <w:szCs w:val="28"/>
              </w:rPr>
              <w:t>xx</w:t>
            </w:r>
            <w:r>
              <w:rPr>
                <w:rFonts w:ascii="Times New Roman" w:hAnsi="Times New Roman"/>
                <w:b/>
                <w:szCs w:val="28"/>
              </w:rPr>
              <w:t>年</w:t>
            </w:r>
            <w:r>
              <w:rPr>
                <w:rFonts w:ascii="Times New Roman" w:hAnsi="Times New Roman"/>
                <w:b/>
                <w:szCs w:val="28"/>
              </w:rPr>
              <w:t>xx</w:t>
            </w:r>
            <w:r>
              <w:rPr>
                <w:rFonts w:ascii="Times New Roman" w:hAnsi="Times New Roman"/>
                <w:b/>
                <w:szCs w:val="28"/>
              </w:rPr>
              <w:t>卷</w:t>
            </w:r>
            <w:r>
              <w:rPr>
                <w:rFonts w:ascii="Times New Roman" w:hAnsi="Times New Roman"/>
                <w:b/>
                <w:szCs w:val="28"/>
              </w:rPr>
              <w:t>xx</w:t>
            </w:r>
            <w:r>
              <w:rPr>
                <w:rFonts w:ascii="Times New Roman" w:hAnsi="Times New Roman"/>
                <w:b/>
                <w:szCs w:val="28"/>
              </w:rPr>
              <w:t>页）</w:t>
            </w:r>
          </w:p>
        </w:tc>
        <w:tc>
          <w:tcPr>
            <w:tcW w:w="921"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发表时间</w:t>
            </w:r>
          </w:p>
        </w:tc>
        <w:tc>
          <w:tcPr>
            <w:tcW w:w="717"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通讯作者</w:t>
            </w:r>
          </w:p>
        </w:tc>
        <w:tc>
          <w:tcPr>
            <w:tcW w:w="713"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第一作者</w:t>
            </w:r>
          </w:p>
        </w:tc>
        <w:tc>
          <w:tcPr>
            <w:tcW w:w="1030"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国内作者</w:t>
            </w:r>
          </w:p>
        </w:tc>
        <w:tc>
          <w:tcPr>
            <w:tcW w:w="681"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proofErr w:type="gramStart"/>
            <w:r>
              <w:rPr>
                <w:rFonts w:ascii="Times New Roman" w:hAnsi="Times New Roman"/>
                <w:b/>
                <w:szCs w:val="28"/>
              </w:rPr>
              <w:t>他引总次数</w:t>
            </w:r>
            <w:proofErr w:type="gramEnd"/>
          </w:p>
        </w:tc>
        <w:tc>
          <w:tcPr>
            <w:tcW w:w="643"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检索数据库</w:t>
            </w:r>
          </w:p>
        </w:tc>
        <w:tc>
          <w:tcPr>
            <w:tcW w:w="1085"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中科院</w:t>
            </w:r>
            <w:r>
              <w:rPr>
                <w:rFonts w:ascii="Times New Roman" w:hAnsi="Times New Roman"/>
                <w:b/>
                <w:szCs w:val="28"/>
              </w:rPr>
              <w:t>JCR</w:t>
            </w:r>
          </w:p>
          <w:p w:rsidR="0015688B" w:rsidRDefault="00821F88">
            <w:pPr>
              <w:adjustRightInd w:val="0"/>
              <w:jc w:val="center"/>
              <w:outlineLvl w:val="1"/>
              <w:rPr>
                <w:rFonts w:ascii="Times New Roman" w:hAnsi="Times New Roman"/>
                <w:b/>
                <w:szCs w:val="28"/>
              </w:rPr>
            </w:pPr>
            <w:r>
              <w:rPr>
                <w:rFonts w:ascii="Times New Roman" w:hAnsi="Times New Roman"/>
                <w:b/>
                <w:szCs w:val="28"/>
              </w:rPr>
              <w:t>分区</w:t>
            </w:r>
          </w:p>
        </w:tc>
        <w:tc>
          <w:tcPr>
            <w:tcW w:w="695" w:type="dxa"/>
            <w:tcBorders>
              <w:top w:val="single" w:sz="8" w:space="0" w:color="auto"/>
            </w:tcBorders>
            <w:vAlign w:val="center"/>
          </w:tcPr>
          <w:p w:rsidR="0015688B" w:rsidRDefault="00821F88">
            <w:pPr>
              <w:adjustRightInd w:val="0"/>
              <w:jc w:val="center"/>
              <w:outlineLvl w:val="1"/>
              <w:rPr>
                <w:rFonts w:ascii="Times New Roman" w:hAnsi="Times New Roman"/>
                <w:b/>
                <w:szCs w:val="28"/>
              </w:rPr>
            </w:pPr>
            <w:r>
              <w:rPr>
                <w:rFonts w:ascii="Times New Roman" w:hAnsi="Times New Roman"/>
                <w:b/>
                <w:szCs w:val="28"/>
              </w:rPr>
              <w:t>核心</w:t>
            </w:r>
          </w:p>
          <w:p w:rsidR="0015688B" w:rsidRDefault="00821F88">
            <w:pPr>
              <w:adjustRightInd w:val="0"/>
              <w:jc w:val="center"/>
              <w:outlineLvl w:val="1"/>
              <w:rPr>
                <w:rFonts w:ascii="Times New Roman" w:hAnsi="Times New Roman"/>
                <w:b/>
                <w:szCs w:val="28"/>
              </w:rPr>
            </w:pPr>
            <w:r>
              <w:rPr>
                <w:rFonts w:ascii="Times New Roman" w:hAnsi="Times New Roman"/>
                <w:b/>
                <w:szCs w:val="28"/>
              </w:rPr>
              <w:t>期刊</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1</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岩溶隧道断续节理掌子面突水判据及灾变过程</w:t>
            </w:r>
            <w:r>
              <w:rPr>
                <w:rFonts w:ascii="Times New Roman" w:hAnsi="Times New Roman"/>
                <w:szCs w:val="21"/>
              </w:rPr>
              <w:t>/</w:t>
            </w:r>
            <w:r>
              <w:rPr>
                <w:rFonts w:ascii="Times New Roman" w:hAnsi="Times New Roman"/>
                <w:szCs w:val="21"/>
              </w:rPr>
              <w:t>中国公路学报</w:t>
            </w:r>
            <w:r>
              <w:rPr>
                <w:rFonts w:ascii="Times New Roman" w:hAnsi="Times New Roman"/>
                <w:szCs w:val="21"/>
              </w:rPr>
              <w:t>/</w:t>
            </w:r>
            <w:r>
              <w:rPr>
                <w:rFonts w:ascii="Times New Roman" w:hAnsi="Times New Roman"/>
                <w:szCs w:val="21"/>
              </w:rPr>
              <w:t>郭佳奇，陈建勋，陈帆，罗彦斌，刘钦</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31</w:t>
            </w:r>
            <w:r>
              <w:rPr>
                <w:rFonts w:ascii="Times New Roman" w:hAnsi="Times New Roman"/>
                <w:szCs w:val="21"/>
              </w:rPr>
              <w:t>卷</w:t>
            </w:r>
            <w:r>
              <w:rPr>
                <w:rFonts w:ascii="Times New Roman" w:hAnsi="Times New Roman"/>
                <w:szCs w:val="21"/>
              </w:rPr>
              <w:t>118-129</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color w:val="222222"/>
                <w:sz w:val="18"/>
                <w:szCs w:val="18"/>
              </w:rPr>
              <w:t>2018.10.15</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陈建勋</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郭佳奇</w:t>
            </w:r>
          </w:p>
        </w:tc>
        <w:tc>
          <w:tcPr>
            <w:tcW w:w="1030"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郭佳奇，陈建勋，陈帆，罗彦斌，刘钦</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0</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EI</w:t>
            </w:r>
          </w:p>
        </w:tc>
        <w:tc>
          <w:tcPr>
            <w:tcW w:w="1085" w:type="dxa"/>
            <w:vAlign w:val="center"/>
          </w:tcPr>
          <w:p w:rsidR="0015688B" w:rsidRDefault="0015688B">
            <w:pPr>
              <w:adjustRightInd w:val="0"/>
              <w:jc w:val="center"/>
              <w:outlineLvl w:val="1"/>
              <w:rPr>
                <w:rFonts w:ascii="Times New Roman" w:hAnsi="Times New Roman"/>
                <w:szCs w:val="28"/>
              </w:rPr>
            </w:pPr>
          </w:p>
        </w:tc>
        <w:tc>
          <w:tcPr>
            <w:tcW w:w="695" w:type="dxa"/>
            <w:vAlign w:val="center"/>
          </w:tcPr>
          <w:p w:rsidR="0015688B" w:rsidRDefault="00821F88">
            <w:pPr>
              <w:adjustRightInd w:val="0"/>
              <w:outlineLvl w:val="1"/>
              <w:rPr>
                <w:rFonts w:ascii="Times New Roman" w:hAnsi="Times New Roman"/>
                <w:szCs w:val="28"/>
              </w:rPr>
            </w:pPr>
            <w:r>
              <w:rPr>
                <w:rFonts w:ascii="Times New Roman" w:hAnsi="Times New Roman"/>
                <w:szCs w:val="28"/>
              </w:rPr>
              <w:t>中文核心</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裂隙岩体高压渗流演化规律与突水灾变机理</w:t>
            </w:r>
            <w:r>
              <w:rPr>
                <w:rFonts w:ascii="Times New Roman" w:hAnsi="Times New Roman"/>
                <w:szCs w:val="21"/>
              </w:rPr>
              <w:t>/</w:t>
            </w:r>
            <w:r>
              <w:rPr>
                <w:rFonts w:ascii="Times New Roman" w:hAnsi="Times New Roman"/>
                <w:szCs w:val="21"/>
              </w:rPr>
              <w:t>中国矿业大学出版社</w:t>
            </w:r>
            <w:r>
              <w:rPr>
                <w:rFonts w:ascii="Times New Roman" w:hAnsi="Times New Roman"/>
                <w:szCs w:val="21"/>
              </w:rPr>
              <w:t>/</w:t>
            </w:r>
            <w:r>
              <w:rPr>
                <w:rFonts w:ascii="Times New Roman" w:hAnsi="Times New Roman"/>
                <w:szCs w:val="21"/>
              </w:rPr>
              <w:t>黄震，姜振泉，张蕊</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2019</w:t>
            </w:r>
            <w:r>
              <w:rPr>
                <w:rFonts w:ascii="Times New Roman" w:hAnsi="Times New Roman"/>
                <w:szCs w:val="21"/>
              </w:rPr>
              <w:t>年</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2019.01</w:t>
            </w:r>
          </w:p>
        </w:tc>
        <w:tc>
          <w:tcPr>
            <w:tcW w:w="717" w:type="dxa"/>
            <w:vAlign w:val="center"/>
          </w:tcPr>
          <w:p w:rsidR="0015688B" w:rsidRDefault="0015688B">
            <w:pPr>
              <w:adjustRightInd w:val="0"/>
              <w:jc w:val="center"/>
              <w:outlineLvl w:val="1"/>
              <w:rPr>
                <w:rFonts w:ascii="Times New Roman" w:hAnsi="Times New Roman"/>
                <w:szCs w:val="21"/>
              </w:rPr>
            </w:pP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黄震</w:t>
            </w:r>
          </w:p>
        </w:tc>
        <w:tc>
          <w:tcPr>
            <w:tcW w:w="1030" w:type="dxa"/>
            <w:vAlign w:val="center"/>
          </w:tcPr>
          <w:p w:rsidR="0015688B" w:rsidRDefault="00821F88">
            <w:pPr>
              <w:adjustRightInd w:val="0"/>
              <w:outlineLvl w:val="1"/>
              <w:rPr>
                <w:rFonts w:ascii="Times New Roman" w:hAnsi="Times New Roman"/>
                <w:szCs w:val="28"/>
              </w:rPr>
            </w:pPr>
            <w:r>
              <w:rPr>
                <w:rFonts w:ascii="Times New Roman" w:hAnsi="Times New Roman"/>
                <w:szCs w:val="21"/>
              </w:rPr>
              <w:t>黄震，姜振泉，张蕊</w:t>
            </w:r>
          </w:p>
        </w:tc>
        <w:tc>
          <w:tcPr>
            <w:tcW w:w="681" w:type="dxa"/>
            <w:vAlign w:val="center"/>
          </w:tcPr>
          <w:p w:rsidR="0015688B" w:rsidRDefault="0015688B">
            <w:pPr>
              <w:adjustRightInd w:val="0"/>
              <w:jc w:val="center"/>
              <w:outlineLvl w:val="1"/>
              <w:rPr>
                <w:rFonts w:ascii="Times New Roman" w:hAnsi="Times New Roman"/>
                <w:szCs w:val="28"/>
              </w:rPr>
            </w:pPr>
          </w:p>
        </w:tc>
        <w:tc>
          <w:tcPr>
            <w:tcW w:w="643" w:type="dxa"/>
            <w:vAlign w:val="center"/>
          </w:tcPr>
          <w:p w:rsidR="0015688B" w:rsidRDefault="0015688B">
            <w:pPr>
              <w:adjustRightInd w:val="0"/>
              <w:jc w:val="center"/>
              <w:outlineLvl w:val="1"/>
              <w:rPr>
                <w:rFonts w:ascii="Times New Roman" w:hAnsi="Times New Roman"/>
                <w:szCs w:val="28"/>
              </w:rPr>
            </w:pPr>
          </w:p>
        </w:tc>
        <w:tc>
          <w:tcPr>
            <w:tcW w:w="1085" w:type="dxa"/>
            <w:vAlign w:val="center"/>
          </w:tcPr>
          <w:p w:rsidR="0015688B" w:rsidRDefault="0015688B">
            <w:pPr>
              <w:adjustRightInd w:val="0"/>
              <w:jc w:val="center"/>
              <w:outlineLvl w:val="1"/>
              <w:rPr>
                <w:rFonts w:ascii="Times New Roman" w:hAnsi="Times New Roman"/>
                <w:szCs w:val="28"/>
              </w:rPr>
            </w:pP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否</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3</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Investigation of the hydraulic properties of deep fractured rocks around underground excavations using high-pressure injection tests/ Engineering Geology/</w:t>
            </w:r>
            <w:r>
              <w:rPr>
                <w:rFonts w:ascii="Times New Roman" w:hAnsi="Times New Roman"/>
                <w:szCs w:val="21"/>
              </w:rPr>
              <w:t>黄震，李晓昭，李仕杰，赵奎，张蕊</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245</w:t>
            </w:r>
            <w:r>
              <w:rPr>
                <w:rFonts w:ascii="Times New Roman" w:hAnsi="Times New Roman"/>
                <w:szCs w:val="21"/>
              </w:rPr>
              <w:t>卷</w:t>
            </w:r>
            <w:r>
              <w:rPr>
                <w:rFonts w:ascii="Times New Roman" w:hAnsi="Times New Roman"/>
                <w:szCs w:val="21"/>
              </w:rPr>
              <w:t>180-191</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2018.11.01</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黄震</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黄震</w:t>
            </w:r>
          </w:p>
        </w:tc>
        <w:tc>
          <w:tcPr>
            <w:tcW w:w="1030" w:type="dxa"/>
            <w:vAlign w:val="center"/>
          </w:tcPr>
          <w:p w:rsidR="0015688B" w:rsidRDefault="00821F88">
            <w:pPr>
              <w:adjustRightInd w:val="0"/>
              <w:outlineLvl w:val="1"/>
              <w:rPr>
                <w:rFonts w:ascii="Times New Roman" w:hAnsi="Times New Roman"/>
                <w:szCs w:val="28"/>
              </w:rPr>
            </w:pPr>
            <w:r>
              <w:rPr>
                <w:rFonts w:ascii="Times New Roman" w:hAnsi="Times New Roman"/>
                <w:szCs w:val="21"/>
              </w:rPr>
              <w:t>黄震，李晓昭，李仕杰，赵奎，张蕊</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0</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SCI</w:t>
            </w:r>
          </w:p>
        </w:tc>
        <w:tc>
          <w:tcPr>
            <w:tcW w:w="108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3</w:t>
            </w:r>
            <w:r>
              <w:rPr>
                <w:rFonts w:ascii="Times New Roman" w:hAnsi="Times New Roman"/>
                <w:szCs w:val="28"/>
              </w:rPr>
              <w:t>区</w:t>
            </w: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否</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4</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Experimental investigation of the variations in hydraulic properties of a fault zone in Western Shandong, China/Journal of Hydrolog/</w:t>
            </w:r>
            <w:r>
              <w:rPr>
                <w:rFonts w:ascii="Times New Roman" w:hAnsi="Times New Roman"/>
                <w:szCs w:val="21"/>
              </w:rPr>
              <w:t>黄震，曾伟，赵奎</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2019</w:t>
            </w:r>
            <w:r>
              <w:rPr>
                <w:rFonts w:ascii="Times New Roman" w:hAnsi="Times New Roman"/>
                <w:szCs w:val="21"/>
              </w:rPr>
              <w:t>年</w:t>
            </w:r>
            <w:r>
              <w:rPr>
                <w:rFonts w:ascii="Times New Roman" w:hAnsi="Times New Roman"/>
                <w:szCs w:val="21"/>
              </w:rPr>
              <w:t>574</w:t>
            </w:r>
            <w:r>
              <w:rPr>
                <w:rFonts w:ascii="Times New Roman" w:hAnsi="Times New Roman"/>
                <w:szCs w:val="21"/>
              </w:rPr>
              <w:t>卷</w:t>
            </w:r>
            <w:r>
              <w:rPr>
                <w:rFonts w:ascii="Times New Roman" w:hAnsi="Times New Roman"/>
                <w:szCs w:val="21"/>
              </w:rPr>
              <w:t>822-835</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2019.06</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黄震</w:t>
            </w:r>
          </w:p>
          <w:p w:rsidR="0015688B" w:rsidRDefault="00821F88">
            <w:pPr>
              <w:adjustRightInd w:val="0"/>
              <w:jc w:val="center"/>
              <w:outlineLvl w:val="1"/>
              <w:rPr>
                <w:rFonts w:ascii="Times New Roman" w:hAnsi="Times New Roman"/>
                <w:szCs w:val="21"/>
              </w:rPr>
            </w:pPr>
            <w:r>
              <w:rPr>
                <w:rFonts w:ascii="Times New Roman" w:hAnsi="Times New Roman"/>
                <w:szCs w:val="21"/>
              </w:rPr>
              <w:t>赵奎</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黄震</w:t>
            </w:r>
          </w:p>
        </w:tc>
        <w:tc>
          <w:tcPr>
            <w:tcW w:w="1030"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黄震，曾伟，赵奎</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0</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SCI</w:t>
            </w:r>
          </w:p>
        </w:tc>
        <w:tc>
          <w:tcPr>
            <w:tcW w:w="108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2</w:t>
            </w:r>
            <w:r>
              <w:rPr>
                <w:rFonts w:ascii="Times New Roman" w:hAnsi="Times New Roman"/>
                <w:szCs w:val="28"/>
              </w:rPr>
              <w:t>区</w:t>
            </w: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否</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lastRenderedPageBreak/>
              <w:t>5</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 xml:space="preserve">A spiral variable section </w:t>
            </w:r>
            <w:r>
              <w:rPr>
                <w:rFonts w:ascii="Times New Roman" w:hAnsi="Times New Roman"/>
                <w:szCs w:val="21"/>
              </w:rPr>
              <w:t>capillary model for piping hydraulic gradient of soils causing water/mud inrush in tunnels/ Geomechanics and Engineering/</w:t>
            </w:r>
            <w:r>
              <w:rPr>
                <w:rFonts w:ascii="Times New Roman" w:hAnsi="Times New Roman"/>
                <w:szCs w:val="21"/>
              </w:rPr>
              <w:t>林鹏，李术才，许振浩，李利平，黄鑫，何树江，陈钟伟，王旌</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2017</w:t>
            </w:r>
            <w:r>
              <w:rPr>
                <w:rFonts w:ascii="Times New Roman" w:hAnsi="Times New Roman"/>
                <w:szCs w:val="21"/>
              </w:rPr>
              <w:t>年</w:t>
            </w:r>
            <w:r>
              <w:rPr>
                <w:rFonts w:ascii="Times New Roman" w:hAnsi="Times New Roman"/>
                <w:szCs w:val="21"/>
              </w:rPr>
              <w:t>13</w:t>
            </w:r>
            <w:r>
              <w:rPr>
                <w:rFonts w:ascii="Times New Roman" w:hAnsi="Times New Roman"/>
                <w:szCs w:val="21"/>
              </w:rPr>
              <w:t>卷</w:t>
            </w:r>
            <w:r>
              <w:rPr>
                <w:rFonts w:ascii="Times New Roman" w:hAnsi="Times New Roman"/>
                <w:szCs w:val="21"/>
              </w:rPr>
              <w:t>947-961</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2017.12</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许振浩</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林鹏</w:t>
            </w:r>
          </w:p>
        </w:tc>
        <w:tc>
          <w:tcPr>
            <w:tcW w:w="1030" w:type="dxa"/>
            <w:vAlign w:val="center"/>
          </w:tcPr>
          <w:p w:rsidR="0015688B" w:rsidRDefault="00821F88">
            <w:pPr>
              <w:adjustRightInd w:val="0"/>
              <w:snapToGrid w:val="0"/>
              <w:spacing w:line="240" w:lineRule="atLeast"/>
              <w:jc w:val="center"/>
              <w:outlineLvl w:val="1"/>
              <w:rPr>
                <w:rFonts w:ascii="Times New Roman" w:hAnsi="Times New Roman"/>
                <w:szCs w:val="28"/>
              </w:rPr>
            </w:pPr>
            <w:r>
              <w:rPr>
                <w:rFonts w:ascii="Times New Roman" w:hAnsi="Times New Roman"/>
                <w:szCs w:val="21"/>
              </w:rPr>
              <w:t>林鹏，李术才，许振浩，李利平，黄鑫，何树江，陈钟伟，王旌</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0</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SCI</w:t>
            </w:r>
          </w:p>
        </w:tc>
        <w:tc>
          <w:tcPr>
            <w:tcW w:w="108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4</w:t>
            </w:r>
            <w:r>
              <w:rPr>
                <w:rFonts w:ascii="Times New Roman" w:hAnsi="Times New Roman"/>
                <w:szCs w:val="28"/>
              </w:rPr>
              <w:t>区</w:t>
            </w: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否</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6</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 xml:space="preserve">Using the Schwarz Alternating </w:t>
            </w:r>
            <w:r>
              <w:rPr>
                <w:rFonts w:ascii="Times New Roman" w:hAnsi="Times New Roman"/>
                <w:szCs w:val="21"/>
              </w:rPr>
              <w:t>Method to Identify Critical Water-Resistant Thickness between Tunnel and Concealed Cavity/ Advances in civil engineering/</w:t>
            </w:r>
            <w:r>
              <w:rPr>
                <w:rFonts w:ascii="Times New Roman" w:hAnsi="Times New Roman"/>
                <w:szCs w:val="21"/>
              </w:rPr>
              <w:t>郭佳奇，陈建勋，陈帆，黄山秀，王宏宇</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r>
              <w:rPr>
                <w:rFonts w:ascii="Times New Roman" w:hAnsi="Times New Roman"/>
                <w:szCs w:val="21"/>
              </w:rPr>
              <w:t>年</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陈建勋</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郭佳奇</w:t>
            </w:r>
          </w:p>
        </w:tc>
        <w:tc>
          <w:tcPr>
            <w:tcW w:w="1030" w:type="dxa"/>
            <w:vAlign w:val="center"/>
          </w:tcPr>
          <w:p w:rsidR="0015688B" w:rsidRDefault="00821F88">
            <w:pPr>
              <w:adjustRightInd w:val="0"/>
              <w:snapToGrid w:val="0"/>
              <w:spacing w:line="240" w:lineRule="atLeast"/>
              <w:jc w:val="center"/>
              <w:outlineLvl w:val="1"/>
              <w:rPr>
                <w:rFonts w:ascii="Times New Roman" w:hAnsi="Times New Roman"/>
                <w:szCs w:val="28"/>
              </w:rPr>
            </w:pPr>
            <w:r>
              <w:rPr>
                <w:rFonts w:ascii="Times New Roman" w:hAnsi="Times New Roman"/>
                <w:szCs w:val="21"/>
              </w:rPr>
              <w:t>郭佳奇，陈建勋，陈帆，黄山秀，王宏宇</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1</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SCI</w:t>
            </w:r>
          </w:p>
        </w:tc>
        <w:tc>
          <w:tcPr>
            <w:tcW w:w="108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4</w:t>
            </w:r>
            <w:r>
              <w:rPr>
                <w:rFonts w:ascii="Times New Roman" w:hAnsi="Times New Roman"/>
                <w:szCs w:val="28"/>
              </w:rPr>
              <w:t>区</w:t>
            </w: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否</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7</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岩溶隧道突水突泥防突评判方法及其工程应用</w:t>
            </w:r>
            <w:r>
              <w:rPr>
                <w:rFonts w:ascii="Times New Roman" w:hAnsi="Times New Roman"/>
                <w:szCs w:val="21"/>
              </w:rPr>
              <w:t>/</w:t>
            </w:r>
            <w:r>
              <w:rPr>
                <w:rFonts w:ascii="Times New Roman" w:hAnsi="Times New Roman"/>
                <w:szCs w:val="21"/>
              </w:rPr>
              <w:t>中南大学学报</w:t>
            </w:r>
            <w:r>
              <w:rPr>
                <w:rFonts w:ascii="Times New Roman" w:hAnsi="Times New Roman"/>
                <w:szCs w:val="21"/>
              </w:rPr>
              <w:t>/</w:t>
            </w:r>
            <w:r>
              <w:rPr>
                <w:rFonts w:ascii="Times New Roman" w:hAnsi="Times New Roman"/>
                <w:szCs w:val="21"/>
              </w:rPr>
              <w:t>黄鑫，林鹏，许振浩，李术才，潘东东，高斌，</w:t>
            </w:r>
            <w:proofErr w:type="gramStart"/>
            <w:r>
              <w:rPr>
                <w:rFonts w:ascii="Times New Roman" w:hAnsi="Times New Roman"/>
                <w:szCs w:val="21"/>
              </w:rPr>
              <w:t>李召峰</w:t>
            </w:r>
            <w:proofErr w:type="gramEnd"/>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49</w:t>
            </w:r>
            <w:r>
              <w:rPr>
                <w:rFonts w:ascii="Times New Roman" w:hAnsi="Times New Roman"/>
                <w:szCs w:val="21"/>
              </w:rPr>
              <w:t>卷</w:t>
            </w:r>
            <w:r>
              <w:rPr>
                <w:rFonts w:ascii="Times New Roman" w:hAnsi="Times New Roman"/>
                <w:szCs w:val="21"/>
              </w:rPr>
              <w:t>2533-2544</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color w:val="222222"/>
                <w:sz w:val="18"/>
                <w:szCs w:val="18"/>
              </w:rPr>
              <w:t>2018-10-26</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许振浩</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黄鑫</w:t>
            </w:r>
          </w:p>
        </w:tc>
        <w:tc>
          <w:tcPr>
            <w:tcW w:w="1030" w:type="dxa"/>
            <w:vAlign w:val="center"/>
          </w:tcPr>
          <w:p w:rsidR="0015688B" w:rsidRDefault="00821F88">
            <w:pPr>
              <w:adjustRightInd w:val="0"/>
              <w:snapToGrid w:val="0"/>
              <w:spacing w:line="240" w:lineRule="atLeast"/>
              <w:jc w:val="center"/>
              <w:outlineLvl w:val="1"/>
              <w:rPr>
                <w:rFonts w:ascii="Times New Roman" w:hAnsi="Times New Roman"/>
                <w:szCs w:val="28"/>
              </w:rPr>
            </w:pPr>
            <w:r>
              <w:rPr>
                <w:rFonts w:ascii="Times New Roman" w:hAnsi="Times New Roman"/>
                <w:szCs w:val="21"/>
              </w:rPr>
              <w:t>黄鑫，林鹏，李术才，许振浩，李利平，黄鑫，何树江，陈钟伟，王旌</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1</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EI</w:t>
            </w:r>
          </w:p>
        </w:tc>
        <w:tc>
          <w:tcPr>
            <w:tcW w:w="1085" w:type="dxa"/>
            <w:vAlign w:val="center"/>
          </w:tcPr>
          <w:p w:rsidR="0015688B" w:rsidRDefault="0015688B">
            <w:pPr>
              <w:adjustRightInd w:val="0"/>
              <w:jc w:val="center"/>
              <w:outlineLvl w:val="1"/>
              <w:rPr>
                <w:rFonts w:ascii="Times New Roman" w:hAnsi="Times New Roman"/>
                <w:szCs w:val="28"/>
              </w:rPr>
            </w:pP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中文核心</w:t>
            </w:r>
          </w:p>
        </w:tc>
      </w:tr>
      <w:tr w:rsidR="0015688B">
        <w:trPr>
          <w:trHeight w:val="1031"/>
          <w:jc w:val="center"/>
        </w:trPr>
        <w:tc>
          <w:tcPr>
            <w:tcW w:w="528"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8</w:t>
            </w:r>
          </w:p>
        </w:tc>
        <w:tc>
          <w:tcPr>
            <w:tcW w:w="2252" w:type="dxa"/>
            <w:vAlign w:val="center"/>
          </w:tcPr>
          <w:p w:rsidR="0015688B" w:rsidRDefault="00821F88">
            <w:pPr>
              <w:adjustRightInd w:val="0"/>
              <w:snapToGrid w:val="0"/>
              <w:spacing w:line="240" w:lineRule="atLeast"/>
              <w:jc w:val="center"/>
              <w:outlineLvl w:val="1"/>
              <w:rPr>
                <w:rFonts w:ascii="Times New Roman" w:hAnsi="Times New Roman"/>
                <w:szCs w:val="21"/>
              </w:rPr>
            </w:pPr>
            <w:r>
              <w:rPr>
                <w:rFonts w:ascii="Times New Roman" w:hAnsi="Times New Roman"/>
                <w:szCs w:val="21"/>
              </w:rPr>
              <w:t>暗河发育区隧道选线与突涌水灾害预控分析</w:t>
            </w:r>
            <w:r>
              <w:rPr>
                <w:rFonts w:ascii="Times New Roman" w:hAnsi="Times New Roman"/>
                <w:szCs w:val="21"/>
              </w:rPr>
              <w:t>/</w:t>
            </w:r>
            <w:r>
              <w:rPr>
                <w:rFonts w:ascii="Times New Roman" w:hAnsi="Times New Roman"/>
                <w:szCs w:val="21"/>
              </w:rPr>
              <w:t>中国公路学报</w:t>
            </w:r>
            <w:r>
              <w:rPr>
                <w:rFonts w:ascii="Times New Roman" w:hAnsi="Times New Roman"/>
                <w:szCs w:val="21"/>
              </w:rPr>
              <w:t>/</w:t>
            </w:r>
            <w:r>
              <w:rPr>
                <w:rFonts w:ascii="Times New Roman" w:hAnsi="Times New Roman"/>
                <w:szCs w:val="21"/>
              </w:rPr>
              <w:t>黄鑫，李术才，许振浩，林鹏，陈禹成，聂利超，潘东东，王文扬</w:t>
            </w:r>
          </w:p>
        </w:tc>
        <w:tc>
          <w:tcPr>
            <w:tcW w:w="1199"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w:t>
            </w:r>
            <w:r>
              <w:rPr>
                <w:rFonts w:ascii="Times New Roman" w:hAnsi="Times New Roman"/>
                <w:szCs w:val="21"/>
              </w:rPr>
              <w:t>年</w:t>
            </w:r>
            <w:r>
              <w:rPr>
                <w:rFonts w:ascii="Times New Roman" w:hAnsi="Times New Roman"/>
                <w:szCs w:val="21"/>
              </w:rPr>
              <w:t>31</w:t>
            </w:r>
            <w:r>
              <w:rPr>
                <w:rFonts w:ascii="Times New Roman" w:hAnsi="Times New Roman"/>
                <w:szCs w:val="21"/>
              </w:rPr>
              <w:t>卷</w:t>
            </w:r>
            <w:r>
              <w:rPr>
                <w:rFonts w:ascii="Times New Roman" w:hAnsi="Times New Roman"/>
                <w:szCs w:val="21"/>
              </w:rPr>
              <w:t>101-117</w:t>
            </w:r>
            <w:r>
              <w:rPr>
                <w:rFonts w:ascii="Times New Roman" w:hAnsi="Times New Roman"/>
                <w:szCs w:val="21"/>
              </w:rPr>
              <w:t>，</w:t>
            </w:r>
            <w:r>
              <w:rPr>
                <w:rFonts w:ascii="Times New Roman" w:hAnsi="Times New Roman"/>
                <w:szCs w:val="21"/>
              </w:rPr>
              <w:t>+140</w:t>
            </w:r>
            <w:r>
              <w:rPr>
                <w:rFonts w:ascii="Times New Roman" w:hAnsi="Times New Roman"/>
                <w:szCs w:val="21"/>
              </w:rPr>
              <w:t>页</w:t>
            </w:r>
          </w:p>
        </w:tc>
        <w:tc>
          <w:tcPr>
            <w:tcW w:w="921"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2018-10-15</w:t>
            </w:r>
          </w:p>
        </w:tc>
        <w:tc>
          <w:tcPr>
            <w:tcW w:w="717" w:type="dxa"/>
            <w:vAlign w:val="center"/>
          </w:tcPr>
          <w:p w:rsidR="0015688B" w:rsidRDefault="00821F88">
            <w:pPr>
              <w:adjustRightInd w:val="0"/>
              <w:jc w:val="center"/>
              <w:outlineLvl w:val="1"/>
              <w:rPr>
                <w:rFonts w:ascii="Times New Roman" w:hAnsi="Times New Roman"/>
                <w:szCs w:val="21"/>
              </w:rPr>
            </w:pPr>
            <w:r>
              <w:rPr>
                <w:rFonts w:ascii="Times New Roman" w:hAnsi="Times New Roman"/>
                <w:szCs w:val="21"/>
              </w:rPr>
              <w:t>许振浩</w:t>
            </w:r>
          </w:p>
        </w:tc>
        <w:tc>
          <w:tcPr>
            <w:tcW w:w="71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1"/>
              </w:rPr>
              <w:t>黄鑫</w:t>
            </w:r>
          </w:p>
        </w:tc>
        <w:tc>
          <w:tcPr>
            <w:tcW w:w="1030" w:type="dxa"/>
            <w:vAlign w:val="center"/>
          </w:tcPr>
          <w:p w:rsidR="0015688B" w:rsidRDefault="00821F88">
            <w:pPr>
              <w:adjustRightInd w:val="0"/>
              <w:snapToGrid w:val="0"/>
              <w:spacing w:line="240" w:lineRule="atLeast"/>
              <w:jc w:val="center"/>
              <w:outlineLvl w:val="1"/>
              <w:rPr>
                <w:rFonts w:ascii="Times New Roman" w:hAnsi="Times New Roman"/>
                <w:szCs w:val="28"/>
              </w:rPr>
            </w:pPr>
            <w:r>
              <w:rPr>
                <w:rFonts w:ascii="Times New Roman" w:hAnsi="Times New Roman"/>
                <w:szCs w:val="21"/>
              </w:rPr>
              <w:t>黄鑫，李术才，许振浩，林鹏，陈禹成，聂利超，潘东东，王文扬</w:t>
            </w:r>
          </w:p>
        </w:tc>
        <w:tc>
          <w:tcPr>
            <w:tcW w:w="681"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0</w:t>
            </w:r>
          </w:p>
        </w:tc>
        <w:tc>
          <w:tcPr>
            <w:tcW w:w="643"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EI</w:t>
            </w:r>
          </w:p>
        </w:tc>
        <w:tc>
          <w:tcPr>
            <w:tcW w:w="1085" w:type="dxa"/>
            <w:vAlign w:val="center"/>
          </w:tcPr>
          <w:p w:rsidR="0015688B" w:rsidRDefault="0015688B">
            <w:pPr>
              <w:adjustRightInd w:val="0"/>
              <w:jc w:val="center"/>
              <w:outlineLvl w:val="1"/>
              <w:rPr>
                <w:rFonts w:ascii="Times New Roman" w:hAnsi="Times New Roman"/>
                <w:szCs w:val="28"/>
              </w:rPr>
            </w:pPr>
          </w:p>
        </w:tc>
        <w:tc>
          <w:tcPr>
            <w:tcW w:w="695" w:type="dxa"/>
            <w:vAlign w:val="center"/>
          </w:tcPr>
          <w:p w:rsidR="0015688B" w:rsidRDefault="00821F88">
            <w:pPr>
              <w:adjustRightInd w:val="0"/>
              <w:jc w:val="center"/>
              <w:outlineLvl w:val="1"/>
              <w:rPr>
                <w:rFonts w:ascii="Times New Roman" w:hAnsi="Times New Roman"/>
                <w:szCs w:val="28"/>
              </w:rPr>
            </w:pPr>
            <w:r>
              <w:rPr>
                <w:rFonts w:ascii="Times New Roman" w:hAnsi="Times New Roman"/>
                <w:szCs w:val="28"/>
              </w:rPr>
              <w:t>中文核心</w:t>
            </w:r>
          </w:p>
        </w:tc>
      </w:tr>
    </w:tbl>
    <w:p w:rsidR="0015688B" w:rsidRDefault="0015688B">
      <w:pPr>
        <w:spacing w:line="600" w:lineRule="exact"/>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86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560"/>
        <w:gridCol w:w="2445"/>
        <w:gridCol w:w="1418"/>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56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445"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18"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4920"/>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lastRenderedPageBreak/>
              <w:t>1</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郭佳奇</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副教授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w:t>
            </w:r>
            <w:r>
              <w:rPr>
                <w:rFonts w:ascii="宋体" w:hAnsi="宋体"/>
                <w:bCs/>
                <w:color w:val="000000"/>
                <w:szCs w:val="21"/>
              </w:rPr>
              <w:t>理工大学</w:t>
            </w:r>
          </w:p>
        </w:tc>
        <w:tc>
          <w:tcPr>
            <w:tcW w:w="2445" w:type="dxa"/>
            <w:vAlign w:val="center"/>
          </w:tcPr>
          <w:p w:rsidR="0015688B" w:rsidRDefault="00821F88">
            <w:pPr>
              <w:spacing w:line="300" w:lineRule="exact"/>
              <w:rPr>
                <w:rFonts w:ascii="Times New Roman" w:hAnsi="Times New Roman"/>
                <w:bCs/>
                <w:color w:val="000000"/>
                <w:szCs w:val="21"/>
              </w:rPr>
            </w:pPr>
            <w:r>
              <w:rPr>
                <w:rFonts w:ascii="Times New Roman" w:hAnsi="Times New Roman"/>
                <w:bCs/>
                <w:color w:val="000000"/>
                <w:szCs w:val="21"/>
              </w:rPr>
              <w:t>项目总负责人，对该项目的主要科技创新点</w:t>
            </w:r>
            <w:r>
              <w:rPr>
                <w:rFonts w:ascii="Times New Roman" w:hAnsi="Times New Roman"/>
                <w:bCs/>
                <w:color w:val="000000"/>
                <w:szCs w:val="21"/>
              </w:rPr>
              <w:t>1</w:t>
            </w:r>
            <w:r>
              <w:rPr>
                <w:rFonts w:ascii="Times New Roman" w:hAnsi="Times New Roman"/>
                <w:bCs/>
                <w:color w:val="000000"/>
                <w:szCs w:val="21"/>
              </w:rPr>
              <w:t>、</w:t>
            </w:r>
            <w:r>
              <w:rPr>
                <w:rFonts w:ascii="Times New Roman" w:hAnsi="Times New Roman"/>
                <w:bCs/>
                <w:color w:val="000000"/>
                <w:szCs w:val="21"/>
              </w:rPr>
              <w:t>2</w:t>
            </w:r>
            <w:r>
              <w:rPr>
                <w:rFonts w:ascii="Times New Roman" w:hAnsi="Times New Roman"/>
                <w:bCs/>
                <w:color w:val="000000"/>
                <w:szCs w:val="21"/>
              </w:rPr>
              <w:t>、</w:t>
            </w:r>
            <w:r>
              <w:rPr>
                <w:rFonts w:ascii="Times New Roman" w:hAnsi="Times New Roman"/>
                <w:bCs/>
                <w:color w:val="000000"/>
                <w:szCs w:val="21"/>
              </w:rPr>
              <w:t>3</w:t>
            </w:r>
            <w:r>
              <w:rPr>
                <w:rFonts w:ascii="Times New Roman" w:hAnsi="Times New Roman"/>
                <w:bCs/>
                <w:color w:val="000000"/>
                <w:szCs w:val="21"/>
              </w:rPr>
              <w:t>、</w:t>
            </w:r>
            <w:r>
              <w:rPr>
                <w:rFonts w:ascii="Times New Roman" w:hAnsi="Times New Roman"/>
                <w:bCs/>
                <w:color w:val="000000"/>
                <w:szCs w:val="21"/>
              </w:rPr>
              <w:t>5</w:t>
            </w:r>
            <w:proofErr w:type="gramStart"/>
            <w:r>
              <w:rPr>
                <w:rFonts w:ascii="Times New Roman" w:hAnsi="Times New Roman"/>
                <w:bCs/>
                <w:color w:val="000000"/>
                <w:szCs w:val="21"/>
              </w:rPr>
              <w:t>作出</w:t>
            </w:r>
            <w:proofErr w:type="gramEnd"/>
            <w:r>
              <w:rPr>
                <w:rFonts w:ascii="Times New Roman" w:hAnsi="Times New Roman"/>
                <w:bCs/>
                <w:color w:val="000000"/>
                <w:szCs w:val="21"/>
              </w:rPr>
              <w:t>了创造性的贡献。建立了深长隧道突水致灾构造划分体系和</w:t>
            </w:r>
            <w:proofErr w:type="gramStart"/>
            <w:r>
              <w:rPr>
                <w:rFonts w:ascii="Times New Roman" w:hAnsi="Times New Roman"/>
                <w:bCs/>
                <w:color w:val="000000"/>
                <w:szCs w:val="21"/>
              </w:rPr>
              <w:t>防突体结构</w:t>
            </w:r>
            <w:proofErr w:type="gramEnd"/>
            <w:r>
              <w:rPr>
                <w:rFonts w:ascii="Times New Roman" w:hAnsi="Times New Roman"/>
                <w:bCs/>
                <w:color w:val="000000"/>
                <w:szCs w:val="21"/>
              </w:rPr>
              <w:t>类型分类方法；建立了隧道隔水岩体力学参数确定方法，揭示了受</w:t>
            </w:r>
            <w:proofErr w:type="gramStart"/>
            <w:r>
              <w:rPr>
                <w:rFonts w:ascii="Times New Roman" w:hAnsi="Times New Roman"/>
                <w:bCs/>
                <w:color w:val="000000"/>
                <w:szCs w:val="21"/>
              </w:rPr>
              <w:t>载过程</w:t>
            </w:r>
            <w:proofErr w:type="gramEnd"/>
            <w:r>
              <w:rPr>
                <w:rFonts w:ascii="Times New Roman" w:hAnsi="Times New Roman"/>
                <w:bCs/>
                <w:color w:val="000000"/>
                <w:szCs w:val="21"/>
              </w:rPr>
              <w:t>中隔水岩体能量演化规律及其与损伤的内在机制；建立了深长隧道隔水岩体型</w:t>
            </w:r>
            <w:proofErr w:type="gramStart"/>
            <w:r>
              <w:rPr>
                <w:rFonts w:ascii="Times New Roman" w:hAnsi="Times New Roman"/>
                <w:bCs/>
                <w:color w:val="000000"/>
                <w:szCs w:val="21"/>
              </w:rPr>
              <w:t>防突体突水</w:t>
            </w:r>
            <w:proofErr w:type="gramEnd"/>
            <w:r>
              <w:rPr>
                <w:rFonts w:ascii="Times New Roman" w:hAnsi="Times New Roman"/>
                <w:bCs/>
                <w:color w:val="000000"/>
                <w:szCs w:val="21"/>
              </w:rPr>
              <w:t>失稳判据和最小防</w:t>
            </w:r>
            <w:proofErr w:type="gramStart"/>
            <w:r>
              <w:rPr>
                <w:rFonts w:ascii="Times New Roman" w:hAnsi="Times New Roman"/>
                <w:bCs/>
                <w:color w:val="000000"/>
                <w:szCs w:val="21"/>
              </w:rPr>
              <w:t>突安全</w:t>
            </w:r>
            <w:proofErr w:type="gramEnd"/>
            <w:r>
              <w:rPr>
                <w:rFonts w:ascii="Times New Roman" w:hAnsi="Times New Roman"/>
                <w:bCs/>
                <w:color w:val="000000"/>
                <w:szCs w:val="21"/>
              </w:rPr>
              <w:t>厚度计算方法体系；提出了深长隧道突水灾害主动防控关键技术。</w:t>
            </w:r>
          </w:p>
        </w:tc>
        <w:tc>
          <w:tcPr>
            <w:tcW w:w="1418" w:type="dxa"/>
            <w:vAlign w:val="center"/>
          </w:tcPr>
          <w:p w:rsidR="0015688B" w:rsidRDefault="00821F88">
            <w:pPr>
              <w:spacing w:line="300" w:lineRule="exact"/>
              <w:rPr>
                <w:rFonts w:ascii="宋体" w:hAnsi="宋体"/>
                <w:bCs/>
                <w:color w:val="000000"/>
                <w:szCs w:val="21"/>
              </w:rPr>
            </w:pPr>
            <w:r>
              <w:rPr>
                <w:rFonts w:ascii="Times New Roman" w:hAnsi="Times New Roman"/>
                <w:bCs/>
                <w:color w:val="000000"/>
                <w:szCs w:val="21"/>
              </w:rPr>
              <w:t>2019</w:t>
            </w:r>
            <w:r>
              <w:rPr>
                <w:rFonts w:ascii="Times New Roman" w:hAnsi="Times New Roman"/>
                <w:bCs/>
                <w:color w:val="000000"/>
                <w:szCs w:val="21"/>
              </w:rPr>
              <w:t>年中国岩石力学与工程学会科技进步一等奖，</w:t>
            </w:r>
            <w:r>
              <w:rPr>
                <w:rFonts w:ascii="Times New Roman" w:hAnsi="Times New Roman"/>
                <w:bCs/>
                <w:color w:val="000000"/>
                <w:szCs w:val="21"/>
              </w:rPr>
              <w:t>6/15</w:t>
            </w:r>
            <w:r>
              <w:rPr>
                <w:rFonts w:ascii="Times New Roman" w:hAnsi="Times New Roman"/>
                <w:bCs/>
                <w:color w:val="000000"/>
                <w:szCs w:val="21"/>
              </w:rPr>
              <w:t>；</w:t>
            </w:r>
            <w:r>
              <w:rPr>
                <w:rFonts w:ascii="Times New Roman" w:hAnsi="Times New Roman"/>
                <w:bCs/>
                <w:color w:val="000000"/>
                <w:szCs w:val="21"/>
              </w:rPr>
              <w:t xml:space="preserve"> 2018</w:t>
            </w:r>
            <w:r>
              <w:rPr>
                <w:rFonts w:ascii="Times New Roman" w:hAnsi="Times New Roman"/>
                <w:bCs/>
                <w:color w:val="000000"/>
                <w:szCs w:val="21"/>
              </w:rPr>
              <w:t>年中国岩石力学与工程学会科技进步一等奖，</w:t>
            </w:r>
            <w:r>
              <w:rPr>
                <w:rFonts w:ascii="Times New Roman" w:hAnsi="Times New Roman"/>
                <w:bCs/>
                <w:color w:val="000000"/>
                <w:szCs w:val="21"/>
              </w:rPr>
              <w:t>4/15</w:t>
            </w:r>
            <w:r>
              <w:rPr>
                <w:rFonts w:ascii="Times New Roman" w:hAnsi="Times New Roman"/>
                <w:bCs/>
                <w:color w:val="000000"/>
                <w:szCs w:val="21"/>
              </w:rPr>
              <w:t>；</w:t>
            </w:r>
            <w:r>
              <w:rPr>
                <w:rFonts w:ascii="Times New Roman" w:hAnsi="Times New Roman"/>
                <w:bCs/>
                <w:color w:val="000000"/>
                <w:szCs w:val="21"/>
              </w:rPr>
              <w:t xml:space="preserve"> 2018</w:t>
            </w:r>
            <w:r>
              <w:rPr>
                <w:rFonts w:ascii="Times New Roman" w:hAnsi="Times New Roman"/>
                <w:bCs/>
                <w:color w:val="000000"/>
                <w:szCs w:val="21"/>
              </w:rPr>
              <w:t>年山东省科技进步二等奖，</w:t>
            </w:r>
            <w:r>
              <w:rPr>
                <w:rFonts w:ascii="Times New Roman" w:hAnsi="Times New Roman"/>
                <w:bCs/>
                <w:color w:val="000000"/>
                <w:szCs w:val="21"/>
              </w:rPr>
              <w:t>6/9</w:t>
            </w:r>
          </w:p>
        </w:tc>
      </w:tr>
      <w:tr w:rsidR="0015688B">
        <w:trPr>
          <w:trHeight w:hRule="exact" w:val="4536"/>
        </w:trPr>
        <w:tc>
          <w:tcPr>
            <w:tcW w:w="710" w:type="dxa"/>
            <w:vAlign w:val="center"/>
          </w:tcPr>
          <w:p w:rsidR="0015688B" w:rsidRDefault="00821F88">
            <w:pPr>
              <w:spacing w:line="300" w:lineRule="exact"/>
              <w:jc w:val="center"/>
              <w:rPr>
                <w:rFonts w:ascii="Times New Roman" w:hAnsi="Times New Roman"/>
                <w:bCs/>
                <w:szCs w:val="21"/>
              </w:rPr>
            </w:pPr>
            <w:r>
              <w:rPr>
                <w:rFonts w:ascii="Times New Roman" w:hAnsi="Times New Roman"/>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许振浩</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szCs w:val="21"/>
              </w:rPr>
              <w:t>教授</w:t>
            </w:r>
          </w:p>
        </w:tc>
        <w:tc>
          <w:tcPr>
            <w:tcW w:w="1560" w:type="dxa"/>
            <w:vAlign w:val="center"/>
          </w:tcPr>
          <w:p w:rsidR="0015688B" w:rsidRDefault="00821F88">
            <w:pPr>
              <w:spacing w:line="300" w:lineRule="exact"/>
              <w:jc w:val="center"/>
              <w:rPr>
                <w:rFonts w:ascii="宋体" w:hAnsi="宋体"/>
                <w:bCs/>
                <w:szCs w:val="21"/>
              </w:rPr>
            </w:pPr>
            <w:r>
              <w:rPr>
                <w:rFonts w:ascii="宋体" w:hAnsi="宋体" w:hint="eastAsia"/>
                <w:bCs/>
                <w:szCs w:val="21"/>
              </w:rPr>
              <w:t>山东</w:t>
            </w:r>
            <w:r>
              <w:rPr>
                <w:rFonts w:ascii="宋体" w:hAnsi="宋体"/>
                <w:bCs/>
                <w:szCs w:val="21"/>
              </w:rPr>
              <w:t>大学</w:t>
            </w:r>
          </w:p>
        </w:tc>
        <w:tc>
          <w:tcPr>
            <w:tcW w:w="2445" w:type="dxa"/>
            <w:vAlign w:val="center"/>
          </w:tcPr>
          <w:p w:rsidR="0015688B" w:rsidRDefault="00821F88">
            <w:pPr>
              <w:spacing w:line="300" w:lineRule="exact"/>
              <w:rPr>
                <w:rFonts w:ascii="Times New Roman" w:hAnsi="Times New Roman"/>
                <w:bCs/>
                <w:color w:val="000000"/>
                <w:szCs w:val="21"/>
              </w:rPr>
            </w:pPr>
            <w:r>
              <w:rPr>
                <w:rFonts w:ascii="Times New Roman" w:hAnsi="Times New Roman"/>
                <w:bCs/>
                <w:color w:val="000000"/>
                <w:szCs w:val="21"/>
              </w:rPr>
              <w:t>项目主要参与人，对该项目主要科技创新点</w:t>
            </w:r>
            <w:r>
              <w:rPr>
                <w:rFonts w:ascii="Times New Roman" w:hAnsi="Times New Roman"/>
                <w:bCs/>
                <w:color w:val="000000"/>
                <w:szCs w:val="21"/>
              </w:rPr>
              <w:t>4</w:t>
            </w:r>
            <w:r>
              <w:rPr>
                <w:rFonts w:ascii="Times New Roman" w:hAnsi="Times New Roman"/>
                <w:bCs/>
                <w:color w:val="000000"/>
                <w:szCs w:val="21"/>
              </w:rPr>
              <w:t>、</w:t>
            </w:r>
            <w:r>
              <w:rPr>
                <w:rFonts w:ascii="Times New Roman" w:hAnsi="Times New Roman"/>
                <w:bCs/>
                <w:color w:val="000000"/>
                <w:szCs w:val="21"/>
              </w:rPr>
              <w:t>5</w:t>
            </w:r>
            <w:proofErr w:type="gramStart"/>
            <w:r>
              <w:rPr>
                <w:rFonts w:ascii="Times New Roman" w:hAnsi="Times New Roman"/>
                <w:bCs/>
                <w:color w:val="000000"/>
                <w:szCs w:val="21"/>
              </w:rPr>
              <w:t>作出</w:t>
            </w:r>
            <w:proofErr w:type="gramEnd"/>
            <w:r>
              <w:rPr>
                <w:rFonts w:ascii="Times New Roman" w:hAnsi="Times New Roman"/>
                <w:bCs/>
                <w:color w:val="000000"/>
                <w:szCs w:val="21"/>
              </w:rPr>
              <w:t>了创造性贡献。建立了深长隧道充填结构渗透破坏</w:t>
            </w:r>
            <w:proofErr w:type="gramStart"/>
            <w:r>
              <w:rPr>
                <w:rFonts w:ascii="Times New Roman" w:hAnsi="Times New Roman"/>
                <w:bCs/>
                <w:color w:val="000000"/>
                <w:szCs w:val="21"/>
              </w:rPr>
              <w:t>突水临灾判据</w:t>
            </w:r>
            <w:proofErr w:type="gramEnd"/>
            <w:r>
              <w:rPr>
                <w:rFonts w:ascii="Times New Roman" w:hAnsi="Times New Roman"/>
                <w:bCs/>
                <w:color w:val="000000"/>
                <w:szCs w:val="21"/>
              </w:rPr>
              <w:t>和考虑清淤与降雨影响的二次</w:t>
            </w:r>
            <w:proofErr w:type="gramStart"/>
            <w:r>
              <w:rPr>
                <w:rFonts w:ascii="Times New Roman" w:hAnsi="Times New Roman"/>
                <w:bCs/>
                <w:color w:val="000000"/>
                <w:szCs w:val="21"/>
              </w:rPr>
              <w:t>突水临灾判据</w:t>
            </w:r>
            <w:proofErr w:type="gramEnd"/>
            <w:r>
              <w:rPr>
                <w:rFonts w:ascii="Times New Roman" w:hAnsi="Times New Roman"/>
                <w:bCs/>
                <w:color w:val="000000"/>
                <w:szCs w:val="21"/>
              </w:rPr>
              <w:t>，协助提出了深长隧道突水灾害预判方法。</w:t>
            </w:r>
          </w:p>
          <w:p w:rsidR="0015688B" w:rsidRDefault="0015688B">
            <w:pPr>
              <w:spacing w:line="300" w:lineRule="exact"/>
              <w:jc w:val="center"/>
              <w:rPr>
                <w:rFonts w:ascii="宋体" w:hAnsi="宋体"/>
                <w:bCs/>
                <w:color w:val="000000"/>
                <w:szCs w:val="21"/>
              </w:rPr>
            </w:pPr>
          </w:p>
        </w:tc>
        <w:tc>
          <w:tcPr>
            <w:tcW w:w="1418" w:type="dxa"/>
            <w:vAlign w:val="center"/>
          </w:tcPr>
          <w:p w:rsidR="0015688B" w:rsidRDefault="00821F88">
            <w:pPr>
              <w:spacing w:line="300" w:lineRule="exact"/>
              <w:rPr>
                <w:rFonts w:ascii="Times New Roman" w:hAnsi="Times New Roman"/>
                <w:bCs/>
                <w:color w:val="000000"/>
                <w:szCs w:val="21"/>
              </w:rPr>
            </w:pPr>
            <w:r>
              <w:rPr>
                <w:rFonts w:ascii="Times New Roman" w:hAnsi="Times New Roman"/>
                <w:bCs/>
                <w:color w:val="000000"/>
                <w:szCs w:val="21"/>
              </w:rPr>
              <w:t>山东大学杰出人才体系齐鲁青年学者</w:t>
            </w:r>
            <w:r>
              <w:rPr>
                <w:rFonts w:ascii="Times New Roman" w:hAnsi="Times New Roman" w:hint="eastAsia"/>
                <w:bCs/>
                <w:color w:val="000000"/>
                <w:szCs w:val="21"/>
              </w:rPr>
              <w:t>，</w:t>
            </w:r>
            <w:r>
              <w:rPr>
                <w:rFonts w:ascii="Times New Roman" w:hAnsi="Times New Roman"/>
                <w:bCs/>
                <w:color w:val="000000"/>
                <w:szCs w:val="21"/>
              </w:rPr>
              <w:t>教育部科技进步一等奖</w:t>
            </w:r>
            <w:r>
              <w:rPr>
                <w:rFonts w:ascii="Times New Roman" w:hAnsi="Times New Roman"/>
                <w:bCs/>
                <w:color w:val="000000"/>
                <w:szCs w:val="21"/>
              </w:rPr>
              <w:t>1</w:t>
            </w:r>
            <w:r>
              <w:rPr>
                <w:rFonts w:ascii="Times New Roman" w:hAnsi="Times New Roman"/>
                <w:bCs/>
                <w:color w:val="000000"/>
                <w:szCs w:val="21"/>
              </w:rPr>
              <w:t>项、二等奖</w:t>
            </w:r>
            <w:r>
              <w:rPr>
                <w:rFonts w:ascii="Times New Roman" w:hAnsi="Times New Roman"/>
                <w:bCs/>
                <w:color w:val="000000"/>
                <w:szCs w:val="21"/>
              </w:rPr>
              <w:t>1</w:t>
            </w:r>
            <w:r>
              <w:rPr>
                <w:rFonts w:ascii="Times New Roman" w:hAnsi="Times New Roman"/>
                <w:bCs/>
                <w:color w:val="000000"/>
                <w:szCs w:val="21"/>
              </w:rPr>
              <w:t>项，湖北省科技进步二等奖奖</w:t>
            </w:r>
            <w:r>
              <w:rPr>
                <w:rFonts w:ascii="Times New Roman" w:hAnsi="Times New Roman"/>
                <w:bCs/>
                <w:color w:val="000000"/>
                <w:szCs w:val="21"/>
              </w:rPr>
              <w:t>1</w:t>
            </w:r>
            <w:r>
              <w:rPr>
                <w:rFonts w:ascii="Times New Roman" w:hAnsi="Times New Roman"/>
                <w:bCs/>
                <w:color w:val="000000"/>
                <w:szCs w:val="21"/>
              </w:rPr>
              <w:t>项，中国岩石力学与工程学会科技进步一等奖</w:t>
            </w:r>
            <w:r>
              <w:rPr>
                <w:rFonts w:ascii="Times New Roman" w:hAnsi="Times New Roman"/>
                <w:bCs/>
                <w:color w:val="000000"/>
                <w:szCs w:val="21"/>
              </w:rPr>
              <w:t>2</w:t>
            </w:r>
            <w:r>
              <w:rPr>
                <w:rFonts w:ascii="Times New Roman" w:hAnsi="Times New Roman"/>
                <w:bCs/>
                <w:color w:val="000000"/>
                <w:szCs w:val="21"/>
              </w:rPr>
              <w:t>项、二等奖</w:t>
            </w:r>
            <w:r>
              <w:rPr>
                <w:rFonts w:ascii="Times New Roman" w:hAnsi="Times New Roman"/>
                <w:bCs/>
                <w:color w:val="000000"/>
                <w:szCs w:val="21"/>
              </w:rPr>
              <w:t>1</w:t>
            </w:r>
            <w:r>
              <w:rPr>
                <w:rFonts w:ascii="Times New Roman" w:hAnsi="Times New Roman"/>
                <w:bCs/>
                <w:color w:val="000000"/>
                <w:szCs w:val="21"/>
              </w:rPr>
              <w:t>项。</w:t>
            </w:r>
          </w:p>
        </w:tc>
      </w:tr>
      <w:tr w:rsidR="0015688B">
        <w:trPr>
          <w:trHeight w:hRule="exact" w:val="2970"/>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黄</w:t>
            </w:r>
            <w:r>
              <w:rPr>
                <w:rFonts w:ascii="宋体" w:hAnsi="宋体" w:hint="eastAsia"/>
                <w:bCs/>
                <w:color w:val="000000"/>
                <w:szCs w:val="21"/>
              </w:rPr>
              <w:t xml:space="preserve">  </w:t>
            </w:r>
            <w:r>
              <w:rPr>
                <w:rFonts w:ascii="宋体" w:hAnsi="宋体" w:hint="eastAsia"/>
                <w:bCs/>
                <w:color w:val="000000"/>
                <w:szCs w:val="21"/>
              </w:rPr>
              <w:t>震</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副教授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江西</w:t>
            </w:r>
            <w:r>
              <w:rPr>
                <w:rFonts w:ascii="宋体" w:hAnsi="宋体"/>
                <w:bCs/>
                <w:color w:val="000000"/>
                <w:szCs w:val="21"/>
              </w:rPr>
              <w:t>理工大学</w:t>
            </w:r>
          </w:p>
        </w:tc>
        <w:tc>
          <w:tcPr>
            <w:tcW w:w="2445" w:type="dxa"/>
            <w:vAlign w:val="center"/>
          </w:tcPr>
          <w:p w:rsidR="0015688B" w:rsidRDefault="00821F88">
            <w:pPr>
              <w:spacing w:line="300" w:lineRule="exact"/>
              <w:rPr>
                <w:rFonts w:ascii="Times New Roman" w:hAnsi="Times New Roman"/>
                <w:bCs/>
                <w:color w:val="000000"/>
                <w:szCs w:val="21"/>
              </w:rPr>
            </w:pPr>
            <w:r>
              <w:rPr>
                <w:rFonts w:ascii="Times New Roman" w:hAnsi="Times New Roman" w:hint="eastAsia"/>
                <w:bCs/>
                <w:color w:val="000000"/>
                <w:szCs w:val="21"/>
              </w:rPr>
              <w:t>项目主要参与人，对该项目主要科技创新点</w:t>
            </w:r>
            <w:r>
              <w:rPr>
                <w:rFonts w:ascii="Times New Roman" w:hAnsi="Times New Roman"/>
                <w:bCs/>
                <w:color w:val="000000"/>
                <w:szCs w:val="21"/>
              </w:rPr>
              <w:t>3</w:t>
            </w:r>
            <w:r>
              <w:rPr>
                <w:rFonts w:ascii="Times New Roman" w:hAnsi="Times New Roman"/>
                <w:bCs/>
                <w:color w:val="000000"/>
                <w:szCs w:val="21"/>
              </w:rPr>
              <w:t>、</w:t>
            </w:r>
            <w:r>
              <w:rPr>
                <w:rFonts w:ascii="Times New Roman" w:hAnsi="Times New Roman"/>
                <w:bCs/>
                <w:color w:val="000000"/>
                <w:szCs w:val="21"/>
              </w:rPr>
              <w:t>4</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了创造性贡献。创立</w:t>
            </w:r>
            <w:r>
              <w:rPr>
                <w:rFonts w:ascii="Times New Roman" w:hAnsi="Times New Roman"/>
                <w:bCs/>
                <w:color w:val="000000"/>
                <w:szCs w:val="21"/>
              </w:rPr>
              <w:t>了</w:t>
            </w:r>
            <w:r>
              <w:rPr>
                <w:rFonts w:ascii="Times New Roman" w:hAnsi="Times New Roman" w:hint="eastAsia"/>
                <w:bCs/>
                <w:color w:val="000000"/>
                <w:szCs w:val="21"/>
              </w:rPr>
              <w:t>双孔高压导</w:t>
            </w:r>
            <w:proofErr w:type="gramStart"/>
            <w:r>
              <w:rPr>
                <w:rFonts w:ascii="Times New Roman" w:hAnsi="Times New Roman" w:hint="eastAsia"/>
                <w:bCs/>
                <w:color w:val="000000"/>
                <w:szCs w:val="21"/>
              </w:rPr>
              <w:t>渗现场</w:t>
            </w:r>
            <w:proofErr w:type="gramEnd"/>
            <w:r>
              <w:rPr>
                <w:rFonts w:ascii="Times New Roman" w:hAnsi="Times New Roman" w:hint="eastAsia"/>
                <w:bCs/>
                <w:color w:val="000000"/>
                <w:szCs w:val="21"/>
              </w:rPr>
              <w:t>原位测试方法，提出了高水压下裂隙型隔水岩体结构流态</w:t>
            </w:r>
            <w:r>
              <w:rPr>
                <w:rFonts w:ascii="Times New Roman" w:hAnsi="Times New Roman"/>
                <w:bCs/>
                <w:color w:val="000000"/>
                <w:szCs w:val="21"/>
              </w:rPr>
              <w:t>转化</w:t>
            </w:r>
            <w:r>
              <w:rPr>
                <w:rFonts w:ascii="Times New Roman" w:hAnsi="Times New Roman" w:hint="eastAsia"/>
                <w:bCs/>
                <w:color w:val="000000"/>
                <w:szCs w:val="21"/>
              </w:rPr>
              <w:t>的理论模型，</w:t>
            </w:r>
            <w:r>
              <w:rPr>
                <w:rFonts w:ascii="Times New Roman" w:hAnsi="Times New Roman"/>
                <w:bCs/>
                <w:color w:val="000000"/>
                <w:szCs w:val="21"/>
              </w:rPr>
              <w:t>参与</w:t>
            </w:r>
            <w:r>
              <w:rPr>
                <w:rFonts w:ascii="Times New Roman" w:hAnsi="Times New Roman" w:hint="eastAsia"/>
                <w:bCs/>
                <w:color w:val="000000"/>
                <w:szCs w:val="21"/>
              </w:rPr>
              <w:t>研制了</w:t>
            </w:r>
            <w:r>
              <w:rPr>
                <w:rFonts w:ascii="Times New Roman" w:hAnsi="Times New Roman"/>
                <w:bCs/>
                <w:color w:val="000000"/>
                <w:szCs w:val="21"/>
              </w:rPr>
              <w:t>深长隧道</w:t>
            </w:r>
            <w:r>
              <w:rPr>
                <w:rFonts w:ascii="Times New Roman" w:hAnsi="Times New Roman" w:hint="eastAsia"/>
                <w:bCs/>
                <w:color w:val="000000"/>
                <w:szCs w:val="21"/>
              </w:rPr>
              <w:t>突水模型</w:t>
            </w:r>
            <w:r>
              <w:rPr>
                <w:rFonts w:ascii="Times New Roman" w:hAnsi="Times New Roman"/>
                <w:bCs/>
                <w:color w:val="000000"/>
                <w:szCs w:val="21"/>
              </w:rPr>
              <w:t>试验装置。</w:t>
            </w:r>
          </w:p>
        </w:tc>
        <w:tc>
          <w:tcPr>
            <w:tcW w:w="1418" w:type="dxa"/>
            <w:vAlign w:val="center"/>
          </w:tcPr>
          <w:p w:rsidR="0015688B" w:rsidRDefault="00821F88">
            <w:pPr>
              <w:spacing w:line="300" w:lineRule="exact"/>
              <w:rPr>
                <w:rFonts w:ascii="Times New Roman" w:hAnsi="Times New Roman"/>
                <w:bCs/>
                <w:color w:val="000000"/>
                <w:szCs w:val="21"/>
              </w:rPr>
            </w:pPr>
            <w:r>
              <w:rPr>
                <w:rFonts w:ascii="Times New Roman" w:hAnsi="Times New Roman" w:hint="eastAsia"/>
                <w:bCs/>
                <w:color w:val="000000"/>
                <w:szCs w:val="21"/>
              </w:rPr>
              <w:t>江苏省百篇优秀博士论文奖、博士后创新人才支持计划奖。</w:t>
            </w:r>
          </w:p>
          <w:p w:rsidR="0015688B" w:rsidRDefault="0015688B">
            <w:pPr>
              <w:spacing w:line="300" w:lineRule="exact"/>
              <w:jc w:val="center"/>
              <w:rPr>
                <w:rFonts w:ascii="Times New Roman" w:hAnsi="Times New Roman"/>
                <w:bCs/>
                <w:color w:val="000000"/>
                <w:szCs w:val="21"/>
              </w:rPr>
            </w:pPr>
          </w:p>
        </w:tc>
      </w:tr>
      <w:tr w:rsidR="0015688B">
        <w:trPr>
          <w:trHeight w:hRule="exact" w:val="3129"/>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lastRenderedPageBreak/>
              <w:t>4</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黄</w:t>
            </w:r>
            <w:r>
              <w:rPr>
                <w:rFonts w:ascii="宋体" w:hAnsi="宋体" w:hint="eastAsia"/>
                <w:bCs/>
                <w:color w:val="000000"/>
                <w:szCs w:val="21"/>
              </w:rPr>
              <w:t xml:space="preserve">  </w:t>
            </w:r>
            <w:proofErr w:type="gramStart"/>
            <w:r>
              <w:rPr>
                <w:rFonts w:ascii="宋体" w:hAnsi="宋体" w:hint="eastAsia"/>
                <w:bCs/>
                <w:color w:val="000000"/>
                <w:szCs w:val="21"/>
              </w:rPr>
              <w:t>鑫</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讲师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w:t>
            </w:r>
            <w:r>
              <w:rPr>
                <w:rFonts w:ascii="宋体" w:hAnsi="宋体"/>
                <w:bCs/>
                <w:color w:val="000000"/>
                <w:szCs w:val="21"/>
              </w:rPr>
              <w:t>理工大学</w:t>
            </w:r>
          </w:p>
        </w:tc>
        <w:tc>
          <w:tcPr>
            <w:tcW w:w="2445" w:type="dxa"/>
            <w:vAlign w:val="center"/>
          </w:tcPr>
          <w:p w:rsidR="0015688B" w:rsidRDefault="00821F88">
            <w:pPr>
              <w:spacing w:line="300" w:lineRule="exact"/>
              <w:rPr>
                <w:rFonts w:ascii="Times New Roman" w:hAnsi="Times New Roman"/>
                <w:bCs/>
                <w:color w:val="000000"/>
                <w:szCs w:val="21"/>
              </w:rPr>
            </w:pPr>
            <w:r>
              <w:rPr>
                <w:rFonts w:ascii="Times New Roman" w:hAnsi="Times New Roman" w:hint="eastAsia"/>
                <w:bCs/>
                <w:color w:val="000000"/>
                <w:szCs w:val="21"/>
              </w:rPr>
              <w:t>项目主要参与人，对该项目主要科技创新点</w:t>
            </w:r>
            <w:r>
              <w:rPr>
                <w:rFonts w:ascii="Times New Roman" w:hAnsi="Times New Roman"/>
                <w:bCs/>
                <w:color w:val="000000"/>
                <w:szCs w:val="21"/>
              </w:rPr>
              <w:t>4</w:t>
            </w:r>
            <w:r>
              <w:rPr>
                <w:rFonts w:ascii="Times New Roman" w:hAnsi="Times New Roman"/>
                <w:bCs/>
                <w:color w:val="000000"/>
                <w:szCs w:val="21"/>
              </w:rPr>
              <w:t>、</w:t>
            </w:r>
            <w:r>
              <w:rPr>
                <w:rFonts w:ascii="Times New Roman" w:hAnsi="Times New Roman"/>
                <w:bCs/>
                <w:color w:val="000000"/>
                <w:szCs w:val="21"/>
              </w:rPr>
              <w:t>5</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了创造性贡献。研制了充填介质沉积与充填结构</w:t>
            </w:r>
            <w:proofErr w:type="gramStart"/>
            <w:r>
              <w:rPr>
                <w:rFonts w:ascii="Times New Roman" w:hAnsi="Times New Roman" w:hint="eastAsia"/>
                <w:bCs/>
                <w:color w:val="000000"/>
                <w:szCs w:val="21"/>
              </w:rPr>
              <w:t>防突体失稳</w:t>
            </w:r>
            <w:proofErr w:type="gramEnd"/>
            <w:r>
              <w:rPr>
                <w:rFonts w:ascii="Times New Roman" w:hAnsi="Times New Roman" w:hint="eastAsia"/>
                <w:bCs/>
                <w:color w:val="000000"/>
                <w:szCs w:val="21"/>
              </w:rPr>
              <w:t>突水一体化试验装置，开发了</w:t>
            </w:r>
            <w:r>
              <w:rPr>
                <w:rFonts w:ascii="Times New Roman" w:hAnsi="Times New Roman"/>
                <w:bCs/>
                <w:color w:val="000000"/>
                <w:szCs w:val="21"/>
              </w:rPr>
              <w:t>基于</w:t>
            </w:r>
            <w:r>
              <w:rPr>
                <w:rFonts w:ascii="Times New Roman" w:hAnsi="Times New Roman"/>
                <w:bCs/>
                <w:color w:val="000000"/>
                <w:szCs w:val="21"/>
              </w:rPr>
              <w:t>Python</w:t>
            </w:r>
            <w:r>
              <w:rPr>
                <w:rFonts w:ascii="Times New Roman" w:hAnsi="Times New Roman"/>
                <w:bCs/>
                <w:color w:val="000000"/>
                <w:szCs w:val="21"/>
              </w:rPr>
              <w:t>的深长隧道突水</w:t>
            </w:r>
            <w:r>
              <w:rPr>
                <w:rFonts w:ascii="Times New Roman" w:hAnsi="Times New Roman" w:hint="eastAsia"/>
                <w:bCs/>
                <w:color w:val="000000"/>
                <w:szCs w:val="21"/>
              </w:rPr>
              <w:t>灾害预</w:t>
            </w:r>
            <w:r>
              <w:rPr>
                <w:rFonts w:ascii="Times New Roman" w:hAnsi="Times New Roman"/>
                <w:bCs/>
                <w:color w:val="000000"/>
                <w:szCs w:val="21"/>
              </w:rPr>
              <w:t>判软件</w:t>
            </w:r>
            <w:r>
              <w:rPr>
                <w:rFonts w:ascii="Times New Roman" w:hAnsi="Times New Roman" w:hint="eastAsia"/>
                <w:bCs/>
                <w:color w:val="000000"/>
                <w:szCs w:val="21"/>
              </w:rPr>
              <w:t>，参与提出了深长隧道突水灾害预判方法。</w:t>
            </w:r>
          </w:p>
        </w:tc>
        <w:tc>
          <w:tcPr>
            <w:tcW w:w="1418" w:type="dxa"/>
            <w:vAlign w:val="center"/>
          </w:tcPr>
          <w:p w:rsidR="0015688B" w:rsidRDefault="00821F88">
            <w:pPr>
              <w:spacing w:line="300" w:lineRule="exact"/>
              <w:rPr>
                <w:rFonts w:ascii="宋体" w:hAnsi="宋体"/>
                <w:bCs/>
                <w:color w:val="000000"/>
                <w:szCs w:val="21"/>
              </w:rPr>
            </w:pPr>
            <w:r>
              <w:rPr>
                <w:rFonts w:ascii="Times New Roman" w:hAnsi="Times New Roman"/>
                <w:bCs/>
                <w:color w:val="000000"/>
                <w:szCs w:val="21"/>
              </w:rPr>
              <w:t>中国岩石力学与工程学会科技进步一等奖</w:t>
            </w:r>
            <w:r>
              <w:rPr>
                <w:rFonts w:ascii="Times New Roman" w:hAnsi="Times New Roman"/>
                <w:bCs/>
                <w:color w:val="000000"/>
                <w:szCs w:val="21"/>
              </w:rPr>
              <w:t>1</w:t>
            </w:r>
            <w:r>
              <w:rPr>
                <w:rFonts w:ascii="Times New Roman" w:hAnsi="Times New Roman"/>
                <w:bCs/>
                <w:color w:val="000000"/>
                <w:szCs w:val="21"/>
              </w:rPr>
              <w:t>项</w:t>
            </w:r>
            <w:r>
              <w:rPr>
                <w:rFonts w:ascii="Times New Roman" w:hAnsi="Times New Roman" w:hint="eastAsia"/>
                <w:bCs/>
                <w:color w:val="000000"/>
                <w:szCs w:val="21"/>
              </w:rPr>
              <w:t>（排名</w:t>
            </w:r>
            <w:r>
              <w:rPr>
                <w:rFonts w:ascii="Times New Roman" w:hAnsi="Times New Roman"/>
                <w:bCs/>
                <w:color w:val="000000"/>
                <w:szCs w:val="21"/>
              </w:rPr>
              <w:t>第</w:t>
            </w:r>
            <w:r>
              <w:rPr>
                <w:rFonts w:ascii="Times New Roman" w:hAnsi="Times New Roman" w:hint="eastAsia"/>
                <w:bCs/>
                <w:color w:val="000000"/>
                <w:szCs w:val="21"/>
              </w:rPr>
              <w:t>10</w:t>
            </w:r>
            <w:r>
              <w:rPr>
                <w:rFonts w:ascii="Times New Roman" w:hAnsi="Times New Roman" w:hint="eastAsia"/>
                <w:bCs/>
                <w:color w:val="000000"/>
                <w:szCs w:val="21"/>
              </w:rPr>
              <w:t>），山东省</w:t>
            </w:r>
            <w:r>
              <w:rPr>
                <w:rFonts w:ascii="Times New Roman" w:hAnsi="Times New Roman"/>
                <w:bCs/>
                <w:color w:val="000000"/>
                <w:szCs w:val="21"/>
              </w:rPr>
              <w:t>科技进步</w:t>
            </w:r>
            <w:r>
              <w:rPr>
                <w:rFonts w:ascii="Times New Roman" w:hAnsi="Times New Roman" w:hint="eastAsia"/>
                <w:bCs/>
                <w:color w:val="000000"/>
                <w:szCs w:val="21"/>
              </w:rPr>
              <w:t>二</w:t>
            </w:r>
            <w:r>
              <w:rPr>
                <w:rFonts w:ascii="Times New Roman" w:hAnsi="Times New Roman"/>
                <w:bCs/>
                <w:color w:val="000000"/>
                <w:szCs w:val="21"/>
              </w:rPr>
              <w:t>等奖</w:t>
            </w:r>
            <w:r>
              <w:rPr>
                <w:rFonts w:ascii="Times New Roman" w:hAnsi="Times New Roman" w:hint="eastAsia"/>
                <w:bCs/>
                <w:color w:val="000000"/>
                <w:szCs w:val="21"/>
              </w:rPr>
              <w:t>（排名</w:t>
            </w:r>
            <w:r>
              <w:rPr>
                <w:rFonts w:ascii="Times New Roman" w:hAnsi="Times New Roman"/>
                <w:bCs/>
                <w:color w:val="000000"/>
                <w:szCs w:val="21"/>
              </w:rPr>
              <w:t>第</w:t>
            </w:r>
            <w:r>
              <w:rPr>
                <w:rFonts w:ascii="Times New Roman" w:hAnsi="Times New Roman" w:hint="eastAsia"/>
                <w:bCs/>
                <w:color w:val="000000"/>
                <w:szCs w:val="21"/>
              </w:rPr>
              <w:t>8</w:t>
            </w:r>
            <w:r>
              <w:rPr>
                <w:rFonts w:ascii="Times New Roman" w:hAnsi="Times New Roman" w:hint="eastAsia"/>
                <w:bCs/>
                <w:color w:val="000000"/>
                <w:szCs w:val="21"/>
              </w:rPr>
              <w:t>）。</w:t>
            </w:r>
          </w:p>
        </w:tc>
      </w:tr>
      <w:tr w:rsidR="0015688B">
        <w:trPr>
          <w:trHeight w:hRule="exact" w:val="2832"/>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t>5</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乔春生</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教授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北京</w:t>
            </w:r>
            <w:r>
              <w:rPr>
                <w:rFonts w:ascii="宋体" w:hAnsi="宋体"/>
                <w:bCs/>
                <w:color w:val="000000"/>
                <w:szCs w:val="21"/>
              </w:rPr>
              <w:t>交通大学</w:t>
            </w:r>
          </w:p>
        </w:tc>
        <w:tc>
          <w:tcPr>
            <w:tcW w:w="2445" w:type="dxa"/>
            <w:vAlign w:val="center"/>
          </w:tcPr>
          <w:p w:rsidR="0015688B" w:rsidRDefault="00821F88">
            <w:pPr>
              <w:spacing w:line="300" w:lineRule="exact"/>
              <w:rPr>
                <w:rFonts w:ascii="宋体" w:hAnsi="宋体"/>
                <w:bCs/>
                <w:color w:val="000000"/>
                <w:szCs w:val="21"/>
              </w:rPr>
            </w:pPr>
            <w:r>
              <w:rPr>
                <w:rFonts w:ascii="Times New Roman" w:hAnsi="Times New Roman" w:hint="eastAsia"/>
                <w:bCs/>
                <w:color w:val="000000"/>
                <w:szCs w:val="21"/>
              </w:rPr>
              <w:t>项目参与人，对该项目主要科技创新点</w:t>
            </w:r>
            <w:r>
              <w:rPr>
                <w:rFonts w:ascii="Times New Roman" w:hAnsi="Times New Roman"/>
                <w:bCs/>
                <w:color w:val="000000"/>
                <w:szCs w:val="21"/>
              </w:rPr>
              <w:t>2</w:t>
            </w:r>
            <w:r>
              <w:rPr>
                <w:rFonts w:ascii="Times New Roman" w:hAnsi="Times New Roman"/>
                <w:bCs/>
                <w:color w:val="000000"/>
                <w:szCs w:val="21"/>
              </w:rPr>
              <w:t>、</w:t>
            </w:r>
            <w:r>
              <w:rPr>
                <w:rFonts w:ascii="Times New Roman" w:hAnsi="Times New Roman"/>
                <w:bCs/>
                <w:color w:val="000000"/>
                <w:szCs w:val="21"/>
              </w:rPr>
              <w:t>3</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了创造性贡献。参与了</w:t>
            </w:r>
            <w:proofErr w:type="gramStart"/>
            <w:r>
              <w:rPr>
                <w:rFonts w:ascii="Times New Roman" w:hAnsi="Times New Roman" w:hint="eastAsia"/>
                <w:bCs/>
                <w:color w:val="000000"/>
                <w:szCs w:val="21"/>
              </w:rPr>
              <w:t>自然</w:t>
            </w:r>
            <w:r>
              <w:rPr>
                <w:rFonts w:ascii="Times New Roman" w:hAnsi="Times New Roman"/>
                <w:bCs/>
                <w:color w:val="000000"/>
                <w:szCs w:val="21"/>
              </w:rPr>
              <w:t>和饱水</w:t>
            </w:r>
            <w:proofErr w:type="gramEnd"/>
            <w:r>
              <w:rPr>
                <w:rFonts w:ascii="Times New Roman" w:hAnsi="Times New Roman" w:hint="eastAsia"/>
                <w:bCs/>
                <w:color w:val="000000"/>
                <w:szCs w:val="21"/>
              </w:rPr>
              <w:t>状态隧道</w:t>
            </w:r>
            <w:r>
              <w:rPr>
                <w:rFonts w:ascii="Times New Roman" w:hAnsi="Times New Roman"/>
                <w:bCs/>
                <w:color w:val="000000"/>
                <w:szCs w:val="21"/>
              </w:rPr>
              <w:t>隔水</w:t>
            </w:r>
            <w:r>
              <w:rPr>
                <w:rFonts w:ascii="Times New Roman" w:hAnsi="Times New Roman" w:hint="eastAsia"/>
                <w:bCs/>
                <w:color w:val="000000"/>
                <w:szCs w:val="21"/>
              </w:rPr>
              <w:t>岩体不同</w:t>
            </w:r>
            <w:r>
              <w:rPr>
                <w:rFonts w:ascii="Times New Roman" w:hAnsi="Times New Roman"/>
                <w:bCs/>
                <w:color w:val="000000"/>
                <w:szCs w:val="21"/>
              </w:rPr>
              <w:t>应力</w:t>
            </w:r>
            <w:r>
              <w:rPr>
                <w:rFonts w:ascii="Times New Roman" w:hAnsi="Times New Roman" w:hint="eastAsia"/>
                <w:bCs/>
                <w:color w:val="000000"/>
                <w:szCs w:val="21"/>
              </w:rPr>
              <w:t>路径下的</w:t>
            </w:r>
            <w:r>
              <w:rPr>
                <w:rFonts w:ascii="Times New Roman" w:hAnsi="Times New Roman"/>
                <w:bCs/>
                <w:color w:val="000000"/>
                <w:szCs w:val="21"/>
              </w:rPr>
              <w:t>力学性能</w:t>
            </w:r>
            <w:r>
              <w:rPr>
                <w:rFonts w:ascii="Times New Roman" w:hAnsi="Times New Roman" w:hint="eastAsia"/>
                <w:bCs/>
                <w:color w:val="000000"/>
                <w:szCs w:val="21"/>
              </w:rPr>
              <w:t>试验研究，参与了隧道隔水岩体突水</w:t>
            </w:r>
            <w:r>
              <w:rPr>
                <w:rFonts w:ascii="Times New Roman" w:hAnsi="Times New Roman"/>
                <w:bCs/>
                <w:color w:val="000000"/>
                <w:szCs w:val="21"/>
              </w:rPr>
              <w:t>失稳判据</w:t>
            </w:r>
            <w:r>
              <w:rPr>
                <w:rFonts w:ascii="Times New Roman" w:hAnsi="Times New Roman" w:hint="eastAsia"/>
                <w:bCs/>
                <w:color w:val="000000"/>
                <w:szCs w:val="21"/>
              </w:rPr>
              <w:t>和最小防</w:t>
            </w:r>
            <w:proofErr w:type="gramStart"/>
            <w:r>
              <w:rPr>
                <w:rFonts w:ascii="Times New Roman" w:hAnsi="Times New Roman" w:hint="eastAsia"/>
                <w:bCs/>
                <w:color w:val="000000"/>
                <w:szCs w:val="21"/>
              </w:rPr>
              <w:t>突安全</w:t>
            </w:r>
            <w:proofErr w:type="gramEnd"/>
            <w:r>
              <w:rPr>
                <w:rFonts w:ascii="Times New Roman" w:hAnsi="Times New Roman" w:hint="eastAsia"/>
                <w:bCs/>
                <w:color w:val="000000"/>
                <w:szCs w:val="21"/>
              </w:rPr>
              <w:t>厚度计算方法体系研究。</w:t>
            </w:r>
          </w:p>
        </w:tc>
        <w:tc>
          <w:tcPr>
            <w:tcW w:w="1418" w:type="dxa"/>
            <w:vAlign w:val="center"/>
          </w:tcPr>
          <w:p w:rsidR="0015688B" w:rsidRDefault="00821F88">
            <w:pPr>
              <w:spacing w:line="300" w:lineRule="exact"/>
              <w:rPr>
                <w:rFonts w:ascii="Times New Roman" w:hAnsi="Times New Roman"/>
                <w:bCs/>
                <w:color w:val="000000"/>
                <w:szCs w:val="21"/>
              </w:rPr>
            </w:pPr>
            <w:r>
              <w:rPr>
                <w:rFonts w:ascii="Times New Roman" w:hAnsi="Times New Roman" w:hint="eastAsia"/>
                <w:bCs/>
                <w:color w:val="000000"/>
                <w:szCs w:val="21"/>
              </w:rPr>
              <w:t>荣获铁道科技奖一等奖</w:t>
            </w:r>
            <w:r>
              <w:rPr>
                <w:rFonts w:ascii="Times New Roman" w:hAnsi="Times New Roman" w:hint="eastAsia"/>
                <w:bCs/>
                <w:color w:val="000000"/>
                <w:szCs w:val="21"/>
              </w:rPr>
              <w:t>1</w:t>
            </w:r>
            <w:r>
              <w:rPr>
                <w:rFonts w:ascii="Times New Roman" w:hAnsi="Times New Roman" w:hint="eastAsia"/>
                <w:bCs/>
                <w:color w:val="000000"/>
                <w:szCs w:val="21"/>
              </w:rPr>
              <w:t>项，安徽省科学技术奖三等奖</w:t>
            </w:r>
            <w:r>
              <w:rPr>
                <w:rFonts w:ascii="Times New Roman" w:hAnsi="Times New Roman" w:hint="eastAsia"/>
                <w:bCs/>
                <w:color w:val="000000"/>
                <w:szCs w:val="21"/>
              </w:rPr>
              <w:t>1</w:t>
            </w:r>
            <w:r>
              <w:rPr>
                <w:rFonts w:ascii="Times New Roman" w:hAnsi="Times New Roman" w:hint="eastAsia"/>
                <w:bCs/>
                <w:color w:val="000000"/>
                <w:szCs w:val="21"/>
              </w:rPr>
              <w:t>项，军队科学技术进步奖二等奖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bCs/>
                <w:color w:val="000000"/>
                <w:szCs w:val="21"/>
              </w:rPr>
              <w:t>。</w:t>
            </w:r>
          </w:p>
          <w:p w:rsidR="0015688B" w:rsidRDefault="0015688B">
            <w:pPr>
              <w:spacing w:line="300" w:lineRule="exact"/>
              <w:jc w:val="center"/>
              <w:rPr>
                <w:rFonts w:ascii="Times New Roman" w:hAnsi="Times New Roman"/>
                <w:bCs/>
                <w:color w:val="000000"/>
                <w:szCs w:val="21"/>
              </w:rPr>
            </w:pPr>
          </w:p>
        </w:tc>
      </w:tr>
      <w:tr w:rsidR="0015688B">
        <w:trPr>
          <w:trHeight w:hRule="exact" w:val="2830"/>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t>6</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林志斌</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讲师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w:t>
            </w:r>
            <w:r>
              <w:rPr>
                <w:rFonts w:ascii="宋体" w:hAnsi="宋体"/>
                <w:bCs/>
                <w:color w:val="000000"/>
                <w:szCs w:val="21"/>
              </w:rPr>
              <w:t>理工大学</w:t>
            </w:r>
          </w:p>
        </w:tc>
        <w:tc>
          <w:tcPr>
            <w:tcW w:w="2445" w:type="dxa"/>
            <w:vAlign w:val="center"/>
          </w:tcPr>
          <w:p w:rsidR="0015688B" w:rsidRDefault="00821F88">
            <w:pPr>
              <w:spacing w:line="300" w:lineRule="exact"/>
              <w:rPr>
                <w:rFonts w:ascii="宋体" w:hAnsi="宋体"/>
                <w:bCs/>
                <w:color w:val="000000"/>
                <w:szCs w:val="21"/>
              </w:rPr>
            </w:pPr>
            <w:r>
              <w:rPr>
                <w:rFonts w:ascii="Times New Roman" w:hAnsi="Times New Roman" w:hint="eastAsia"/>
                <w:bCs/>
                <w:color w:val="000000"/>
                <w:szCs w:val="21"/>
              </w:rPr>
              <w:t>项目参与人，对该项目主要科技创新点</w:t>
            </w:r>
            <w:r>
              <w:rPr>
                <w:rFonts w:ascii="Times New Roman" w:hAnsi="Times New Roman" w:hint="eastAsia"/>
                <w:bCs/>
                <w:color w:val="000000"/>
                <w:szCs w:val="21"/>
              </w:rPr>
              <w:t>1</w:t>
            </w:r>
            <w:r>
              <w:rPr>
                <w:rFonts w:ascii="Times New Roman" w:hAnsi="Times New Roman"/>
                <w:bCs/>
                <w:color w:val="000000"/>
                <w:szCs w:val="21"/>
              </w:rPr>
              <w:t>、</w:t>
            </w:r>
            <w:r>
              <w:rPr>
                <w:rFonts w:ascii="Times New Roman" w:hAnsi="Times New Roman"/>
                <w:bCs/>
                <w:color w:val="000000"/>
                <w:szCs w:val="21"/>
              </w:rPr>
              <w:t>3</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了创造性贡献。参与</w:t>
            </w:r>
            <w:r>
              <w:rPr>
                <w:rFonts w:ascii="Times New Roman" w:hAnsi="Times New Roman"/>
                <w:bCs/>
                <w:color w:val="000000"/>
                <w:szCs w:val="21"/>
              </w:rPr>
              <w:t>建立了深长隧道突水致灾构造划分体系</w:t>
            </w:r>
            <w:r>
              <w:rPr>
                <w:rFonts w:ascii="Times New Roman" w:hAnsi="Times New Roman" w:hint="eastAsia"/>
                <w:bCs/>
                <w:color w:val="000000"/>
                <w:szCs w:val="21"/>
              </w:rPr>
              <w:t>和</w:t>
            </w:r>
            <w:proofErr w:type="gramStart"/>
            <w:r>
              <w:rPr>
                <w:rFonts w:ascii="Times New Roman" w:hAnsi="Times New Roman" w:hint="eastAsia"/>
                <w:bCs/>
                <w:color w:val="000000"/>
                <w:szCs w:val="21"/>
              </w:rPr>
              <w:t>防突体结构</w:t>
            </w:r>
            <w:proofErr w:type="gramEnd"/>
            <w:r>
              <w:rPr>
                <w:rFonts w:ascii="Times New Roman" w:hAnsi="Times New Roman" w:hint="eastAsia"/>
                <w:bCs/>
                <w:color w:val="000000"/>
                <w:szCs w:val="21"/>
              </w:rPr>
              <w:t>类型</w:t>
            </w:r>
            <w:r>
              <w:rPr>
                <w:rFonts w:ascii="Times New Roman" w:hAnsi="Times New Roman"/>
                <w:bCs/>
                <w:color w:val="000000"/>
                <w:szCs w:val="21"/>
              </w:rPr>
              <w:t>分类方法</w:t>
            </w:r>
            <w:r>
              <w:rPr>
                <w:rFonts w:ascii="Times New Roman" w:hAnsi="Times New Roman" w:hint="eastAsia"/>
                <w:bCs/>
                <w:color w:val="000000"/>
                <w:szCs w:val="21"/>
              </w:rPr>
              <w:t>，参与了深长隧道突水模型</w:t>
            </w:r>
            <w:r>
              <w:rPr>
                <w:rFonts w:ascii="Times New Roman" w:hAnsi="Times New Roman"/>
                <w:bCs/>
                <w:color w:val="000000"/>
                <w:szCs w:val="21"/>
              </w:rPr>
              <w:t>试验装置</w:t>
            </w:r>
            <w:r>
              <w:rPr>
                <w:rFonts w:ascii="Times New Roman" w:hAnsi="Times New Roman" w:hint="eastAsia"/>
                <w:bCs/>
                <w:color w:val="000000"/>
                <w:szCs w:val="21"/>
              </w:rPr>
              <w:t>和</w:t>
            </w:r>
            <w:r>
              <w:rPr>
                <w:rFonts w:ascii="Times New Roman" w:hAnsi="Times New Roman"/>
                <w:bCs/>
                <w:color w:val="000000"/>
                <w:szCs w:val="21"/>
              </w:rPr>
              <w:t>相似模型材料</w:t>
            </w:r>
            <w:r>
              <w:rPr>
                <w:rFonts w:ascii="Times New Roman" w:hAnsi="Times New Roman" w:hint="eastAsia"/>
                <w:bCs/>
                <w:color w:val="000000"/>
                <w:szCs w:val="21"/>
              </w:rPr>
              <w:t>的</w:t>
            </w:r>
            <w:r>
              <w:rPr>
                <w:rFonts w:ascii="Times New Roman" w:hAnsi="Times New Roman"/>
                <w:bCs/>
                <w:color w:val="000000"/>
                <w:szCs w:val="21"/>
              </w:rPr>
              <w:t>研</w:t>
            </w:r>
            <w:r>
              <w:rPr>
                <w:rFonts w:ascii="Times New Roman" w:hAnsi="Times New Roman" w:hint="eastAsia"/>
                <w:bCs/>
                <w:color w:val="000000"/>
                <w:szCs w:val="21"/>
              </w:rPr>
              <w:t>发</w:t>
            </w:r>
            <w:r>
              <w:rPr>
                <w:rFonts w:ascii="Times New Roman" w:hAnsi="Times New Roman"/>
                <w:bCs/>
                <w:color w:val="000000"/>
                <w:szCs w:val="21"/>
              </w:rPr>
              <w:t>工作</w:t>
            </w:r>
            <w:r>
              <w:rPr>
                <w:rFonts w:ascii="Times New Roman" w:hAnsi="Times New Roman" w:hint="eastAsia"/>
                <w:bCs/>
                <w:color w:val="000000"/>
                <w:szCs w:val="21"/>
              </w:rPr>
              <w:t>。</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w:t>
            </w:r>
          </w:p>
        </w:tc>
      </w:tr>
      <w:tr w:rsidR="0015688B">
        <w:trPr>
          <w:trHeight w:hRule="exact" w:val="2133"/>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bCs/>
                <w:color w:val="000000"/>
                <w:szCs w:val="21"/>
              </w:rPr>
              <w:t>7</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王兴国</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副教授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w:t>
            </w:r>
            <w:r>
              <w:rPr>
                <w:rFonts w:ascii="宋体" w:hAnsi="宋体"/>
                <w:bCs/>
                <w:color w:val="000000"/>
                <w:szCs w:val="21"/>
              </w:rPr>
              <w:t>理工大学</w:t>
            </w:r>
          </w:p>
        </w:tc>
        <w:tc>
          <w:tcPr>
            <w:tcW w:w="2445" w:type="dxa"/>
            <w:vAlign w:val="center"/>
          </w:tcPr>
          <w:p w:rsidR="0015688B" w:rsidRDefault="00821F88">
            <w:pPr>
              <w:spacing w:line="300" w:lineRule="exact"/>
              <w:rPr>
                <w:rFonts w:ascii="Times New Roman" w:hAnsi="Times New Roman"/>
                <w:bCs/>
                <w:color w:val="000000"/>
                <w:szCs w:val="21"/>
              </w:rPr>
            </w:pPr>
            <w:r>
              <w:rPr>
                <w:rFonts w:ascii="Times New Roman" w:hAnsi="Times New Roman" w:hint="eastAsia"/>
                <w:bCs/>
                <w:color w:val="000000"/>
                <w:szCs w:val="21"/>
              </w:rPr>
              <w:t>项目参与人，对该项目主要科技创新点</w:t>
            </w:r>
            <w:r>
              <w:rPr>
                <w:rFonts w:ascii="Times New Roman" w:hAnsi="Times New Roman"/>
                <w:bCs/>
                <w:color w:val="000000"/>
                <w:szCs w:val="21"/>
              </w:rPr>
              <w:t>5</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了创造性贡献。参与了深长隧道突水灾害主动防控关键技术的研究，协助开展了研究成果的现场试验。</w:t>
            </w:r>
          </w:p>
        </w:tc>
        <w:tc>
          <w:tcPr>
            <w:tcW w:w="1418" w:type="dxa"/>
            <w:vAlign w:val="center"/>
          </w:tcPr>
          <w:p w:rsidR="0015688B" w:rsidRDefault="00821F88">
            <w:pPr>
              <w:spacing w:line="300" w:lineRule="exact"/>
              <w:rPr>
                <w:rFonts w:ascii="宋体" w:hAnsi="宋体"/>
                <w:bCs/>
                <w:color w:val="000000"/>
                <w:szCs w:val="21"/>
              </w:rPr>
            </w:pPr>
            <w:r>
              <w:rPr>
                <w:rFonts w:ascii="Times New Roman" w:hAnsi="Times New Roman"/>
                <w:bCs/>
                <w:color w:val="000000"/>
                <w:szCs w:val="21"/>
              </w:rPr>
              <w:t>2014</w:t>
            </w:r>
            <w:r>
              <w:rPr>
                <w:rFonts w:ascii="Times New Roman" w:hAnsi="Times New Roman"/>
                <w:bCs/>
                <w:color w:val="000000"/>
                <w:szCs w:val="21"/>
              </w:rPr>
              <w:t>年河南省教育厅</w:t>
            </w:r>
            <w:r>
              <w:rPr>
                <w:rFonts w:ascii="Times New Roman" w:hAnsi="Times New Roman" w:hint="eastAsia"/>
                <w:bCs/>
                <w:color w:val="000000"/>
                <w:szCs w:val="21"/>
              </w:rPr>
              <w:t>科技成果</w:t>
            </w:r>
            <w:r>
              <w:rPr>
                <w:rFonts w:ascii="Times New Roman" w:hAnsi="Times New Roman"/>
                <w:bCs/>
                <w:color w:val="000000"/>
                <w:szCs w:val="21"/>
              </w:rPr>
              <w:t>一等奖，</w:t>
            </w:r>
            <w:r>
              <w:rPr>
                <w:rFonts w:ascii="Times New Roman" w:hAnsi="Times New Roman"/>
                <w:bCs/>
                <w:color w:val="000000"/>
                <w:szCs w:val="21"/>
              </w:rPr>
              <w:t>2018</w:t>
            </w:r>
            <w:r>
              <w:rPr>
                <w:rFonts w:ascii="Times New Roman" w:hAnsi="Times New Roman"/>
                <w:bCs/>
                <w:color w:val="000000"/>
                <w:szCs w:val="21"/>
              </w:rPr>
              <w:t>年宁波市科技进步三等奖</w:t>
            </w:r>
          </w:p>
        </w:tc>
      </w:tr>
      <w:tr w:rsidR="0015688B">
        <w:trPr>
          <w:trHeight w:hRule="exact" w:val="2972"/>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hint="eastAsia"/>
                <w:bCs/>
                <w:color w:val="000000"/>
                <w:szCs w:val="21"/>
              </w:rPr>
              <w:t>8</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林</w:t>
            </w:r>
            <w:r>
              <w:rPr>
                <w:rFonts w:ascii="宋体" w:hAnsi="宋体" w:hint="eastAsia"/>
                <w:bCs/>
                <w:color w:val="000000"/>
                <w:szCs w:val="21"/>
              </w:rPr>
              <w:t xml:space="preserve">  </w:t>
            </w:r>
            <w:r>
              <w:rPr>
                <w:rFonts w:ascii="宋体" w:hAnsi="宋体" w:hint="eastAsia"/>
                <w:bCs/>
                <w:color w:val="000000"/>
                <w:szCs w:val="21"/>
              </w:rPr>
              <w:t>鹏</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其他</w:t>
            </w:r>
            <w:r>
              <w:rPr>
                <w:rFonts w:ascii="宋体" w:hAnsi="宋体" w:hint="eastAsia"/>
                <w:bCs/>
                <w:color w:val="000000"/>
                <w:szCs w:val="21"/>
              </w:rPr>
              <w:t>/</w:t>
            </w:r>
            <w:r>
              <w:rPr>
                <w:rFonts w:ascii="宋体" w:hAnsi="宋体"/>
                <w:bCs/>
                <w:color w:val="000000"/>
                <w:szCs w:val="21"/>
              </w:rPr>
              <w:t>博士后</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szCs w:val="21"/>
              </w:rPr>
              <w:t>山东</w:t>
            </w:r>
            <w:r>
              <w:rPr>
                <w:rFonts w:ascii="宋体" w:hAnsi="宋体"/>
                <w:bCs/>
                <w:szCs w:val="21"/>
              </w:rPr>
              <w:t>大学</w:t>
            </w:r>
          </w:p>
        </w:tc>
        <w:tc>
          <w:tcPr>
            <w:tcW w:w="2445" w:type="dxa"/>
            <w:vAlign w:val="center"/>
          </w:tcPr>
          <w:p w:rsidR="0015688B" w:rsidRDefault="00821F88">
            <w:pPr>
              <w:snapToGrid w:val="0"/>
              <w:rPr>
                <w:rFonts w:ascii="仿宋_GB2312" w:eastAsia="仿宋_GB2312" w:hAnsi="仿宋"/>
                <w:color w:val="000000"/>
                <w:sz w:val="24"/>
                <w:szCs w:val="24"/>
              </w:rPr>
            </w:pPr>
            <w:r>
              <w:rPr>
                <w:rFonts w:ascii="Times New Roman" w:hAnsi="Times New Roman" w:hint="eastAsia"/>
                <w:bCs/>
                <w:color w:val="000000"/>
                <w:szCs w:val="21"/>
              </w:rPr>
              <w:t>项目参与人，对该项目主要科技创新点</w:t>
            </w:r>
            <w:r>
              <w:rPr>
                <w:rFonts w:ascii="Times New Roman" w:hAnsi="Times New Roman"/>
                <w:bCs/>
                <w:color w:val="000000"/>
                <w:szCs w:val="21"/>
              </w:rPr>
              <w:t>4</w:t>
            </w:r>
            <w:r>
              <w:rPr>
                <w:rFonts w:ascii="Times New Roman" w:hAnsi="Times New Roman"/>
                <w:bCs/>
                <w:color w:val="000000"/>
                <w:szCs w:val="21"/>
              </w:rPr>
              <w:t>、</w:t>
            </w:r>
            <w:r>
              <w:rPr>
                <w:rFonts w:ascii="Times New Roman" w:hAnsi="Times New Roman"/>
                <w:bCs/>
                <w:color w:val="000000"/>
                <w:szCs w:val="21"/>
              </w:rPr>
              <w:t>5</w:t>
            </w:r>
            <w:r>
              <w:rPr>
                <w:rFonts w:ascii="Times New Roman" w:hAnsi="Times New Roman" w:hint="eastAsia"/>
                <w:bCs/>
                <w:color w:val="000000"/>
                <w:szCs w:val="21"/>
              </w:rPr>
              <w:t>做出了创造性贡献。参与</w:t>
            </w:r>
            <w:r>
              <w:rPr>
                <w:rFonts w:ascii="Times New Roman" w:hAnsi="Times New Roman"/>
                <w:bCs/>
                <w:color w:val="000000"/>
                <w:szCs w:val="21"/>
              </w:rPr>
              <w:t>建立了深长隧道</w:t>
            </w:r>
            <w:r>
              <w:rPr>
                <w:rFonts w:ascii="Times New Roman" w:hAnsi="Times New Roman" w:hint="eastAsia"/>
                <w:bCs/>
                <w:color w:val="000000"/>
                <w:szCs w:val="21"/>
              </w:rPr>
              <w:t>充填</w:t>
            </w:r>
            <w:r>
              <w:rPr>
                <w:rFonts w:ascii="Times New Roman" w:hAnsi="Times New Roman"/>
                <w:bCs/>
                <w:color w:val="000000"/>
                <w:szCs w:val="21"/>
              </w:rPr>
              <w:t>结构</w:t>
            </w:r>
            <w:r>
              <w:rPr>
                <w:rFonts w:ascii="Times New Roman" w:hAnsi="Times New Roman" w:hint="eastAsia"/>
                <w:bCs/>
                <w:color w:val="000000"/>
                <w:szCs w:val="21"/>
              </w:rPr>
              <w:t>渗透</w:t>
            </w:r>
            <w:r>
              <w:rPr>
                <w:rFonts w:ascii="Times New Roman" w:hAnsi="Times New Roman"/>
                <w:bCs/>
                <w:color w:val="000000"/>
                <w:szCs w:val="21"/>
              </w:rPr>
              <w:t>破坏</w:t>
            </w:r>
            <w:proofErr w:type="gramStart"/>
            <w:r>
              <w:rPr>
                <w:rFonts w:ascii="Times New Roman" w:hAnsi="Times New Roman" w:hint="eastAsia"/>
                <w:bCs/>
                <w:color w:val="000000"/>
                <w:szCs w:val="21"/>
              </w:rPr>
              <w:t>突水临灾判据</w:t>
            </w:r>
            <w:proofErr w:type="gramEnd"/>
            <w:r>
              <w:rPr>
                <w:rFonts w:ascii="Times New Roman" w:hAnsi="Times New Roman" w:hint="eastAsia"/>
                <w:bCs/>
                <w:color w:val="000000"/>
                <w:szCs w:val="21"/>
              </w:rPr>
              <w:t>和考虑清淤与降雨影响的二次</w:t>
            </w:r>
            <w:proofErr w:type="gramStart"/>
            <w:r>
              <w:rPr>
                <w:rFonts w:ascii="Times New Roman" w:hAnsi="Times New Roman" w:hint="eastAsia"/>
                <w:bCs/>
                <w:color w:val="000000"/>
                <w:szCs w:val="21"/>
              </w:rPr>
              <w:t>突水临灾判据</w:t>
            </w:r>
            <w:proofErr w:type="gramEnd"/>
            <w:r>
              <w:rPr>
                <w:rFonts w:ascii="Times New Roman" w:hAnsi="Times New Roman"/>
                <w:bCs/>
                <w:color w:val="000000"/>
                <w:szCs w:val="21"/>
              </w:rPr>
              <w:t>，</w:t>
            </w:r>
            <w:r>
              <w:rPr>
                <w:rFonts w:ascii="Times New Roman" w:hAnsi="Times New Roman" w:hint="eastAsia"/>
                <w:bCs/>
                <w:color w:val="000000"/>
                <w:szCs w:val="21"/>
              </w:rPr>
              <w:t>协助提出了深长隧道突水灾害预判方</w:t>
            </w:r>
            <w:r>
              <w:rPr>
                <w:rFonts w:ascii="仿宋" w:eastAsia="仿宋" w:hAnsi="仿宋" w:hint="eastAsia"/>
                <w:sz w:val="24"/>
                <w:szCs w:val="30"/>
              </w:rPr>
              <w:t>法。</w:t>
            </w:r>
          </w:p>
          <w:p w:rsidR="0015688B" w:rsidRDefault="0015688B">
            <w:pPr>
              <w:spacing w:line="300" w:lineRule="exact"/>
              <w:jc w:val="left"/>
              <w:rPr>
                <w:rFonts w:ascii="宋体" w:hAnsi="宋体"/>
                <w:bCs/>
                <w:color w:val="000000"/>
                <w:szCs w:val="21"/>
              </w:rPr>
            </w:pPr>
          </w:p>
        </w:tc>
        <w:tc>
          <w:tcPr>
            <w:tcW w:w="1418" w:type="dxa"/>
            <w:vAlign w:val="center"/>
          </w:tcPr>
          <w:p w:rsidR="0015688B" w:rsidRDefault="00821F88">
            <w:pPr>
              <w:snapToGrid w:val="0"/>
              <w:rPr>
                <w:rFonts w:ascii="Times New Roman" w:hAnsi="Times New Roman"/>
                <w:bCs/>
                <w:color w:val="000000"/>
                <w:szCs w:val="21"/>
              </w:rPr>
            </w:pPr>
            <w:r>
              <w:rPr>
                <w:rFonts w:ascii="Times New Roman" w:hAnsi="Times New Roman" w:hint="eastAsia"/>
                <w:bCs/>
                <w:color w:val="000000"/>
                <w:szCs w:val="21"/>
              </w:rPr>
              <w:t>中国岩石力学与工程学会科技进步二等奖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hint="eastAsia"/>
                <w:bCs/>
                <w:color w:val="000000"/>
                <w:szCs w:val="21"/>
              </w:rPr>
              <w:t>2</w:t>
            </w:r>
            <w:r>
              <w:rPr>
                <w:rFonts w:ascii="Times New Roman" w:hAnsi="Times New Roman"/>
                <w:bCs/>
                <w:color w:val="000000"/>
                <w:szCs w:val="21"/>
              </w:rPr>
              <w:t>017</w:t>
            </w:r>
            <w:r>
              <w:rPr>
                <w:rFonts w:ascii="Times New Roman" w:hAnsi="Times New Roman" w:hint="eastAsia"/>
                <w:bCs/>
                <w:color w:val="000000"/>
                <w:szCs w:val="21"/>
              </w:rPr>
              <w:t>年），中国铁道建筑总公司科学技术二等奖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hint="eastAsia"/>
                <w:bCs/>
                <w:color w:val="000000"/>
                <w:szCs w:val="21"/>
              </w:rPr>
              <w:t>2</w:t>
            </w:r>
            <w:r>
              <w:rPr>
                <w:rFonts w:ascii="Times New Roman" w:hAnsi="Times New Roman"/>
                <w:bCs/>
                <w:color w:val="000000"/>
                <w:szCs w:val="21"/>
              </w:rPr>
              <w:t>017</w:t>
            </w:r>
            <w:r>
              <w:rPr>
                <w:rFonts w:ascii="Times New Roman" w:hAnsi="Times New Roman" w:hint="eastAsia"/>
                <w:bCs/>
                <w:color w:val="000000"/>
                <w:szCs w:val="21"/>
              </w:rPr>
              <w:t>年）</w:t>
            </w:r>
          </w:p>
        </w:tc>
      </w:tr>
      <w:tr w:rsidR="0015688B">
        <w:trPr>
          <w:trHeight w:hRule="exact" w:val="2562"/>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hint="eastAsia"/>
                <w:bCs/>
                <w:color w:val="000000"/>
                <w:szCs w:val="21"/>
              </w:rPr>
              <w:lastRenderedPageBreak/>
              <w:t>9</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刘光军</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rPr>
              <w:t>中交二公局第四工程有限公司</w:t>
            </w:r>
          </w:p>
        </w:tc>
        <w:tc>
          <w:tcPr>
            <w:tcW w:w="2445" w:type="dxa"/>
            <w:vAlign w:val="center"/>
          </w:tcPr>
          <w:p w:rsidR="0015688B" w:rsidRDefault="00821F88">
            <w:pPr>
              <w:snapToGrid w:val="0"/>
              <w:rPr>
                <w:rFonts w:ascii="宋体" w:hAnsi="宋体"/>
                <w:bCs/>
                <w:color w:val="000000"/>
                <w:szCs w:val="21"/>
              </w:rPr>
            </w:pPr>
            <w:r>
              <w:rPr>
                <w:rFonts w:ascii="Times New Roman" w:hAnsi="Times New Roman" w:hint="eastAsia"/>
                <w:bCs/>
                <w:color w:val="000000"/>
                <w:szCs w:val="21"/>
              </w:rPr>
              <w:t>项目参与人，对该项目主要科技创新点</w:t>
            </w:r>
            <w:r>
              <w:rPr>
                <w:rFonts w:ascii="Times New Roman" w:hAnsi="Times New Roman"/>
                <w:bCs/>
                <w:color w:val="000000"/>
                <w:szCs w:val="21"/>
              </w:rPr>
              <w:t>5</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了创造性贡献。提供了现场应用区域，参与了研究成果现场实施方案的制定，负责了研究成果在本单位的推广应用，参与了深长隧道突水灾害主动防控关键技术研究。</w:t>
            </w:r>
          </w:p>
        </w:tc>
        <w:tc>
          <w:tcPr>
            <w:tcW w:w="1418" w:type="dxa"/>
            <w:vAlign w:val="center"/>
          </w:tcPr>
          <w:p w:rsidR="0015688B" w:rsidRDefault="00821F88">
            <w:pPr>
              <w:snapToGrid w:val="0"/>
              <w:rPr>
                <w:rFonts w:ascii="宋体" w:hAnsi="宋体"/>
                <w:bCs/>
                <w:color w:val="000000"/>
                <w:szCs w:val="21"/>
              </w:rPr>
            </w:pPr>
            <w:r>
              <w:rPr>
                <w:rFonts w:ascii="Times New Roman" w:hAnsi="Times New Roman" w:hint="eastAsia"/>
                <w:bCs/>
                <w:color w:val="000000"/>
                <w:szCs w:val="21"/>
              </w:rPr>
              <w:t>获得中国交通建设集团科技进步二等奖</w:t>
            </w:r>
            <w:r>
              <w:rPr>
                <w:rFonts w:ascii="Times New Roman" w:hAnsi="Times New Roman" w:hint="eastAsia"/>
                <w:bCs/>
                <w:color w:val="000000"/>
                <w:szCs w:val="21"/>
              </w:rPr>
              <w:t>1</w:t>
            </w:r>
            <w:r>
              <w:rPr>
                <w:rFonts w:ascii="Times New Roman" w:hAnsi="Times New Roman" w:hint="eastAsia"/>
                <w:bCs/>
                <w:color w:val="000000"/>
                <w:szCs w:val="21"/>
              </w:rPr>
              <w:t>项，国家优质工程奖</w:t>
            </w:r>
            <w:r>
              <w:rPr>
                <w:rFonts w:ascii="Times New Roman" w:hAnsi="Times New Roman" w:hint="eastAsia"/>
                <w:bCs/>
                <w:color w:val="000000"/>
                <w:szCs w:val="21"/>
              </w:rPr>
              <w:t>1</w:t>
            </w:r>
            <w:r>
              <w:rPr>
                <w:rFonts w:ascii="Times New Roman" w:hAnsi="Times New Roman" w:hint="eastAsia"/>
                <w:bCs/>
                <w:color w:val="000000"/>
                <w:szCs w:val="21"/>
              </w:rPr>
              <w:t>项。</w:t>
            </w:r>
          </w:p>
        </w:tc>
      </w:tr>
      <w:tr w:rsidR="0015688B">
        <w:trPr>
          <w:trHeight w:hRule="exact" w:val="2838"/>
        </w:trPr>
        <w:tc>
          <w:tcPr>
            <w:tcW w:w="710" w:type="dxa"/>
            <w:vAlign w:val="center"/>
          </w:tcPr>
          <w:p w:rsidR="0015688B" w:rsidRDefault="00821F88">
            <w:pPr>
              <w:spacing w:line="300" w:lineRule="exact"/>
              <w:jc w:val="center"/>
              <w:rPr>
                <w:rFonts w:ascii="Times New Roman" w:hAnsi="Times New Roman"/>
                <w:bCs/>
                <w:color w:val="000000"/>
                <w:szCs w:val="21"/>
              </w:rPr>
            </w:pPr>
            <w:r>
              <w:rPr>
                <w:rFonts w:ascii="Times New Roman" w:hAnsi="Times New Roman" w:hint="eastAsia"/>
                <w:bCs/>
                <w:color w:val="000000"/>
                <w:szCs w:val="21"/>
              </w:rPr>
              <w:t>10</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黄山秀</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讲师</w:t>
            </w:r>
          </w:p>
        </w:tc>
        <w:tc>
          <w:tcPr>
            <w:tcW w:w="156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w:t>
            </w:r>
            <w:r>
              <w:rPr>
                <w:rFonts w:ascii="宋体" w:hAnsi="宋体"/>
                <w:bCs/>
                <w:color w:val="000000"/>
                <w:szCs w:val="21"/>
              </w:rPr>
              <w:t>理工大学</w:t>
            </w:r>
          </w:p>
        </w:tc>
        <w:tc>
          <w:tcPr>
            <w:tcW w:w="2445" w:type="dxa"/>
            <w:vAlign w:val="center"/>
          </w:tcPr>
          <w:p w:rsidR="0015688B" w:rsidRDefault="00821F88">
            <w:pPr>
              <w:spacing w:line="300" w:lineRule="exact"/>
              <w:rPr>
                <w:rFonts w:ascii="宋体" w:hAnsi="宋体"/>
                <w:bCs/>
                <w:color w:val="000000"/>
                <w:szCs w:val="21"/>
              </w:rPr>
            </w:pPr>
            <w:r>
              <w:rPr>
                <w:rFonts w:ascii="Times New Roman" w:hAnsi="Times New Roman" w:hint="eastAsia"/>
                <w:bCs/>
                <w:color w:val="000000"/>
                <w:szCs w:val="21"/>
              </w:rPr>
              <w:t>项目主要参与人，对该项目主要科技创新点</w:t>
            </w:r>
            <w:r>
              <w:rPr>
                <w:rFonts w:ascii="Times New Roman" w:hAnsi="Times New Roman"/>
                <w:bCs/>
                <w:color w:val="000000"/>
                <w:szCs w:val="21"/>
              </w:rPr>
              <w:t>2</w:t>
            </w:r>
            <w:r>
              <w:rPr>
                <w:rFonts w:ascii="Times New Roman" w:hAnsi="Times New Roman"/>
                <w:bCs/>
                <w:color w:val="000000"/>
                <w:szCs w:val="21"/>
              </w:rPr>
              <w:t>、</w:t>
            </w:r>
            <w:r>
              <w:rPr>
                <w:rFonts w:ascii="Times New Roman" w:hAnsi="Times New Roman"/>
                <w:bCs/>
                <w:color w:val="000000"/>
                <w:szCs w:val="21"/>
              </w:rPr>
              <w:t>3</w:t>
            </w:r>
            <w:proofErr w:type="gramStart"/>
            <w:r>
              <w:rPr>
                <w:rFonts w:ascii="Times New Roman" w:hAnsi="Times New Roman" w:hint="eastAsia"/>
                <w:bCs/>
                <w:color w:val="000000"/>
                <w:szCs w:val="21"/>
              </w:rPr>
              <w:t>作出</w:t>
            </w:r>
            <w:proofErr w:type="gramEnd"/>
            <w:r>
              <w:rPr>
                <w:rFonts w:ascii="Times New Roman" w:hAnsi="Times New Roman" w:hint="eastAsia"/>
                <w:bCs/>
                <w:color w:val="000000"/>
                <w:szCs w:val="21"/>
              </w:rPr>
              <w:t>了创造性贡献。参与了</w:t>
            </w:r>
            <w:proofErr w:type="gramStart"/>
            <w:r>
              <w:rPr>
                <w:rFonts w:ascii="Times New Roman" w:hAnsi="Times New Roman" w:hint="eastAsia"/>
                <w:bCs/>
                <w:color w:val="000000"/>
                <w:szCs w:val="21"/>
              </w:rPr>
              <w:t>自然和饱水</w:t>
            </w:r>
            <w:proofErr w:type="gramEnd"/>
            <w:r>
              <w:rPr>
                <w:rFonts w:ascii="Times New Roman" w:hAnsi="Times New Roman" w:hint="eastAsia"/>
                <w:bCs/>
                <w:color w:val="000000"/>
                <w:szCs w:val="21"/>
              </w:rPr>
              <w:t>状态隧道隔水岩体不同应力路径下能量演化规律试验研究，参与了深长隧道突水模型</w:t>
            </w:r>
            <w:r>
              <w:rPr>
                <w:rFonts w:ascii="Times New Roman" w:hAnsi="Times New Roman"/>
                <w:bCs/>
                <w:color w:val="000000"/>
                <w:szCs w:val="21"/>
              </w:rPr>
              <w:t>试验装置</w:t>
            </w:r>
            <w:r>
              <w:rPr>
                <w:rFonts w:ascii="Times New Roman" w:hAnsi="Times New Roman" w:hint="eastAsia"/>
                <w:bCs/>
                <w:color w:val="000000"/>
                <w:szCs w:val="21"/>
              </w:rPr>
              <w:t>和</w:t>
            </w:r>
            <w:r>
              <w:rPr>
                <w:rFonts w:ascii="Times New Roman" w:hAnsi="Times New Roman"/>
                <w:bCs/>
                <w:color w:val="000000"/>
                <w:szCs w:val="21"/>
              </w:rPr>
              <w:t>相似模型材料</w:t>
            </w:r>
            <w:r>
              <w:rPr>
                <w:rFonts w:ascii="Times New Roman" w:hAnsi="Times New Roman" w:hint="eastAsia"/>
                <w:bCs/>
                <w:color w:val="000000"/>
                <w:szCs w:val="21"/>
              </w:rPr>
              <w:t>的</w:t>
            </w:r>
            <w:r>
              <w:rPr>
                <w:rFonts w:ascii="Times New Roman" w:hAnsi="Times New Roman"/>
                <w:bCs/>
                <w:color w:val="000000"/>
                <w:szCs w:val="21"/>
              </w:rPr>
              <w:t>研</w:t>
            </w:r>
            <w:r>
              <w:rPr>
                <w:rFonts w:ascii="Times New Roman" w:hAnsi="Times New Roman" w:hint="eastAsia"/>
                <w:bCs/>
                <w:color w:val="000000"/>
                <w:szCs w:val="21"/>
              </w:rPr>
              <w:t>发</w:t>
            </w:r>
            <w:r>
              <w:rPr>
                <w:rFonts w:ascii="Times New Roman" w:hAnsi="Times New Roman"/>
                <w:bCs/>
                <w:color w:val="000000"/>
                <w:szCs w:val="21"/>
              </w:rPr>
              <w:t>工</w:t>
            </w:r>
            <w:r>
              <w:rPr>
                <w:color w:val="000000"/>
                <w:sz w:val="24"/>
                <w:szCs w:val="24"/>
              </w:rPr>
              <w:t>作</w:t>
            </w:r>
            <w:r>
              <w:rPr>
                <w:rFonts w:hint="eastAsia"/>
                <w:color w:val="000000"/>
                <w:sz w:val="24"/>
                <w:szCs w:val="24"/>
              </w:rPr>
              <w:t>。</w:t>
            </w:r>
          </w:p>
        </w:tc>
        <w:tc>
          <w:tcPr>
            <w:tcW w:w="1418" w:type="dxa"/>
            <w:vAlign w:val="center"/>
          </w:tcPr>
          <w:p w:rsidR="0015688B" w:rsidRDefault="00821F88">
            <w:pPr>
              <w:snapToGrid w:val="0"/>
              <w:rPr>
                <w:rFonts w:ascii="Times New Roman" w:hAnsi="Times New Roman"/>
                <w:bCs/>
                <w:color w:val="000000"/>
                <w:szCs w:val="21"/>
              </w:rPr>
            </w:pPr>
            <w:r>
              <w:rPr>
                <w:rFonts w:ascii="Times New Roman" w:hAnsi="Times New Roman" w:hint="eastAsia"/>
                <w:bCs/>
                <w:color w:val="000000"/>
                <w:szCs w:val="21"/>
              </w:rPr>
              <w:t>河南省工业和信息化科技成果一等奖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bCs/>
                <w:color w:val="000000"/>
                <w:szCs w:val="21"/>
              </w:rPr>
              <w:t>河南省高等教育教学成果奖（研究生教育）</w:t>
            </w:r>
            <w:r>
              <w:rPr>
                <w:rFonts w:ascii="Times New Roman" w:hAnsi="Times New Roman" w:hint="eastAsia"/>
                <w:bCs/>
                <w:color w:val="000000"/>
                <w:szCs w:val="21"/>
              </w:rPr>
              <w:t>二等奖</w:t>
            </w:r>
            <w:r>
              <w:rPr>
                <w:rFonts w:ascii="Times New Roman" w:hAnsi="Times New Roman" w:hint="eastAsia"/>
                <w:bCs/>
                <w:color w:val="000000"/>
                <w:szCs w:val="21"/>
              </w:rPr>
              <w:t>1</w:t>
            </w:r>
            <w:r>
              <w:rPr>
                <w:rFonts w:ascii="Times New Roman" w:hAnsi="Times New Roman" w:hint="eastAsia"/>
                <w:bCs/>
                <w:color w:val="000000"/>
                <w:szCs w:val="21"/>
              </w:rPr>
              <w:t>项</w:t>
            </w:r>
            <w:r>
              <w:rPr>
                <w:rFonts w:ascii="Times New Roman" w:hAnsi="Times New Roman"/>
                <w:bCs/>
                <w:color w:val="000000"/>
                <w:szCs w:val="21"/>
              </w:rPr>
              <w:t>。</w:t>
            </w:r>
          </w:p>
        </w:tc>
      </w:tr>
    </w:tbl>
    <w:p w:rsidR="0015688B" w:rsidRDefault="00821F88">
      <w:pPr>
        <w:spacing w:beforeLines="100" w:before="312"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（六）主要完成单位</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6.1</w:t>
      </w:r>
      <w:r>
        <w:rPr>
          <w:rFonts w:ascii="Times New Roman" w:hAnsi="Times New Roman"/>
          <w:b/>
          <w:bCs/>
          <w:color w:val="000000"/>
          <w:sz w:val="28"/>
          <w:szCs w:val="28"/>
        </w:rPr>
        <w:t>、</w:t>
      </w:r>
      <w:r>
        <w:rPr>
          <w:rFonts w:ascii="Times New Roman" w:hAnsi="Times New Roman"/>
          <w:b/>
          <w:bCs/>
          <w:color w:val="000000"/>
          <w:sz w:val="28"/>
          <w:szCs w:val="28"/>
          <w:u w:val="single"/>
        </w:rPr>
        <w:t xml:space="preserve">  </w:t>
      </w:r>
      <w:r>
        <w:rPr>
          <w:rFonts w:ascii="Times New Roman" w:hAnsi="Times New Roman" w:hint="eastAsia"/>
          <w:b/>
          <w:bCs/>
          <w:color w:val="000000"/>
          <w:sz w:val="28"/>
          <w:szCs w:val="28"/>
          <w:u w:val="single"/>
        </w:rPr>
        <w:t>河南</w:t>
      </w:r>
      <w:r>
        <w:rPr>
          <w:rFonts w:ascii="Times New Roman" w:hAnsi="Times New Roman"/>
          <w:b/>
          <w:bCs/>
          <w:color w:val="000000"/>
          <w:sz w:val="28"/>
          <w:szCs w:val="28"/>
          <w:u w:val="single"/>
        </w:rPr>
        <w:t>理工大学</w:t>
      </w:r>
      <w:r>
        <w:rPr>
          <w:rFonts w:ascii="Times New Roman" w:hAnsi="Times New Roman"/>
          <w:b/>
          <w:bCs/>
          <w:color w:val="000000"/>
          <w:sz w:val="28"/>
          <w:szCs w:val="28"/>
          <w:u w:val="single"/>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第一完成单位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对本项目科技创新和推广应用情况的贡献：</w:t>
      </w:r>
    </w:p>
    <w:p w:rsidR="0015688B" w:rsidRDefault="00821F88">
      <w:pPr>
        <w:spacing w:line="600" w:lineRule="exact"/>
        <w:ind w:firstLineChars="200" w:firstLine="560"/>
        <w:rPr>
          <w:rFonts w:ascii="Times New Roman" w:hAnsi="Times New Roman"/>
          <w:bCs/>
          <w:color w:val="000000"/>
          <w:sz w:val="28"/>
          <w:szCs w:val="28"/>
        </w:rPr>
      </w:pPr>
      <w:r>
        <w:rPr>
          <w:rFonts w:ascii="Times New Roman" w:hAnsi="Times New Roman" w:hint="eastAsia"/>
          <w:bCs/>
          <w:color w:val="000000"/>
          <w:sz w:val="28"/>
          <w:szCs w:val="28"/>
        </w:rPr>
        <w:t>河南理工大学作为项目第一完成单位，负责本项目技术研究路线制定、总体实施方案设计和项目实施过程中的组织与协调工作。对本项目的</w:t>
      </w:r>
      <w:proofErr w:type="gramStart"/>
      <w:r>
        <w:rPr>
          <w:rFonts w:ascii="Times New Roman" w:hAnsi="Times New Roman" w:hint="eastAsia"/>
          <w:bCs/>
          <w:color w:val="000000"/>
          <w:sz w:val="28"/>
          <w:szCs w:val="28"/>
        </w:rPr>
        <w:t>具体科技</w:t>
      </w:r>
      <w:proofErr w:type="gramEnd"/>
      <w:r>
        <w:rPr>
          <w:rFonts w:ascii="Times New Roman" w:hAnsi="Times New Roman" w:hint="eastAsia"/>
          <w:bCs/>
          <w:color w:val="000000"/>
          <w:sz w:val="28"/>
          <w:szCs w:val="28"/>
        </w:rPr>
        <w:t>创新贡献有：</w:t>
      </w:r>
      <w:r>
        <w:rPr>
          <w:rFonts w:ascii="Times New Roman" w:hAnsi="Times New Roman"/>
          <w:bCs/>
          <w:color w:val="000000"/>
          <w:sz w:val="28"/>
          <w:szCs w:val="28"/>
        </w:rPr>
        <w:t>（</w:t>
      </w:r>
      <w:r>
        <w:rPr>
          <w:rFonts w:ascii="Times New Roman" w:hAnsi="Times New Roman"/>
          <w:bCs/>
          <w:color w:val="000000"/>
          <w:sz w:val="28"/>
          <w:szCs w:val="28"/>
        </w:rPr>
        <w:t>1</w:t>
      </w:r>
      <w:r>
        <w:rPr>
          <w:rFonts w:ascii="Times New Roman" w:hAnsi="Times New Roman"/>
          <w:bCs/>
          <w:color w:val="000000"/>
          <w:sz w:val="28"/>
          <w:szCs w:val="28"/>
        </w:rPr>
        <w:t>）建立了深长隧道突水致灾构造划分体系，给出了</w:t>
      </w:r>
      <w:r>
        <w:rPr>
          <w:rFonts w:ascii="Times New Roman" w:hAnsi="Times New Roman"/>
          <w:bCs/>
          <w:color w:val="000000"/>
          <w:sz w:val="28"/>
          <w:szCs w:val="28"/>
        </w:rPr>
        <w:t>5</w:t>
      </w:r>
      <w:r>
        <w:rPr>
          <w:rFonts w:ascii="Times New Roman" w:hAnsi="Times New Roman"/>
          <w:bCs/>
          <w:color w:val="000000"/>
          <w:sz w:val="28"/>
          <w:szCs w:val="28"/>
        </w:rPr>
        <w:t>大类、</w:t>
      </w:r>
      <w:r>
        <w:rPr>
          <w:rFonts w:ascii="Times New Roman" w:hAnsi="Times New Roman"/>
          <w:bCs/>
          <w:color w:val="000000"/>
          <w:sz w:val="28"/>
          <w:szCs w:val="28"/>
        </w:rPr>
        <w:t>13</w:t>
      </w:r>
      <w:r>
        <w:rPr>
          <w:rFonts w:ascii="Times New Roman" w:hAnsi="Times New Roman"/>
          <w:bCs/>
          <w:color w:val="000000"/>
          <w:sz w:val="28"/>
          <w:szCs w:val="28"/>
        </w:rPr>
        <w:t>亚类隧道突水致灾构造</w:t>
      </w:r>
      <w:proofErr w:type="gramStart"/>
      <w:r>
        <w:rPr>
          <w:rFonts w:ascii="Times New Roman" w:hAnsi="Times New Roman"/>
          <w:bCs/>
          <w:color w:val="000000"/>
          <w:sz w:val="28"/>
          <w:szCs w:val="28"/>
        </w:rPr>
        <w:t>的概化模型</w:t>
      </w:r>
      <w:proofErr w:type="gramEnd"/>
      <w:r>
        <w:rPr>
          <w:rFonts w:ascii="Times New Roman" w:hAnsi="Times New Roman"/>
          <w:bCs/>
          <w:color w:val="000000"/>
          <w:sz w:val="28"/>
          <w:szCs w:val="28"/>
        </w:rPr>
        <w:t>；</w:t>
      </w:r>
      <w:r>
        <w:rPr>
          <w:rFonts w:ascii="Times New Roman" w:hAnsi="Times New Roman" w:hint="eastAsia"/>
          <w:bCs/>
          <w:color w:val="000000"/>
          <w:sz w:val="28"/>
          <w:szCs w:val="28"/>
        </w:rPr>
        <w:t>提出</w:t>
      </w:r>
      <w:r>
        <w:rPr>
          <w:rFonts w:ascii="Times New Roman" w:hAnsi="Times New Roman"/>
          <w:bCs/>
          <w:color w:val="000000"/>
          <w:sz w:val="28"/>
          <w:szCs w:val="28"/>
        </w:rPr>
        <w:t>了隧道</w:t>
      </w:r>
      <w:proofErr w:type="gramStart"/>
      <w:r>
        <w:rPr>
          <w:rFonts w:ascii="Times New Roman" w:hAnsi="Times New Roman"/>
          <w:bCs/>
          <w:color w:val="000000"/>
          <w:sz w:val="28"/>
          <w:szCs w:val="28"/>
        </w:rPr>
        <w:t>防突体</w:t>
      </w:r>
      <w:r>
        <w:rPr>
          <w:rFonts w:ascii="Times New Roman" w:hAnsi="Times New Roman"/>
          <w:bCs/>
          <w:color w:val="000000"/>
          <w:sz w:val="28"/>
          <w:szCs w:val="28"/>
        </w:rPr>
        <w:t>2</w:t>
      </w:r>
      <w:r>
        <w:rPr>
          <w:rFonts w:ascii="Times New Roman" w:hAnsi="Times New Roman"/>
          <w:bCs/>
          <w:color w:val="000000"/>
          <w:sz w:val="28"/>
          <w:szCs w:val="28"/>
        </w:rPr>
        <w:t>大类</w:t>
      </w:r>
      <w:proofErr w:type="gramEnd"/>
      <w:r>
        <w:rPr>
          <w:rFonts w:ascii="Times New Roman" w:hAnsi="Times New Roman"/>
          <w:bCs/>
          <w:color w:val="000000"/>
          <w:sz w:val="28"/>
          <w:szCs w:val="28"/>
        </w:rPr>
        <w:t>、</w:t>
      </w:r>
      <w:r>
        <w:rPr>
          <w:rFonts w:ascii="Times New Roman" w:hAnsi="Times New Roman"/>
          <w:bCs/>
          <w:color w:val="000000"/>
          <w:sz w:val="28"/>
          <w:szCs w:val="28"/>
        </w:rPr>
        <w:t>6</w:t>
      </w:r>
      <w:r>
        <w:rPr>
          <w:rFonts w:ascii="Times New Roman" w:hAnsi="Times New Roman"/>
          <w:bCs/>
          <w:color w:val="000000"/>
          <w:sz w:val="28"/>
          <w:szCs w:val="28"/>
        </w:rPr>
        <w:t>亚类的分类方法</w:t>
      </w:r>
      <w:r>
        <w:rPr>
          <w:rFonts w:ascii="Times New Roman" w:hAnsi="Times New Roman" w:hint="eastAsia"/>
          <w:bCs/>
          <w:color w:val="000000"/>
          <w:sz w:val="28"/>
          <w:szCs w:val="28"/>
        </w:rPr>
        <w:t>；（</w:t>
      </w:r>
      <w:r>
        <w:rPr>
          <w:rFonts w:ascii="Times New Roman" w:hAnsi="Times New Roman" w:hint="eastAsia"/>
          <w:bCs/>
          <w:color w:val="000000"/>
          <w:sz w:val="28"/>
          <w:szCs w:val="28"/>
        </w:rPr>
        <w:t>2</w:t>
      </w:r>
      <w:r>
        <w:rPr>
          <w:rFonts w:ascii="Times New Roman" w:hAnsi="Times New Roman" w:hint="eastAsia"/>
          <w:bCs/>
          <w:color w:val="000000"/>
          <w:sz w:val="28"/>
          <w:szCs w:val="28"/>
        </w:rPr>
        <w:t>）基于</w:t>
      </w:r>
      <w:proofErr w:type="gramStart"/>
      <w:r>
        <w:rPr>
          <w:rFonts w:ascii="Times New Roman" w:hAnsi="Times New Roman" w:hint="eastAsia"/>
          <w:bCs/>
          <w:color w:val="000000"/>
          <w:sz w:val="28"/>
          <w:szCs w:val="28"/>
        </w:rPr>
        <w:t>自然</w:t>
      </w:r>
      <w:r>
        <w:rPr>
          <w:rFonts w:ascii="Times New Roman" w:hAnsi="Times New Roman"/>
          <w:bCs/>
          <w:color w:val="000000"/>
          <w:sz w:val="28"/>
          <w:szCs w:val="28"/>
        </w:rPr>
        <w:t>和饱水</w:t>
      </w:r>
      <w:proofErr w:type="gramEnd"/>
      <w:r>
        <w:rPr>
          <w:rFonts w:ascii="Times New Roman" w:hAnsi="Times New Roman" w:hint="eastAsia"/>
          <w:bCs/>
          <w:color w:val="000000"/>
          <w:sz w:val="28"/>
          <w:szCs w:val="28"/>
        </w:rPr>
        <w:t>状态</w:t>
      </w:r>
      <w:r>
        <w:rPr>
          <w:rFonts w:ascii="Times New Roman" w:hAnsi="Times New Roman"/>
          <w:bCs/>
          <w:color w:val="000000"/>
          <w:sz w:val="28"/>
          <w:szCs w:val="28"/>
        </w:rPr>
        <w:t>隔水</w:t>
      </w:r>
      <w:r>
        <w:rPr>
          <w:rFonts w:ascii="Times New Roman" w:hAnsi="Times New Roman" w:hint="eastAsia"/>
          <w:bCs/>
          <w:color w:val="000000"/>
          <w:sz w:val="28"/>
          <w:szCs w:val="28"/>
        </w:rPr>
        <w:t>岩体不同</w:t>
      </w:r>
      <w:r>
        <w:rPr>
          <w:rFonts w:ascii="Times New Roman" w:hAnsi="Times New Roman"/>
          <w:bCs/>
          <w:color w:val="000000"/>
          <w:sz w:val="28"/>
          <w:szCs w:val="28"/>
        </w:rPr>
        <w:t>应力</w:t>
      </w:r>
      <w:r>
        <w:rPr>
          <w:rFonts w:ascii="Times New Roman" w:hAnsi="Times New Roman" w:hint="eastAsia"/>
          <w:bCs/>
          <w:color w:val="000000"/>
          <w:sz w:val="28"/>
          <w:szCs w:val="28"/>
        </w:rPr>
        <w:t>路径下的</w:t>
      </w:r>
      <w:r>
        <w:rPr>
          <w:rFonts w:ascii="Times New Roman" w:hAnsi="Times New Roman"/>
          <w:bCs/>
          <w:color w:val="000000"/>
          <w:sz w:val="28"/>
          <w:szCs w:val="28"/>
        </w:rPr>
        <w:t>力学性能</w:t>
      </w:r>
      <w:r>
        <w:rPr>
          <w:rFonts w:ascii="Times New Roman" w:hAnsi="Times New Roman" w:hint="eastAsia"/>
          <w:bCs/>
          <w:color w:val="000000"/>
          <w:sz w:val="28"/>
          <w:szCs w:val="28"/>
        </w:rPr>
        <w:t>试验，揭示</w:t>
      </w:r>
      <w:r>
        <w:rPr>
          <w:rFonts w:ascii="Times New Roman" w:hAnsi="Times New Roman"/>
          <w:bCs/>
          <w:color w:val="000000"/>
          <w:sz w:val="28"/>
          <w:szCs w:val="28"/>
        </w:rPr>
        <w:t>了隧道隔水</w:t>
      </w:r>
      <w:r>
        <w:rPr>
          <w:rFonts w:ascii="Times New Roman" w:hAnsi="Times New Roman" w:hint="eastAsia"/>
          <w:bCs/>
          <w:color w:val="000000"/>
          <w:sz w:val="28"/>
          <w:szCs w:val="28"/>
        </w:rPr>
        <w:t>岩体不同试验</w:t>
      </w:r>
      <w:r>
        <w:rPr>
          <w:rFonts w:ascii="Times New Roman" w:hAnsi="Times New Roman"/>
          <w:bCs/>
          <w:color w:val="000000"/>
          <w:sz w:val="28"/>
          <w:szCs w:val="28"/>
        </w:rPr>
        <w:t>条件下</w:t>
      </w:r>
      <w:r>
        <w:rPr>
          <w:rFonts w:ascii="Times New Roman" w:hAnsi="Times New Roman" w:hint="eastAsia"/>
          <w:bCs/>
          <w:color w:val="000000"/>
          <w:sz w:val="28"/>
          <w:szCs w:val="28"/>
        </w:rPr>
        <w:t>变形破坏过程中能量累积与耗散能特征、能量与试样损伤之间内在机制；（</w:t>
      </w:r>
      <w:r>
        <w:rPr>
          <w:rFonts w:ascii="Times New Roman" w:hAnsi="Times New Roman" w:hint="eastAsia"/>
          <w:bCs/>
          <w:color w:val="000000"/>
          <w:sz w:val="28"/>
          <w:szCs w:val="28"/>
        </w:rPr>
        <w:t>3</w:t>
      </w:r>
      <w:r>
        <w:rPr>
          <w:rFonts w:ascii="Times New Roman" w:hAnsi="Times New Roman" w:hint="eastAsia"/>
          <w:bCs/>
          <w:color w:val="000000"/>
          <w:sz w:val="28"/>
          <w:szCs w:val="28"/>
        </w:rPr>
        <w:t>）采用</w:t>
      </w:r>
      <w:r>
        <w:rPr>
          <w:rFonts w:ascii="Times New Roman" w:hAnsi="Times New Roman"/>
          <w:bCs/>
          <w:color w:val="000000"/>
          <w:sz w:val="28"/>
          <w:szCs w:val="28"/>
        </w:rPr>
        <w:t>Schwarz</w:t>
      </w:r>
      <w:r>
        <w:rPr>
          <w:rFonts w:ascii="Times New Roman" w:hAnsi="Times New Roman" w:hint="eastAsia"/>
          <w:bCs/>
          <w:color w:val="000000"/>
          <w:sz w:val="28"/>
          <w:szCs w:val="28"/>
        </w:rPr>
        <w:t>交替</w:t>
      </w:r>
      <w:proofErr w:type="gramStart"/>
      <w:r>
        <w:rPr>
          <w:rFonts w:ascii="Times New Roman" w:hAnsi="Times New Roman" w:hint="eastAsia"/>
          <w:bCs/>
          <w:color w:val="000000"/>
          <w:sz w:val="28"/>
          <w:szCs w:val="28"/>
        </w:rPr>
        <w:t>法结合格里</w:t>
      </w:r>
      <w:proofErr w:type="gramEnd"/>
      <w:r>
        <w:rPr>
          <w:rFonts w:ascii="Times New Roman" w:hAnsi="Times New Roman" w:hint="eastAsia"/>
          <w:bCs/>
          <w:color w:val="000000"/>
          <w:sz w:val="28"/>
          <w:szCs w:val="28"/>
        </w:rPr>
        <w:t>菲斯强度准则建立了隧道与周边任意位置含水</w:t>
      </w:r>
      <w:r>
        <w:rPr>
          <w:rFonts w:ascii="Times New Roman" w:hAnsi="Times New Roman" w:hint="eastAsia"/>
          <w:bCs/>
          <w:color w:val="000000"/>
          <w:sz w:val="28"/>
          <w:szCs w:val="28"/>
        </w:rPr>
        <w:t>体间隔水岩体稳定性分析方法；（</w:t>
      </w:r>
      <w:r>
        <w:rPr>
          <w:rFonts w:ascii="Times New Roman" w:hAnsi="Times New Roman" w:hint="eastAsia"/>
          <w:bCs/>
          <w:color w:val="000000"/>
          <w:sz w:val="28"/>
          <w:szCs w:val="28"/>
        </w:rPr>
        <w:t>4</w:t>
      </w:r>
      <w:r>
        <w:rPr>
          <w:rFonts w:ascii="Times New Roman" w:hAnsi="Times New Roman" w:hint="eastAsia"/>
          <w:bCs/>
          <w:color w:val="000000"/>
          <w:sz w:val="28"/>
          <w:szCs w:val="28"/>
        </w:rPr>
        <w:t>）提出</w:t>
      </w:r>
      <w:r>
        <w:rPr>
          <w:rFonts w:ascii="Times New Roman" w:hAnsi="Times New Roman" w:hint="eastAsia"/>
          <w:bCs/>
          <w:color w:val="000000"/>
          <w:sz w:val="28"/>
          <w:szCs w:val="28"/>
        </w:rPr>
        <w:lastRenderedPageBreak/>
        <w:t>了隧道掌子面裂隙型</w:t>
      </w:r>
      <w:r>
        <w:rPr>
          <w:rFonts w:ascii="Times New Roman" w:hAnsi="Times New Roman"/>
          <w:bCs/>
          <w:color w:val="000000"/>
          <w:sz w:val="28"/>
          <w:szCs w:val="28"/>
        </w:rPr>
        <w:t>隔水岩体失稳</w:t>
      </w:r>
      <w:r>
        <w:rPr>
          <w:rFonts w:ascii="Times New Roman" w:hAnsi="Times New Roman" w:hint="eastAsia"/>
          <w:bCs/>
          <w:color w:val="000000"/>
          <w:sz w:val="28"/>
          <w:szCs w:val="28"/>
        </w:rPr>
        <w:t>突水是由于开挖扰动降低了水压劈裂的临界水压力所致的重要</w:t>
      </w:r>
      <w:r>
        <w:rPr>
          <w:rFonts w:ascii="Times New Roman" w:hAnsi="Times New Roman"/>
          <w:bCs/>
          <w:color w:val="000000"/>
          <w:sz w:val="28"/>
          <w:szCs w:val="28"/>
        </w:rPr>
        <w:t>论断</w:t>
      </w:r>
      <w:r>
        <w:rPr>
          <w:rFonts w:ascii="Times New Roman" w:hAnsi="Times New Roman" w:hint="eastAsia"/>
          <w:bCs/>
          <w:color w:val="000000"/>
          <w:sz w:val="28"/>
          <w:szCs w:val="28"/>
        </w:rPr>
        <w:t>，建立了隧道隔水岩体突水</w:t>
      </w:r>
      <w:r>
        <w:rPr>
          <w:rFonts w:ascii="Times New Roman" w:hAnsi="Times New Roman"/>
          <w:bCs/>
          <w:color w:val="000000"/>
          <w:sz w:val="28"/>
          <w:szCs w:val="28"/>
        </w:rPr>
        <w:t>失稳判据</w:t>
      </w:r>
      <w:r>
        <w:rPr>
          <w:rFonts w:ascii="Times New Roman" w:hAnsi="Times New Roman" w:hint="eastAsia"/>
          <w:bCs/>
          <w:color w:val="000000"/>
          <w:sz w:val="28"/>
          <w:szCs w:val="28"/>
        </w:rPr>
        <w:t>和最小防</w:t>
      </w:r>
      <w:proofErr w:type="gramStart"/>
      <w:r>
        <w:rPr>
          <w:rFonts w:ascii="Times New Roman" w:hAnsi="Times New Roman" w:hint="eastAsia"/>
          <w:bCs/>
          <w:color w:val="000000"/>
          <w:sz w:val="28"/>
          <w:szCs w:val="28"/>
        </w:rPr>
        <w:t>突安全</w:t>
      </w:r>
      <w:proofErr w:type="gramEnd"/>
      <w:r>
        <w:rPr>
          <w:rFonts w:ascii="Times New Roman" w:hAnsi="Times New Roman" w:hint="eastAsia"/>
          <w:bCs/>
          <w:color w:val="000000"/>
          <w:sz w:val="28"/>
          <w:szCs w:val="28"/>
        </w:rPr>
        <w:t>厚度计算方法体系；（</w:t>
      </w:r>
      <w:r>
        <w:rPr>
          <w:rFonts w:ascii="Times New Roman" w:hAnsi="Times New Roman" w:hint="eastAsia"/>
          <w:bCs/>
          <w:color w:val="000000"/>
          <w:sz w:val="28"/>
          <w:szCs w:val="28"/>
        </w:rPr>
        <w:t>5</w:t>
      </w:r>
      <w:r>
        <w:rPr>
          <w:rFonts w:ascii="Times New Roman" w:hAnsi="Times New Roman" w:hint="eastAsia"/>
          <w:bCs/>
          <w:color w:val="000000"/>
          <w:sz w:val="28"/>
          <w:szCs w:val="28"/>
        </w:rPr>
        <w:t>）提出了深长隧道突水灾害主动防控关键技术；（</w:t>
      </w:r>
      <w:r>
        <w:rPr>
          <w:rFonts w:ascii="Times New Roman" w:hAnsi="Times New Roman" w:hint="eastAsia"/>
          <w:bCs/>
          <w:color w:val="000000"/>
          <w:sz w:val="28"/>
          <w:szCs w:val="28"/>
        </w:rPr>
        <w:t>6</w:t>
      </w:r>
      <w:r>
        <w:rPr>
          <w:rFonts w:ascii="Times New Roman" w:hAnsi="Times New Roman" w:hint="eastAsia"/>
          <w:bCs/>
          <w:color w:val="000000"/>
          <w:sz w:val="28"/>
          <w:szCs w:val="28"/>
        </w:rPr>
        <w:t>）负责了研究成果的现场试验和推广应用。</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6.2</w:t>
      </w:r>
      <w:r>
        <w:rPr>
          <w:rFonts w:ascii="Times New Roman" w:hAnsi="Times New Roman"/>
          <w:b/>
          <w:bCs/>
          <w:color w:val="000000"/>
          <w:sz w:val="28"/>
          <w:szCs w:val="28"/>
        </w:rPr>
        <w:t>、</w:t>
      </w:r>
      <w:r>
        <w:rPr>
          <w:rFonts w:ascii="Times New Roman" w:hAnsi="Times New Roman"/>
          <w:b/>
          <w:bCs/>
          <w:color w:val="000000"/>
          <w:sz w:val="28"/>
          <w:szCs w:val="28"/>
          <w:u w:val="single"/>
        </w:rPr>
        <w:t xml:space="preserve">  </w:t>
      </w:r>
      <w:r>
        <w:rPr>
          <w:rFonts w:ascii="Times New Roman" w:hAnsi="Times New Roman" w:hint="eastAsia"/>
          <w:b/>
          <w:bCs/>
          <w:color w:val="000000"/>
          <w:sz w:val="28"/>
          <w:szCs w:val="28"/>
          <w:u w:val="single"/>
        </w:rPr>
        <w:t>山东</w:t>
      </w:r>
      <w:r>
        <w:rPr>
          <w:rFonts w:ascii="Times New Roman" w:hAnsi="Times New Roman"/>
          <w:b/>
          <w:bCs/>
          <w:color w:val="000000"/>
          <w:sz w:val="28"/>
          <w:szCs w:val="28"/>
          <w:u w:val="single"/>
        </w:rPr>
        <w:t>大学</w:t>
      </w:r>
      <w:r>
        <w:rPr>
          <w:rFonts w:ascii="Times New Roman" w:hAnsi="Times New Roman"/>
          <w:b/>
          <w:bCs/>
          <w:color w:val="000000"/>
          <w:sz w:val="28"/>
          <w:szCs w:val="28"/>
          <w:u w:val="single"/>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第二完成单位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对本项目科技创新和推广应用情况的贡献：</w:t>
      </w:r>
    </w:p>
    <w:p w:rsidR="0015688B" w:rsidRDefault="00821F88">
      <w:pPr>
        <w:spacing w:line="600" w:lineRule="exact"/>
        <w:ind w:firstLineChars="200" w:firstLine="560"/>
        <w:rPr>
          <w:rFonts w:ascii="Times New Roman" w:hAnsi="Times New Roman"/>
          <w:bCs/>
          <w:color w:val="000000"/>
          <w:sz w:val="28"/>
          <w:szCs w:val="28"/>
        </w:rPr>
      </w:pPr>
      <w:r>
        <w:rPr>
          <w:rFonts w:ascii="Times New Roman" w:hAnsi="Times New Roman" w:hint="eastAsia"/>
          <w:bCs/>
          <w:color w:val="000000"/>
          <w:sz w:val="28"/>
          <w:szCs w:val="28"/>
        </w:rPr>
        <w:t>山东大学主要参与了本项目的研究与实施过程，以及项目</w:t>
      </w:r>
      <w:proofErr w:type="gramStart"/>
      <w:r>
        <w:rPr>
          <w:rFonts w:ascii="Times New Roman" w:hAnsi="Times New Roman" w:hint="eastAsia"/>
          <w:bCs/>
          <w:color w:val="000000"/>
          <w:sz w:val="28"/>
          <w:szCs w:val="28"/>
        </w:rPr>
        <w:t>的结项与</w:t>
      </w:r>
      <w:proofErr w:type="gramEnd"/>
      <w:r>
        <w:rPr>
          <w:rFonts w:ascii="Times New Roman" w:hAnsi="Times New Roman" w:hint="eastAsia"/>
          <w:bCs/>
          <w:color w:val="000000"/>
          <w:sz w:val="28"/>
          <w:szCs w:val="28"/>
        </w:rPr>
        <w:t>评价工作，对本项目的</w:t>
      </w:r>
      <w:proofErr w:type="gramStart"/>
      <w:r>
        <w:rPr>
          <w:rFonts w:ascii="Times New Roman" w:hAnsi="Times New Roman" w:hint="eastAsia"/>
          <w:bCs/>
          <w:color w:val="000000"/>
          <w:sz w:val="28"/>
          <w:szCs w:val="28"/>
        </w:rPr>
        <w:t>具体科技</w:t>
      </w:r>
      <w:proofErr w:type="gramEnd"/>
      <w:r>
        <w:rPr>
          <w:rFonts w:ascii="Times New Roman" w:hAnsi="Times New Roman" w:hint="eastAsia"/>
          <w:bCs/>
          <w:color w:val="000000"/>
          <w:sz w:val="28"/>
          <w:szCs w:val="28"/>
        </w:rPr>
        <w:t>创新贡献有：（</w:t>
      </w:r>
      <w:r>
        <w:rPr>
          <w:rFonts w:ascii="Times New Roman" w:hAnsi="Times New Roman" w:hint="eastAsia"/>
          <w:bCs/>
          <w:color w:val="000000"/>
          <w:sz w:val="28"/>
          <w:szCs w:val="28"/>
        </w:rPr>
        <w:t>1</w:t>
      </w:r>
      <w:r>
        <w:rPr>
          <w:rFonts w:ascii="Times New Roman" w:hAnsi="Times New Roman" w:hint="eastAsia"/>
          <w:bCs/>
          <w:color w:val="000000"/>
          <w:sz w:val="28"/>
          <w:szCs w:val="28"/>
        </w:rPr>
        <w:t>）建立了</w:t>
      </w:r>
      <w:r>
        <w:rPr>
          <w:rFonts w:ascii="Times New Roman" w:hAnsi="Times New Roman"/>
          <w:bCs/>
          <w:color w:val="000000"/>
          <w:sz w:val="28"/>
          <w:szCs w:val="28"/>
        </w:rPr>
        <w:t>隧道充填结构</w:t>
      </w:r>
      <w:proofErr w:type="gramStart"/>
      <w:r>
        <w:rPr>
          <w:rFonts w:ascii="Times New Roman" w:hAnsi="Times New Roman"/>
          <w:bCs/>
          <w:color w:val="000000"/>
          <w:sz w:val="28"/>
          <w:szCs w:val="28"/>
        </w:rPr>
        <w:t>防突体渗透</w:t>
      </w:r>
      <w:proofErr w:type="gramEnd"/>
      <w:r>
        <w:rPr>
          <w:rFonts w:ascii="Times New Roman" w:hAnsi="Times New Roman"/>
          <w:bCs/>
          <w:color w:val="000000"/>
          <w:sz w:val="28"/>
          <w:szCs w:val="28"/>
        </w:rPr>
        <w:t>失稳</w:t>
      </w:r>
      <w:proofErr w:type="gramStart"/>
      <w:r>
        <w:rPr>
          <w:rFonts w:ascii="Times New Roman" w:hAnsi="Times New Roman" w:hint="eastAsia"/>
          <w:bCs/>
          <w:color w:val="000000"/>
          <w:sz w:val="28"/>
          <w:szCs w:val="28"/>
        </w:rPr>
        <w:t>突水临灾判据</w:t>
      </w:r>
      <w:proofErr w:type="gramEnd"/>
      <w:r>
        <w:rPr>
          <w:rFonts w:ascii="Times New Roman" w:hAnsi="Times New Roman" w:hint="eastAsia"/>
          <w:bCs/>
          <w:color w:val="000000"/>
          <w:sz w:val="28"/>
          <w:szCs w:val="28"/>
        </w:rPr>
        <w:t>；（</w:t>
      </w:r>
      <w:r>
        <w:rPr>
          <w:rFonts w:ascii="Times New Roman" w:hAnsi="Times New Roman" w:hint="eastAsia"/>
          <w:bCs/>
          <w:color w:val="000000"/>
          <w:sz w:val="28"/>
          <w:szCs w:val="28"/>
        </w:rPr>
        <w:t>2</w:t>
      </w:r>
      <w:r>
        <w:rPr>
          <w:rFonts w:ascii="Times New Roman" w:hAnsi="Times New Roman" w:hint="eastAsia"/>
          <w:bCs/>
          <w:color w:val="000000"/>
          <w:sz w:val="28"/>
          <w:szCs w:val="28"/>
        </w:rPr>
        <w:t>）研发了充填介质沉积与隧道充填结构</w:t>
      </w:r>
      <w:proofErr w:type="gramStart"/>
      <w:r>
        <w:rPr>
          <w:rFonts w:ascii="Times New Roman" w:hAnsi="Times New Roman" w:hint="eastAsia"/>
          <w:bCs/>
          <w:color w:val="000000"/>
          <w:sz w:val="28"/>
          <w:szCs w:val="28"/>
        </w:rPr>
        <w:t>防突体失稳</w:t>
      </w:r>
      <w:proofErr w:type="gramEnd"/>
      <w:r>
        <w:rPr>
          <w:rFonts w:ascii="Times New Roman" w:hAnsi="Times New Roman" w:hint="eastAsia"/>
          <w:bCs/>
          <w:color w:val="000000"/>
          <w:sz w:val="28"/>
          <w:szCs w:val="28"/>
        </w:rPr>
        <w:t>突水一体化试验装置，揭示了深长隧道充填结构</w:t>
      </w:r>
      <w:proofErr w:type="gramStart"/>
      <w:r>
        <w:rPr>
          <w:rFonts w:ascii="Times New Roman" w:hAnsi="Times New Roman" w:hint="eastAsia"/>
          <w:bCs/>
          <w:color w:val="000000"/>
          <w:sz w:val="28"/>
          <w:szCs w:val="28"/>
        </w:rPr>
        <w:t>防突体失稳</w:t>
      </w:r>
      <w:proofErr w:type="gramEnd"/>
      <w:r>
        <w:rPr>
          <w:rFonts w:ascii="Times New Roman" w:hAnsi="Times New Roman" w:hint="eastAsia"/>
          <w:bCs/>
          <w:color w:val="000000"/>
          <w:sz w:val="28"/>
          <w:szCs w:val="28"/>
        </w:rPr>
        <w:t>突水演化机理和</w:t>
      </w:r>
      <w:r>
        <w:rPr>
          <w:rFonts w:ascii="Times New Roman" w:hAnsi="Times New Roman"/>
          <w:bCs/>
          <w:color w:val="000000"/>
          <w:sz w:val="28"/>
          <w:szCs w:val="28"/>
        </w:rPr>
        <w:t>特征</w:t>
      </w:r>
      <w:r>
        <w:rPr>
          <w:rFonts w:ascii="Times New Roman" w:hAnsi="Times New Roman" w:hint="eastAsia"/>
          <w:bCs/>
          <w:color w:val="000000"/>
          <w:sz w:val="28"/>
          <w:szCs w:val="28"/>
        </w:rPr>
        <w:t>；（</w:t>
      </w:r>
      <w:r>
        <w:rPr>
          <w:rFonts w:ascii="Times New Roman" w:hAnsi="Times New Roman" w:hint="eastAsia"/>
          <w:bCs/>
          <w:color w:val="000000"/>
          <w:sz w:val="28"/>
          <w:szCs w:val="28"/>
        </w:rPr>
        <w:t>3</w:t>
      </w:r>
      <w:r>
        <w:rPr>
          <w:rFonts w:ascii="Times New Roman" w:hAnsi="Times New Roman" w:hint="eastAsia"/>
          <w:bCs/>
          <w:color w:val="000000"/>
          <w:sz w:val="28"/>
          <w:szCs w:val="28"/>
        </w:rPr>
        <w:t>）建立了深长隧道突水灾害预判方法。</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6.3</w:t>
      </w:r>
      <w:r>
        <w:rPr>
          <w:rFonts w:ascii="Times New Roman" w:hAnsi="Times New Roman"/>
          <w:b/>
          <w:bCs/>
          <w:color w:val="000000"/>
          <w:sz w:val="28"/>
          <w:szCs w:val="28"/>
        </w:rPr>
        <w:t>、</w:t>
      </w:r>
      <w:r>
        <w:rPr>
          <w:rFonts w:ascii="Times New Roman" w:hAnsi="Times New Roman"/>
          <w:b/>
          <w:bCs/>
          <w:color w:val="000000"/>
          <w:sz w:val="28"/>
          <w:szCs w:val="28"/>
          <w:u w:val="single"/>
        </w:rPr>
        <w:t xml:space="preserve">  </w:t>
      </w:r>
      <w:r>
        <w:rPr>
          <w:rFonts w:ascii="Times New Roman" w:hAnsi="Times New Roman" w:hint="eastAsia"/>
          <w:b/>
          <w:bCs/>
          <w:color w:val="000000"/>
          <w:sz w:val="28"/>
          <w:szCs w:val="28"/>
          <w:u w:val="single"/>
        </w:rPr>
        <w:t>江西</w:t>
      </w:r>
      <w:r>
        <w:rPr>
          <w:rFonts w:ascii="Times New Roman" w:hAnsi="Times New Roman"/>
          <w:b/>
          <w:bCs/>
          <w:color w:val="000000"/>
          <w:sz w:val="28"/>
          <w:szCs w:val="28"/>
          <w:u w:val="single"/>
        </w:rPr>
        <w:t>理工大学</w:t>
      </w:r>
      <w:r>
        <w:rPr>
          <w:rFonts w:ascii="Times New Roman" w:hAnsi="Times New Roman"/>
          <w:b/>
          <w:bCs/>
          <w:color w:val="000000"/>
          <w:sz w:val="28"/>
          <w:szCs w:val="28"/>
          <w:u w:val="single"/>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第三完成单位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对本项目科技创新和推广应用情况的贡献：</w:t>
      </w:r>
    </w:p>
    <w:p w:rsidR="0015688B" w:rsidRDefault="00821F88">
      <w:pPr>
        <w:spacing w:line="600" w:lineRule="exact"/>
        <w:ind w:firstLineChars="200" w:firstLine="560"/>
        <w:rPr>
          <w:rFonts w:ascii="Times New Roman" w:hAnsi="Times New Roman"/>
          <w:bCs/>
          <w:color w:val="000000"/>
          <w:sz w:val="28"/>
          <w:szCs w:val="28"/>
        </w:rPr>
      </w:pPr>
      <w:r>
        <w:rPr>
          <w:rFonts w:ascii="Times New Roman" w:hAnsi="Times New Roman" w:hint="eastAsia"/>
          <w:bCs/>
          <w:color w:val="000000"/>
          <w:sz w:val="28"/>
          <w:szCs w:val="28"/>
        </w:rPr>
        <w:t>江西理工大学参与了本项目的研究与实施过程，对本项目的</w:t>
      </w:r>
      <w:proofErr w:type="gramStart"/>
      <w:r>
        <w:rPr>
          <w:rFonts w:ascii="Times New Roman" w:hAnsi="Times New Roman" w:hint="eastAsia"/>
          <w:bCs/>
          <w:color w:val="000000"/>
          <w:sz w:val="28"/>
          <w:szCs w:val="28"/>
        </w:rPr>
        <w:t>具体科技</w:t>
      </w:r>
      <w:proofErr w:type="gramEnd"/>
      <w:r>
        <w:rPr>
          <w:rFonts w:ascii="Times New Roman" w:hAnsi="Times New Roman" w:hint="eastAsia"/>
          <w:bCs/>
          <w:color w:val="000000"/>
          <w:sz w:val="28"/>
          <w:szCs w:val="28"/>
        </w:rPr>
        <w:t>创新贡献有：（</w:t>
      </w:r>
      <w:r>
        <w:rPr>
          <w:rFonts w:ascii="Times New Roman" w:hAnsi="Times New Roman" w:hint="eastAsia"/>
          <w:bCs/>
          <w:color w:val="000000"/>
          <w:sz w:val="28"/>
          <w:szCs w:val="28"/>
        </w:rPr>
        <w:t>1</w:t>
      </w:r>
      <w:r>
        <w:rPr>
          <w:rFonts w:ascii="Times New Roman" w:hAnsi="Times New Roman" w:hint="eastAsia"/>
          <w:bCs/>
          <w:color w:val="000000"/>
          <w:sz w:val="28"/>
          <w:szCs w:val="28"/>
        </w:rPr>
        <w:t>）创立</w:t>
      </w:r>
      <w:r>
        <w:rPr>
          <w:rFonts w:ascii="Times New Roman" w:hAnsi="Times New Roman"/>
          <w:bCs/>
          <w:color w:val="000000"/>
          <w:sz w:val="28"/>
          <w:szCs w:val="28"/>
        </w:rPr>
        <w:t>了</w:t>
      </w:r>
      <w:r>
        <w:rPr>
          <w:rFonts w:ascii="Times New Roman" w:hAnsi="Times New Roman" w:hint="eastAsia"/>
          <w:bCs/>
          <w:color w:val="000000"/>
          <w:sz w:val="28"/>
          <w:szCs w:val="28"/>
        </w:rPr>
        <w:t>双孔高压导</w:t>
      </w:r>
      <w:proofErr w:type="gramStart"/>
      <w:r>
        <w:rPr>
          <w:rFonts w:ascii="Times New Roman" w:hAnsi="Times New Roman" w:hint="eastAsia"/>
          <w:bCs/>
          <w:color w:val="000000"/>
          <w:sz w:val="28"/>
          <w:szCs w:val="28"/>
        </w:rPr>
        <w:t>渗现场</w:t>
      </w:r>
      <w:proofErr w:type="gramEnd"/>
      <w:r>
        <w:rPr>
          <w:rFonts w:ascii="Times New Roman" w:hAnsi="Times New Roman" w:hint="eastAsia"/>
          <w:bCs/>
          <w:color w:val="000000"/>
          <w:sz w:val="28"/>
          <w:szCs w:val="28"/>
        </w:rPr>
        <w:t>原位测试方法，</w:t>
      </w:r>
      <w:r>
        <w:rPr>
          <w:rFonts w:ascii="Times New Roman" w:hAnsi="Times New Roman"/>
          <w:bCs/>
          <w:color w:val="000000"/>
          <w:sz w:val="28"/>
          <w:szCs w:val="28"/>
        </w:rPr>
        <w:t>揭示了</w:t>
      </w:r>
      <w:r>
        <w:rPr>
          <w:rFonts w:ascii="Times New Roman" w:hAnsi="Times New Roman" w:hint="eastAsia"/>
          <w:bCs/>
          <w:color w:val="000000"/>
          <w:sz w:val="28"/>
          <w:szCs w:val="28"/>
        </w:rPr>
        <w:t>隔水</w:t>
      </w:r>
      <w:r>
        <w:rPr>
          <w:rFonts w:ascii="Times New Roman" w:hAnsi="Times New Roman"/>
          <w:bCs/>
          <w:color w:val="000000"/>
          <w:sz w:val="28"/>
          <w:szCs w:val="28"/>
        </w:rPr>
        <w:t>岩体</w:t>
      </w:r>
      <w:r>
        <w:rPr>
          <w:rFonts w:ascii="Times New Roman" w:hAnsi="Times New Roman" w:hint="eastAsia"/>
          <w:bCs/>
          <w:color w:val="000000"/>
          <w:sz w:val="28"/>
          <w:szCs w:val="28"/>
        </w:rPr>
        <w:t>内裂隙扩展的时空演化规律和突水通道形成过程及流态转换</w:t>
      </w:r>
      <w:r>
        <w:rPr>
          <w:rFonts w:ascii="Times New Roman" w:hAnsi="Times New Roman"/>
          <w:bCs/>
          <w:color w:val="000000"/>
          <w:sz w:val="28"/>
          <w:szCs w:val="28"/>
        </w:rPr>
        <w:t>机制</w:t>
      </w:r>
      <w:r>
        <w:rPr>
          <w:rFonts w:ascii="Times New Roman" w:hAnsi="Times New Roman" w:hint="eastAsia"/>
          <w:bCs/>
          <w:color w:val="000000"/>
          <w:sz w:val="28"/>
          <w:szCs w:val="28"/>
        </w:rPr>
        <w:t>；（</w:t>
      </w:r>
      <w:r>
        <w:rPr>
          <w:rFonts w:ascii="Times New Roman" w:hAnsi="Times New Roman" w:hint="eastAsia"/>
          <w:bCs/>
          <w:color w:val="000000"/>
          <w:sz w:val="28"/>
          <w:szCs w:val="28"/>
        </w:rPr>
        <w:t>2</w:t>
      </w:r>
      <w:r>
        <w:rPr>
          <w:rFonts w:ascii="Times New Roman" w:hAnsi="Times New Roman" w:hint="eastAsia"/>
          <w:bCs/>
          <w:color w:val="000000"/>
          <w:sz w:val="28"/>
          <w:szCs w:val="28"/>
        </w:rPr>
        <w:t>）建立了隧道充填结构</w:t>
      </w:r>
      <w:proofErr w:type="gramStart"/>
      <w:r>
        <w:rPr>
          <w:rFonts w:ascii="Times New Roman" w:hAnsi="Times New Roman"/>
          <w:bCs/>
          <w:color w:val="000000"/>
          <w:sz w:val="28"/>
          <w:szCs w:val="28"/>
        </w:rPr>
        <w:t>防突体</w:t>
      </w:r>
      <w:r>
        <w:rPr>
          <w:rFonts w:ascii="Times New Roman" w:hAnsi="Times New Roman" w:hint="eastAsia"/>
          <w:bCs/>
          <w:color w:val="000000"/>
          <w:sz w:val="28"/>
          <w:szCs w:val="28"/>
        </w:rPr>
        <w:t>滑移</w:t>
      </w:r>
      <w:proofErr w:type="gramEnd"/>
      <w:r>
        <w:rPr>
          <w:rFonts w:ascii="Times New Roman" w:hAnsi="Times New Roman" w:hint="eastAsia"/>
          <w:bCs/>
          <w:color w:val="000000"/>
          <w:sz w:val="28"/>
          <w:szCs w:val="28"/>
        </w:rPr>
        <w:t>失稳突水的力学模型，推导</w:t>
      </w:r>
      <w:r>
        <w:rPr>
          <w:rFonts w:ascii="Times New Roman" w:hAnsi="Times New Roman" w:hint="eastAsia"/>
          <w:bCs/>
          <w:color w:val="000000"/>
          <w:sz w:val="28"/>
          <w:szCs w:val="28"/>
        </w:rPr>
        <w:t>了充填结构</w:t>
      </w:r>
      <w:proofErr w:type="gramStart"/>
      <w:r>
        <w:rPr>
          <w:rFonts w:ascii="Times New Roman" w:hAnsi="Times New Roman"/>
          <w:bCs/>
          <w:color w:val="000000"/>
          <w:sz w:val="28"/>
          <w:szCs w:val="28"/>
        </w:rPr>
        <w:t>防突体</w:t>
      </w:r>
      <w:r>
        <w:rPr>
          <w:rFonts w:ascii="Times New Roman" w:hAnsi="Times New Roman" w:hint="eastAsia"/>
          <w:bCs/>
          <w:color w:val="000000"/>
          <w:sz w:val="28"/>
          <w:szCs w:val="28"/>
        </w:rPr>
        <w:t>滑移</w:t>
      </w:r>
      <w:proofErr w:type="gramEnd"/>
      <w:r>
        <w:rPr>
          <w:rFonts w:ascii="Times New Roman" w:hAnsi="Times New Roman" w:hint="eastAsia"/>
          <w:bCs/>
          <w:color w:val="000000"/>
          <w:sz w:val="28"/>
          <w:szCs w:val="28"/>
        </w:rPr>
        <w:t>失稳安全系数计算公式。</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6.4</w:t>
      </w:r>
      <w:r>
        <w:rPr>
          <w:rFonts w:ascii="Times New Roman" w:hAnsi="Times New Roman"/>
          <w:b/>
          <w:bCs/>
          <w:color w:val="000000"/>
          <w:sz w:val="28"/>
          <w:szCs w:val="28"/>
        </w:rPr>
        <w:t>、</w:t>
      </w:r>
      <w:r>
        <w:rPr>
          <w:rFonts w:ascii="Times New Roman" w:hAnsi="Times New Roman"/>
          <w:b/>
          <w:bCs/>
          <w:color w:val="000000"/>
          <w:sz w:val="28"/>
          <w:szCs w:val="28"/>
          <w:u w:val="single"/>
        </w:rPr>
        <w:t xml:space="preserve">  </w:t>
      </w:r>
      <w:r>
        <w:rPr>
          <w:rFonts w:ascii="Times New Roman" w:hAnsi="Times New Roman" w:hint="eastAsia"/>
          <w:b/>
          <w:bCs/>
          <w:color w:val="000000"/>
          <w:sz w:val="28"/>
          <w:szCs w:val="28"/>
          <w:u w:val="single"/>
        </w:rPr>
        <w:t>中交</w:t>
      </w:r>
      <w:r>
        <w:rPr>
          <w:rFonts w:ascii="Times New Roman" w:hAnsi="Times New Roman"/>
          <w:b/>
          <w:bCs/>
          <w:color w:val="000000"/>
          <w:sz w:val="28"/>
          <w:szCs w:val="28"/>
          <w:u w:val="single"/>
        </w:rPr>
        <w:t>二公局第四工程</w:t>
      </w:r>
      <w:r>
        <w:rPr>
          <w:rFonts w:ascii="Times New Roman" w:hAnsi="Times New Roman" w:hint="eastAsia"/>
          <w:b/>
          <w:bCs/>
          <w:color w:val="000000"/>
          <w:sz w:val="28"/>
          <w:szCs w:val="28"/>
          <w:u w:val="single"/>
        </w:rPr>
        <w:t>有限</w:t>
      </w:r>
      <w:r>
        <w:rPr>
          <w:rFonts w:ascii="Times New Roman" w:hAnsi="Times New Roman"/>
          <w:b/>
          <w:bCs/>
          <w:color w:val="000000"/>
          <w:sz w:val="28"/>
          <w:szCs w:val="28"/>
          <w:u w:val="single"/>
        </w:rPr>
        <w:t>公司</w:t>
      </w:r>
      <w:r>
        <w:rPr>
          <w:rFonts w:ascii="Times New Roman" w:hAnsi="Times New Roman"/>
          <w:b/>
          <w:bCs/>
          <w:color w:val="000000"/>
          <w:sz w:val="28"/>
          <w:szCs w:val="28"/>
          <w:u w:val="single"/>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第四完成单位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lastRenderedPageBreak/>
        <w:t>对本项目科技创新和推广应用情况的贡献：</w:t>
      </w:r>
    </w:p>
    <w:p w:rsidR="0015688B" w:rsidRDefault="00821F88">
      <w:pPr>
        <w:spacing w:line="600" w:lineRule="exact"/>
        <w:ind w:firstLineChars="200" w:firstLine="560"/>
        <w:rPr>
          <w:rFonts w:ascii="Times New Roman" w:hAnsi="Times New Roman"/>
          <w:bCs/>
          <w:color w:val="000000"/>
          <w:sz w:val="28"/>
          <w:szCs w:val="28"/>
        </w:rPr>
      </w:pPr>
      <w:r>
        <w:rPr>
          <w:rFonts w:ascii="Times New Roman" w:hAnsi="Times New Roman"/>
          <w:bCs/>
          <w:color w:val="000000"/>
          <w:sz w:val="28"/>
          <w:szCs w:val="28"/>
        </w:rPr>
        <w:t>中交二公局第四工程有限公司</w:t>
      </w:r>
      <w:r>
        <w:rPr>
          <w:rFonts w:ascii="Times New Roman" w:hAnsi="Times New Roman" w:hint="eastAsia"/>
          <w:bCs/>
          <w:color w:val="000000"/>
          <w:sz w:val="28"/>
          <w:szCs w:val="28"/>
        </w:rPr>
        <w:t>提供了现场应用区域，参与了研究成果现场实施方案的制定，负责了研究成果在本单位的推广应用，提出了深长隧道突水灾害主动防控技术的优化建议。</w:t>
      </w:r>
    </w:p>
    <w:p w:rsidR="0015688B" w:rsidRDefault="00821F88">
      <w:pPr>
        <w:spacing w:line="600" w:lineRule="exact"/>
        <w:ind w:firstLineChars="200" w:firstLine="562"/>
        <w:rPr>
          <w:rFonts w:ascii="Times New Roman" w:hAnsi="Times New Roman"/>
          <w:b/>
          <w:bCs/>
          <w:color w:val="000000"/>
          <w:sz w:val="28"/>
          <w:szCs w:val="28"/>
          <w:u w:val="single"/>
        </w:rPr>
      </w:pPr>
      <w:r>
        <w:rPr>
          <w:rFonts w:ascii="Times New Roman" w:hAnsi="Times New Roman"/>
          <w:b/>
          <w:bCs/>
          <w:color w:val="000000"/>
          <w:sz w:val="28"/>
          <w:szCs w:val="28"/>
        </w:rPr>
        <w:t>6.5</w:t>
      </w:r>
      <w:r>
        <w:rPr>
          <w:rFonts w:ascii="Times New Roman" w:hAnsi="Times New Roman"/>
          <w:b/>
          <w:bCs/>
          <w:color w:val="000000"/>
          <w:sz w:val="28"/>
          <w:szCs w:val="28"/>
        </w:rPr>
        <w:t>、</w:t>
      </w:r>
      <w:r>
        <w:rPr>
          <w:rFonts w:ascii="Times New Roman" w:hAnsi="Times New Roman"/>
          <w:b/>
          <w:bCs/>
          <w:color w:val="000000"/>
          <w:sz w:val="28"/>
          <w:szCs w:val="28"/>
          <w:u w:val="single"/>
        </w:rPr>
        <w:t xml:space="preserve">  </w:t>
      </w:r>
      <w:r>
        <w:rPr>
          <w:rFonts w:ascii="Times New Roman" w:hAnsi="Times New Roman" w:hint="eastAsia"/>
          <w:b/>
          <w:bCs/>
          <w:color w:val="000000"/>
          <w:sz w:val="28"/>
          <w:szCs w:val="28"/>
          <w:u w:val="single"/>
        </w:rPr>
        <w:t>北京</w:t>
      </w:r>
      <w:r>
        <w:rPr>
          <w:rFonts w:ascii="Times New Roman" w:hAnsi="Times New Roman"/>
          <w:b/>
          <w:bCs/>
          <w:color w:val="000000"/>
          <w:sz w:val="28"/>
          <w:szCs w:val="28"/>
          <w:u w:val="single"/>
        </w:rPr>
        <w:t>交通大学</w:t>
      </w:r>
      <w:r>
        <w:rPr>
          <w:rFonts w:ascii="Times New Roman" w:hAnsi="Times New Roman"/>
          <w:b/>
          <w:bCs/>
          <w:color w:val="000000"/>
          <w:sz w:val="28"/>
          <w:szCs w:val="28"/>
          <w:u w:val="single"/>
        </w:rPr>
        <w:t xml:space="preserve">  </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单位情况：</w:t>
      </w:r>
      <w:r>
        <w:rPr>
          <w:rFonts w:ascii="Times New Roman" w:hAnsi="Times New Roman" w:hint="eastAsia"/>
          <w:b/>
          <w:bCs/>
          <w:color w:val="000000"/>
          <w:sz w:val="28"/>
          <w:szCs w:val="28"/>
        </w:rPr>
        <w:t>第五完成单位</w:t>
      </w:r>
    </w:p>
    <w:p w:rsidR="0015688B" w:rsidRDefault="00821F88">
      <w:pPr>
        <w:spacing w:line="600" w:lineRule="exact"/>
        <w:ind w:firstLineChars="200" w:firstLine="562"/>
        <w:rPr>
          <w:rFonts w:ascii="Times New Roman" w:hAnsi="Times New Roman"/>
          <w:b/>
          <w:bCs/>
          <w:color w:val="000000"/>
          <w:sz w:val="28"/>
          <w:szCs w:val="28"/>
        </w:rPr>
      </w:pPr>
      <w:r>
        <w:rPr>
          <w:rFonts w:ascii="Times New Roman" w:hAnsi="Times New Roman"/>
          <w:b/>
          <w:bCs/>
          <w:color w:val="000000"/>
          <w:sz w:val="28"/>
          <w:szCs w:val="28"/>
        </w:rPr>
        <w:t>对本项目科技创新和推广应用情况的贡献：</w:t>
      </w:r>
    </w:p>
    <w:p w:rsidR="0015688B" w:rsidRDefault="00821F88">
      <w:pPr>
        <w:spacing w:line="600" w:lineRule="exact"/>
        <w:ind w:firstLineChars="200" w:firstLine="560"/>
        <w:rPr>
          <w:rFonts w:ascii="Times New Roman" w:hAnsi="Times New Roman"/>
          <w:bCs/>
          <w:color w:val="000000"/>
          <w:sz w:val="28"/>
          <w:szCs w:val="28"/>
        </w:rPr>
      </w:pPr>
      <w:r>
        <w:rPr>
          <w:rFonts w:ascii="Times New Roman" w:hAnsi="Times New Roman" w:hint="eastAsia"/>
          <w:bCs/>
          <w:color w:val="000000"/>
          <w:sz w:val="28"/>
          <w:szCs w:val="28"/>
        </w:rPr>
        <w:t>北京交通大学参与了本项目的研究与实施过程，对本项目的</w:t>
      </w:r>
      <w:proofErr w:type="gramStart"/>
      <w:r>
        <w:rPr>
          <w:rFonts w:ascii="Times New Roman" w:hAnsi="Times New Roman" w:hint="eastAsia"/>
          <w:bCs/>
          <w:color w:val="000000"/>
          <w:sz w:val="28"/>
          <w:szCs w:val="28"/>
        </w:rPr>
        <w:t>具体科技</w:t>
      </w:r>
      <w:proofErr w:type="gramEnd"/>
      <w:r>
        <w:rPr>
          <w:rFonts w:ascii="Times New Roman" w:hAnsi="Times New Roman" w:hint="eastAsia"/>
          <w:bCs/>
          <w:color w:val="000000"/>
          <w:sz w:val="28"/>
          <w:szCs w:val="28"/>
        </w:rPr>
        <w:t>创新贡献有：参与了</w:t>
      </w:r>
      <w:proofErr w:type="gramStart"/>
      <w:r>
        <w:rPr>
          <w:rFonts w:ascii="Times New Roman" w:hAnsi="Times New Roman" w:hint="eastAsia"/>
          <w:bCs/>
          <w:color w:val="000000"/>
          <w:sz w:val="28"/>
          <w:szCs w:val="28"/>
        </w:rPr>
        <w:t>自然</w:t>
      </w:r>
      <w:r>
        <w:rPr>
          <w:rFonts w:ascii="Times New Roman" w:hAnsi="Times New Roman"/>
          <w:bCs/>
          <w:color w:val="000000"/>
          <w:sz w:val="28"/>
          <w:szCs w:val="28"/>
        </w:rPr>
        <w:t>和饱水</w:t>
      </w:r>
      <w:proofErr w:type="gramEnd"/>
      <w:r>
        <w:rPr>
          <w:rFonts w:ascii="Times New Roman" w:hAnsi="Times New Roman" w:hint="eastAsia"/>
          <w:bCs/>
          <w:color w:val="000000"/>
          <w:sz w:val="28"/>
          <w:szCs w:val="28"/>
        </w:rPr>
        <w:t>状态隧道</w:t>
      </w:r>
      <w:r>
        <w:rPr>
          <w:rFonts w:ascii="Times New Roman" w:hAnsi="Times New Roman"/>
          <w:bCs/>
          <w:color w:val="000000"/>
          <w:sz w:val="28"/>
          <w:szCs w:val="28"/>
        </w:rPr>
        <w:t>隔水</w:t>
      </w:r>
      <w:r>
        <w:rPr>
          <w:rFonts w:ascii="Times New Roman" w:hAnsi="Times New Roman" w:hint="eastAsia"/>
          <w:bCs/>
          <w:color w:val="000000"/>
          <w:sz w:val="28"/>
          <w:szCs w:val="28"/>
        </w:rPr>
        <w:t>岩体不同</w:t>
      </w:r>
      <w:r>
        <w:rPr>
          <w:rFonts w:ascii="Times New Roman" w:hAnsi="Times New Roman"/>
          <w:bCs/>
          <w:color w:val="000000"/>
          <w:sz w:val="28"/>
          <w:szCs w:val="28"/>
        </w:rPr>
        <w:t>应力</w:t>
      </w:r>
      <w:r>
        <w:rPr>
          <w:rFonts w:ascii="Times New Roman" w:hAnsi="Times New Roman" w:hint="eastAsia"/>
          <w:bCs/>
          <w:color w:val="000000"/>
          <w:sz w:val="28"/>
          <w:szCs w:val="28"/>
        </w:rPr>
        <w:t>路径下的</w:t>
      </w:r>
      <w:r>
        <w:rPr>
          <w:rFonts w:ascii="Times New Roman" w:hAnsi="Times New Roman"/>
          <w:bCs/>
          <w:color w:val="000000"/>
          <w:sz w:val="28"/>
          <w:szCs w:val="28"/>
        </w:rPr>
        <w:t>力学性能</w:t>
      </w:r>
      <w:r>
        <w:rPr>
          <w:rFonts w:ascii="Times New Roman" w:hAnsi="Times New Roman" w:hint="eastAsia"/>
          <w:bCs/>
          <w:color w:val="000000"/>
          <w:sz w:val="28"/>
          <w:szCs w:val="28"/>
        </w:rPr>
        <w:t>试验研究，参与了隧道隔水岩体突水</w:t>
      </w:r>
      <w:r>
        <w:rPr>
          <w:rFonts w:ascii="Times New Roman" w:hAnsi="Times New Roman"/>
          <w:bCs/>
          <w:color w:val="000000"/>
          <w:sz w:val="28"/>
          <w:szCs w:val="28"/>
        </w:rPr>
        <w:t>失稳判据</w:t>
      </w:r>
      <w:r>
        <w:rPr>
          <w:rFonts w:ascii="Times New Roman" w:hAnsi="Times New Roman" w:hint="eastAsia"/>
          <w:bCs/>
          <w:color w:val="000000"/>
          <w:sz w:val="28"/>
          <w:szCs w:val="28"/>
        </w:rPr>
        <w:t>和最小防</w:t>
      </w:r>
      <w:proofErr w:type="gramStart"/>
      <w:r>
        <w:rPr>
          <w:rFonts w:ascii="Times New Roman" w:hAnsi="Times New Roman" w:hint="eastAsia"/>
          <w:bCs/>
          <w:color w:val="000000"/>
          <w:sz w:val="28"/>
          <w:szCs w:val="28"/>
        </w:rPr>
        <w:t>突安全</w:t>
      </w:r>
      <w:proofErr w:type="gramEnd"/>
      <w:r>
        <w:rPr>
          <w:rFonts w:ascii="Times New Roman" w:hAnsi="Times New Roman" w:hint="eastAsia"/>
          <w:bCs/>
          <w:color w:val="000000"/>
          <w:sz w:val="28"/>
          <w:szCs w:val="28"/>
        </w:rPr>
        <w:t>厚度计算方法体系理论研究。</w:t>
      </w:r>
    </w:p>
    <w:p w:rsidR="0015688B" w:rsidRDefault="0015688B">
      <w:pPr>
        <w:spacing w:line="600" w:lineRule="exact"/>
        <w:rPr>
          <w:rFonts w:ascii="宋体" w:hAnsi="宋体"/>
          <w:b/>
          <w:bCs/>
          <w:color w:val="000000"/>
          <w:sz w:val="28"/>
          <w:szCs w:val="28"/>
        </w:rPr>
      </w:pPr>
    </w:p>
    <w:p w:rsidR="0015688B" w:rsidRDefault="0015688B">
      <w:pPr>
        <w:spacing w:line="600" w:lineRule="exact"/>
      </w:pPr>
    </w:p>
    <w:p w:rsidR="0015688B" w:rsidRDefault="00821F88">
      <w:r>
        <w:rPr>
          <w:rFonts w:hint="eastAsia"/>
        </w:rP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高性能发动机气缸套铸造模具关键技术研发及应用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叁</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（三）主要知识产权和标准规范目录（不超过</w:t>
      </w:r>
      <w:r>
        <w:rPr>
          <w:rFonts w:ascii="宋体" w:hAnsi="宋体" w:hint="eastAsia"/>
          <w:b/>
          <w:bCs/>
          <w:color w:val="000000"/>
          <w:sz w:val="28"/>
          <w:szCs w:val="28"/>
        </w:rPr>
        <w:t>10</w:t>
      </w:r>
      <w:r>
        <w:rPr>
          <w:rFonts w:ascii="宋体" w:hAnsi="宋体" w:hint="eastAsia"/>
          <w:b/>
          <w:bCs/>
          <w:color w:val="000000"/>
          <w:sz w:val="28"/>
          <w:szCs w:val="28"/>
        </w:rPr>
        <w:t>件）</w:t>
      </w:r>
    </w:p>
    <w:p w:rsidR="0015688B" w:rsidRDefault="0015688B">
      <w:pPr>
        <w:pStyle w:val="a4"/>
        <w:spacing w:line="240" w:lineRule="exact"/>
        <w:ind w:firstLineChars="0" w:firstLine="0"/>
        <w:outlineLvl w:val="1"/>
        <w:rPr>
          <w:rFonts w:eastAsia="宋体"/>
          <w:b/>
        </w:rPr>
      </w:pPr>
    </w:p>
    <w:tbl>
      <w:tblPr>
        <w:tblW w:w="1070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0"/>
        <w:gridCol w:w="2080"/>
        <w:gridCol w:w="755"/>
        <w:gridCol w:w="1116"/>
        <w:gridCol w:w="853"/>
        <w:gridCol w:w="1134"/>
        <w:gridCol w:w="1418"/>
        <w:gridCol w:w="1551"/>
        <w:gridCol w:w="858"/>
      </w:tblGrid>
      <w:tr w:rsidR="0015688B">
        <w:trPr>
          <w:trHeight w:val="680"/>
          <w:jc w:val="center"/>
        </w:trPr>
        <w:tc>
          <w:tcPr>
            <w:tcW w:w="940"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知识产权</w:t>
            </w:r>
            <w:r>
              <w:rPr>
                <w:rFonts w:ascii="宋体" w:hAnsi="宋体" w:hint="eastAsia"/>
                <w:sz w:val="18"/>
                <w:szCs w:val="18"/>
              </w:rPr>
              <w:t>（标准）</w:t>
            </w:r>
            <w:r>
              <w:rPr>
                <w:rFonts w:ascii="宋体" w:hAnsi="宋体"/>
                <w:sz w:val="18"/>
                <w:szCs w:val="18"/>
              </w:rPr>
              <w:t>类别</w:t>
            </w:r>
          </w:p>
        </w:tc>
        <w:tc>
          <w:tcPr>
            <w:tcW w:w="208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hint="eastAsia"/>
                <w:sz w:val="18"/>
                <w:szCs w:val="18"/>
              </w:rPr>
              <w:t>知识产权（标准）</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具体</w:t>
            </w:r>
            <w:r>
              <w:rPr>
                <w:rFonts w:ascii="宋体" w:hAnsi="宋体"/>
                <w:sz w:val="18"/>
                <w:szCs w:val="18"/>
              </w:rPr>
              <w:t>名称</w:t>
            </w:r>
          </w:p>
        </w:tc>
        <w:tc>
          <w:tcPr>
            <w:tcW w:w="75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国</w:t>
            </w:r>
            <w:r>
              <w:rPr>
                <w:rFonts w:ascii="宋体" w:hAnsi="宋体" w:hint="eastAsia"/>
                <w:sz w:val="18"/>
                <w:szCs w:val="18"/>
              </w:rPr>
              <w:t>家</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w:t>
            </w:r>
            <w:r>
              <w:rPr>
                <w:rFonts w:ascii="宋体" w:hAnsi="宋体" w:hint="eastAsia"/>
                <w:sz w:val="18"/>
                <w:szCs w:val="18"/>
              </w:rPr>
              <w:t>地</w:t>
            </w:r>
            <w:r>
              <w:rPr>
                <w:rFonts w:ascii="宋体" w:hAnsi="宋体"/>
                <w:sz w:val="18"/>
                <w:szCs w:val="18"/>
              </w:rPr>
              <w:t>区）</w:t>
            </w:r>
          </w:p>
        </w:tc>
        <w:tc>
          <w:tcPr>
            <w:tcW w:w="111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授权号（标准编号）</w:t>
            </w:r>
          </w:p>
        </w:tc>
        <w:tc>
          <w:tcPr>
            <w:tcW w:w="853"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证书编号</w:t>
            </w:r>
            <w:r>
              <w:rPr>
                <w:rFonts w:ascii="宋体" w:hAnsi="宋体"/>
                <w:sz w:val="18"/>
                <w:szCs w:val="18"/>
              </w:rPr>
              <w:br/>
            </w:r>
            <w:r>
              <w:rPr>
                <w:rFonts w:ascii="宋体" w:hAnsi="宋体" w:hint="eastAsia"/>
                <w:sz w:val="18"/>
                <w:szCs w:val="18"/>
              </w:rPr>
              <w:t>（标准批准发布</w:t>
            </w:r>
            <w:r>
              <w:rPr>
                <w:rFonts w:ascii="宋体" w:hAnsi="宋体"/>
                <w:sz w:val="18"/>
                <w:szCs w:val="18"/>
              </w:rPr>
              <w:t>部门</w:t>
            </w:r>
            <w:r>
              <w:rPr>
                <w:rFonts w:ascii="宋体" w:hAnsi="宋体" w:hint="eastAsia"/>
                <w:sz w:val="18"/>
                <w:szCs w:val="18"/>
              </w:rPr>
              <w:t>）</w:t>
            </w:r>
          </w:p>
        </w:tc>
        <w:tc>
          <w:tcPr>
            <w:tcW w:w="14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权利人（标准起草单位）</w:t>
            </w:r>
          </w:p>
        </w:tc>
        <w:tc>
          <w:tcPr>
            <w:tcW w:w="15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发明人（标准起草人）</w:t>
            </w:r>
          </w:p>
        </w:tc>
        <w:tc>
          <w:tcPr>
            <w:tcW w:w="858"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发明专利（标准）有效状态</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发明</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离心式浇铸模具除尘装置</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ZL201110137103.9</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2012.10.31</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1071242</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eastAsia="宋体" w:hAnsi="宋体" w:hint="eastAsia"/>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陶宏均</w:t>
            </w:r>
            <w:r>
              <w:rPr>
                <w:rFonts w:ascii="宋体" w:hAnsi="宋体"/>
                <w:sz w:val="18"/>
                <w:szCs w:val="18"/>
              </w:rPr>
              <w:t>;</w:t>
            </w:r>
            <w:r>
              <w:rPr>
                <w:rFonts w:ascii="宋体" w:hAnsi="宋体" w:hint="eastAsia"/>
                <w:sz w:val="18"/>
                <w:szCs w:val="18"/>
              </w:rPr>
              <w:t>张红菊</w:t>
            </w:r>
            <w:r>
              <w:rPr>
                <w:rFonts w:ascii="宋体" w:hAnsi="宋体"/>
                <w:sz w:val="18"/>
                <w:szCs w:val="18"/>
              </w:rPr>
              <w:t>;</w:t>
            </w:r>
            <w:r>
              <w:rPr>
                <w:rFonts w:ascii="宋体" w:hAnsi="宋体" w:hint="eastAsia"/>
                <w:sz w:val="18"/>
                <w:szCs w:val="18"/>
              </w:rPr>
              <w:t>肖培贤</w:t>
            </w:r>
            <w:r>
              <w:rPr>
                <w:rFonts w:ascii="宋体" w:hAnsi="宋体"/>
                <w:sz w:val="18"/>
                <w:szCs w:val="18"/>
              </w:rPr>
              <w:t>;</w:t>
            </w:r>
            <w:r>
              <w:rPr>
                <w:rFonts w:ascii="宋体" w:hAnsi="宋体" w:hint="eastAsia"/>
                <w:sz w:val="18"/>
                <w:szCs w:val="18"/>
              </w:rPr>
              <w:t>王刚</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一种新型离心浇注金属型内模</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ZL201120509953.2</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2012.09.05</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int="eastAsia"/>
                <w:sz w:val="18"/>
                <w:szCs w:val="18"/>
              </w:rPr>
              <w:t>2397714</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乔宇鹏</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一种气缸套支撑肩的成型模具</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ZL201120350442.0</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2012.05.16</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int="eastAsia"/>
                <w:sz w:val="18"/>
                <w:szCs w:val="18"/>
              </w:rPr>
              <w:t>2194887</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徐超</w:t>
            </w:r>
            <w:r>
              <w:rPr>
                <w:rFonts w:ascii="宋体" w:hAnsi="宋体"/>
                <w:sz w:val="18"/>
                <w:szCs w:val="18"/>
              </w:rPr>
              <w:t>;</w:t>
            </w:r>
            <w:r>
              <w:rPr>
                <w:rFonts w:ascii="宋体" w:hAnsi="宋体" w:hint="eastAsia"/>
                <w:sz w:val="18"/>
                <w:szCs w:val="18"/>
              </w:rPr>
              <w:t>赵广华</w:t>
            </w:r>
            <w:r>
              <w:rPr>
                <w:rFonts w:ascii="宋体" w:hAnsi="宋体"/>
                <w:sz w:val="18"/>
                <w:szCs w:val="18"/>
              </w:rPr>
              <w:t>;</w:t>
            </w:r>
            <w:r>
              <w:rPr>
                <w:rFonts w:ascii="宋体" w:hAnsi="宋体" w:hint="eastAsia"/>
                <w:sz w:val="18"/>
                <w:szCs w:val="18"/>
              </w:rPr>
              <w:t>乔宇鹏</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一种离心铸造金属模具及离心铸造系统</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ZL201720415047.3</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2017.11.28</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6857059</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赵广华</w:t>
            </w:r>
            <w:r>
              <w:rPr>
                <w:rFonts w:ascii="宋体" w:hAnsi="宋体"/>
                <w:sz w:val="18"/>
                <w:szCs w:val="18"/>
              </w:rPr>
              <w:t>;</w:t>
            </w:r>
            <w:r>
              <w:rPr>
                <w:rFonts w:ascii="宋体" w:hAnsi="宋体" w:hint="eastAsia"/>
                <w:sz w:val="18"/>
                <w:szCs w:val="18"/>
              </w:rPr>
              <w:t>孙世贵</w:t>
            </w:r>
            <w:r>
              <w:rPr>
                <w:rFonts w:ascii="宋体" w:hAnsi="宋体"/>
                <w:sz w:val="18"/>
                <w:szCs w:val="18"/>
              </w:rPr>
              <w:t>;</w:t>
            </w:r>
            <w:r>
              <w:rPr>
                <w:rFonts w:ascii="宋体" w:hAnsi="宋体" w:hint="eastAsia"/>
                <w:sz w:val="18"/>
                <w:szCs w:val="18"/>
              </w:rPr>
              <w:t>杨淑娟</w:t>
            </w:r>
            <w:r>
              <w:rPr>
                <w:rFonts w:ascii="宋体" w:hAnsi="宋体"/>
                <w:sz w:val="18"/>
                <w:szCs w:val="18"/>
              </w:rPr>
              <w:t>;</w:t>
            </w:r>
            <w:r>
              <w:rPr>
                <w:rFonts w:ascii="宋体" w:hAnsi="宋体" w:hint="eastAsia"/>
                <w:sz w:val="18"/>
                <w:szCs w:val="18"/>
              </w:rPr>
              <w:t>曾应鸽</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一种立式光谱制样机</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ZL201820049894.7</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2018.11.02</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8028319</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姜玉领;郭进京;魏伟</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一种缸套抗疲劳试验机</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ZL201920076691.1</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2019.08.30</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9311678</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姜玉领;郭进京;杨卫民;赵慧</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一种检测辅助装置</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ZL201821869345.0</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2019.08.30</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9301277</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郭进京;姜玉领;蒋宏阳;原红军</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hAnsi="宋体"/>
                <w:sz w:val="18"/>
                <w:szCs w:val="18"/>
              </w:rPr>
              <w:t>维持</w:t>
            </w:r>
          </w:p>
          <w:p w:rsidR="0015688B" w:rsidRDefault="00821F88">
            <w:pPr>
              <w:pStyle w:val="a4"/>
              <w:spacing w:line="240" w:lineRule="exact"/>
              <w:ind w:firstLineChars="0" w:firstLine="0"/>
              <w:jc w:val="center"/>
              <w:rPr>
                <w:rFonts w:ascii="宋体" w:hAnsi="宋体"/>
                <w:sz w:val="18"/>
                <w:szCs w:val="18"/>
              </w:rPr>
            </w:pPr>
            <w:r>
              <w:rPr>
                <w:rFonts w:ascii="宋体" w:hAnsi="宋体"/>
                <w:sz w:val="18"/>
                <w:szCs w:val="18"/>
              </w:rPr>
              <w:t>有效</w:t>
            </w:r>
          </w:p>
        </w:tc>
      </w:tr>
      <w:tr w:rsidR="0015688B">
        <w:trPr>
          <w:trHeight w:hRule="exact" w:val="737"/>
          <w:jc w:val="center"/>
        </w:trPr>
        <w:tc>
          <w:tcPr>
            <w:tcW w:w="940"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eastAsia="宋体" w:hAnsi="宋体" w:hint="eastAsia"/>
                <w:sz w:val="18"/>
                <w:szCs w:val="18"/>
              </w:rPr>
              <w:t>实用新型</w:t>
            </w:r>
          </w:p>
        </w:tc>
        <w:tc>
          <w:tcPr>
            <w:tcW w:w="208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组合式离心铸造模具</w:t>
            </w:r>
          </w:p>
        </w:tc>
        <w:tc>
          <w:tcPr>
            <w:tcW w:w="75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18"/>
                <w:szCs w:val="18"/>
              </w:rPr>
            </w:pPr>
            <w:r>
              <w:rPr>
                <w:rFonts w:ascii="宋体" w:hAnsi="宋体"/>
                <w:sz w:val="18"/>
                <w:szCs w:val="18"/>
              </w:rPr>
              <w:t>中国</w:t>
            </w:r>
          </w:p>
        </w:tc>
        <w:tc>
          <w:tcPr>
            <w:tcW w:w="11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ZL200920091928.X</w:t>
            </w:r>
          </w:p>
        </w:tc>
        <w:tc>
          <w:tcPr>
            <w:tcW w:w="85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2010.05.12</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int="eastAsia"/>
                <w:sz w:val="18"/>
                <w:szCs w:val="18"/>
              </w:rPr>
              <w:t>1414215</w:t>
            </w:r>
          </w:p>
        </w:tc>
        <w:tc>
          <w:tcPr>
            <w:tcW w:w="14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sz w:val="18"/>
                <w:szCs w:val="18"/>
              </w:rPr>
              <w:t>中原内配集团股份有限公司</w:t>
            </w:r>
          </w:p>
        </w:tc>
        <w:tc>
          <w:tcPr>
            <w:tcW w:w="15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left"/>
              <w:rPr>
                <w:rFonts w:ascii="宋体" w:hAnsi="宋体"/>
                <w:sz w:val="18"/>
                <w:szCs w:val="18"/>
              </w:rPr>
            </w:pPr>
            <w:r>
              <w:rPr>
                <w:rFonts w:ascii="宋体" w:hAnsi="宋体" w:hint="eastAsia"/>
                <w:sz w:val="18"/>
                <w:szCs w:val="18"/>
              </w:rPr>
              <w:t>徐超</w:t>
            </w:r>
            <w:r>
              <w:rPr>
                <w:rFonts w:ascii="宋体" w:hAnsi="宋体"/>
                <w:sz w:val="18"/>
                <w:szCs w:val="18"/>
              </w:rPr>
              <w:t>;</w:t>
            </w:r>
            <w:r>
              <w:rPr>
                <w:rFonts w:ascii="宋体" w:hAnsi="宋体" w:hint="eastAsia"/>
                <w:sz w:val="18"/>
                <w:szCs w:val="18"/>
              </w:rPr>
              <w:t>赵广华</w:t>
            </w:r>
            <w:r>
              <w:rPr>
                <w:rFonts w:ascii="宋体" w:hAnsi="宋体"/>
                <w:sz w:val="18"/>
                <w:szCs w:val="18"/>
              </w:rPr>
              <w:t>;</w:t>
            </w:r>
            <w:r>
              <w:rPr>
                <w:rFonts w:ascii="宋体" w:hAnsi="宋体" w:hint="eastAsia"/>
                <w:sz w:val="18"/>
                <w:szCs w:val="18"/>
              </w:rPr>
              <w:t>乔宇鹏</w:t>
            </w:r>
            <w:r>
              <w:rPr>
                <w:rFonts w:ascii="宋体" w:hAnsi="宋体"/>
                <w:sz w:val="18"/>
                <w:szCs w:val="18"/>
              </w:rPr>
              <w:t>;</w:t>
            </w:r>
            <w:r>
              <w:rPr>
                <w:rFonts w:ascii="宋体" w:hAnsi="宋体" w:hint="eastAsia"/>
                <w:sz w:val="18"/>
                <w:szCs w:val="18"/>
              </w:rPr>
              <w:t>秦小才</w:t>
            </w:r>
          </w:p>
        </w:tc>
        <w:tc>
          <w:tcPr>
            <w:tcW w:w="85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到期</w:t>
            </w:r>
          </w:p>
          <w:p w:rsidR="0015688B" w:rsidRDefault="00821F88">
            <w:pPr>
              <w:pStyle w:val="a4"/>
              <w:spacing w:line="240" w:lineRule="exact"/>
              <w:ind w:firstLineChars="0" w:firstLine="0"/>
              <w:jc w:val="center"/>
              <w:rPr>
                <w:rFonts w:ascii="宋体" w:eastAsia="宋体" w:hAnsi="宋体"/>
                <w:sz w:val="18"/>
                <w:szCs w:val="18"/>
              </w:rPr>
            </w:pPr>
            <w:r>
              <w:rPr>
                <w:rFonts w:ascii="宋体" w:eastAsia="宋体" w:hAnsi="宋体" w:hint="eastAsia"/>
                <w:sz w:val="18"/>
                <w:szCs w:val="18"/>
              </w:rPr>
              <w:t>失效</w:t>
            </w:r>
          </w:p>
        </w:tc>
      </w:tr>
    </w:tbl>
    <w:p w:rsidR="0015688B" w:rsidRDefault="00821F88">
      <w:pPr>
        <w:rPr>
          <w:rFonts w:ascii="宋体" w:hAnsi="宋体"/>
          <w:b/>
          <w:bCs/>
          <w:sz w:val="28"/>
          <w:szCs w:val="28"/>
        </w:rPr>
      </w:pPr>
      <w:r>
        <w:rPr>
          <w:rFonts w:ascii="宋体" w:hAnsi="宋体" w:hint="eastAsia"/>
          <w:b/>
          <w:bCs/>
          <w:sz w:val="28"/>
          <w:szCs w:val="28"/>
        </w:rPr>
        <w:t>（四）论文（专著）目录</w:t>
      </w:r>
    </w:p>
    <w:tbl>
      <w:tblPr>
        <w:tblW w:w="101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99"/>
        <w:gridCol w:w="918"/>
        <w:gridCol w:w="918"/>
        <w:gridCol w:w="918"/>
        <w:gridCol w:w="918"/>
        <w:gridCol w:w="917"/>
        <w:gridCol w:w="918"/>
        <w:gridCol w:w="918"/>
        <w:gridCol w:w="918"/>
        <w:gridCol w:w="918"/>
      </w:tblGrid>
      <w:tr w:rsidR="0015688B">
        <w:trPr>
          <w:trHeight w:val="1295"/>
          <w:jc w:val="center"/>
        </w:trPr>
        <w:tc>
          <w:tcPr>
            <w:tcW w:w="189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lastRenderedPageBreak/>
              <w:t>论文专著名称/</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刊名/ 作者</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年卷页码</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（xx年xx卷xx页）</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发表</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时间</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通讯作者</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第一作者</w:t>
            </w:r>
          </w:p>
        </w:tc>
        <w:tc>
          <w:tcPr>
            <w:tcW w:w="917"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国内作者</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他引总次数</w:t>
            </w:r>
          </w:p>
        </w:tc>
        <w:tc>
          <w:tcPr>
            <w:tcW w:w="91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检索数据库</w:t>
            </w:r>
          </w:p>
        </w:tc>
        <w:tc>
          <w:tcPr>
            <w:tcW w:w="918"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中科院JCR</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分区</w:t>
            </w:r>
          </w:p>
        </w:tc>
        <w:tc>
          <w:tcPr>
            <w:tcW w:w="918"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核心</w:t>
            </w:r>
          </w:p>
          <w:p w:rsidR="0015688B" w:rsidRDefault="00821F88">
            <w:pPr>
              <w:pStyle w:val="a4"/>
              <w:spacing w:line="240" w:lineRule="exact"/>
              <w:ind w:firstLineChars="0" w:firstLine="0"/>
              <w:jc w:val="center"/>
              <w:rPr>
                <w:rFonts w:ascii="宋体" w:hAnsi="宋体"/>
                <w:sz w:val="18"/>
                <w:szCs w:val="18"/>
              </w:rPr>
            </w:pPr>
            <w:r>
              <w:rPr>
                <w:rFonts w:ascii="宋体" w:hAnsi="宋体" w:hint="eastAsia"/>
                <w:sz w:val="18"/>
                <w:szCs w:val="18"/>
              </w:rPr>
              <w:t>期刊</w:t>
            </w:r>
          </w:p>
        </w:tc>
      </w:tr>
      <w:tr w:rsidR="0015688B">
        <w:trPr>
          <w:trHeight w:hRule="exact" w:val="2319"/>
          <w:jc w:val="center"/>
        </w:trPr>
        <w:tc>
          <w:tcPr>
            <w:tcW w:w="189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灰铸铁模具热疲劳研究现状及展望</w:t>
            </w:r>
            <w:r>
              <w:rPr>
                <w:rFonts w:ascii="宋体" w:hint="eastAsia"/>
                <w:b/>
                <w:bCs/>
                <w:sz w:val="18"/>
                <w:szCs w:val="18"/>
              </w:rPr>
              <w:t>/</w:t>
            </w:r>
            <w:r>
              <w:rPr>
                <w:rFonts w:ascii="宋体" w:hint="eastAsia"/>
                <w:sz w:val="18"/>
                <w:szCs w:val="18"/>
              </w:rPr>
              <w:t>热加工工艺</w:t>
            </w:r>
            <w:r>
              <w:rPr>
                <w:rFonts w:ascii="宋体"/>
                <w:b/>
                <w:bCs/>
                <w:sz w:val="18"/>
                <w:szCs w:val="18"/>
              </w:rPr>
              <w:t>/</w:t>
            </w:r>
            <w:r>
              <w:rPr>
                <w:rFonts w:ascii="宋体" w:hint="eastAsia"/>
                <w:sz w:val="18"/>
                <w:szCs w:val="18"/>
              </w:rPr>
              <w:t>李月霞</w:t>
            </w:r>
            <w:r>
              <w:rPr>
                <w:rFonts w:ascii="宋体" w:hint="eastAsia"/>
                <w:sz w:val="18"/>
                <w:szCs w:val="18"/>
              </w:rPr>
              <w:t>,</w:t>
            </w:r>
            <w:r>
              <w:rPr>
                <w:rFonts w:ascii="宋体" w:hint="eastAsia"/>
                <w:sz w:val="18"/>
                <w:szCs w:val="18"/>
              </w:rPr>
              <w:t>高增</w:t>
            </w:r>
            <w:r>
              <w:rPr>
                <w:rFonts w:ascii="宋体" w:hint="eastAsia"/>
                <w:sz w:val="18"/>
                <w:szCs w:val="18"/>
              </w:rPr>
              <w:t>,</w:t>
            </w:r>
            <w:r>
              <w:rPr>
                <w:rFonts w:ascii="宋体" w:hint="eastAsia"/>
                <w:sz w:val="18"/>
                <w:szCs w:val="18"/>
              </w:rPr>
              <w:t>张小林</w:t>
            </w:r>
            <w:r>
              <w:rPr>
                <w:rFonts w:ascii="宋体" w:hint="eastAsia"/>
                <w:sz w:val="18"/>
                <w:szCs w:val="18"/>
              </w:rPr>
              <w:t>,</w:t>
            </w:r>
            <w:proofErr w:type="gramStart"/>
            <w:r>
              <w:rPr>
                <w:rFonts w:ascii="宋体" w:hint="eastAsia"/>
                <w:sz w:val="18"/>
                <w:szCs w:val="18"/>
              </w:rPr>
              <w:t>邹</w:t>
            </w:r>
            <w:proofErr w:type="gramEnd"/>
            <w:r>
              <w:rPr>
                <w:rFonts w:ascii="宋体" w:hint="eastAsia"/>
                <w:sz w:val="18"/>
                <w:szCs w:val="18"/>
              </w:rPr>
              <w:t>悟会，高广东</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Ansi="宋体"/>
                <w:bCs/>
                <w:sz w:val="18"/>
                <w:szCs w:val="18"/>
              </w:rPr>
              <w:t>2015</w:t>
            </w:r>
            <w:r>
              <w:rPr>
                <w:rFonts w:ascii="宋体" w:hAnsi="宋体" w:hint="eastAsia"/>
                <w:bCs/>
                <w:sz w:val="18"/>
                <w:szCs w:val="18"/>
              </w:rPr>
              <w:t>年4</w:t>
            </w:r>
            <w:r>
              <w:rPr>
                <w:rFonts w:ascii="宋体" w:hAnsi="宋体"/>
                <w:bCs/>
                <w:sz w:val="18"/>
                <w:szCs w:val="18"/>
              </w:rPr>
              <w:t>4</w:t>
            </w:r>
            <w:r>
              <w:rPr>
                <w:rFonts w:ascii="宋体" w:hAnsi="宋体" w:hint="eastAsia"/>
                <w:bCs/>
                <w:sz w:val="18"/>
                <w:szCs w:val="18"/>
              </w:rPr>
              <w:t>卷1</w:t>
            </w:r>
            <w:r>
              <w:rPr>
                <w:rFonts w:ascii="宋体" w:hAnsi="宋体"/>
                <w:bCs/>
                <w:sz w:val="18"/>
                <w:szCs w:val="18"/>
              </w:rPr>
              <w:t>2-16</w:t>
            </w:r>
            <w:r>
              <w:rPr>
                <w:rFonts w:ascii="宋体" w:hAnsi="宋体" w:hint="eastAsia"/>
                <w:bCs/>
                <w:sz w:val="18"/>
                <w:szCs w:val="18"/>
              </w:rPr>
              <w:t>页</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2</w:t>
            </w:r>
            <w:r>
              <w:rPr>
                <w:rFonts w:ascii="宋体"/>
                <w:sz w:val="18"/>
                <w:szCs w:val="18"/>
              </w:rPr>
              <w:t>015</w:t>
            </w:r>
            <w:r>
              <w:rPr>
                <w:rFonts w:ascii="宋体" w:hint="eastAsia"/>
                <w:sz w:val="18"/>
                <w:szCs w:val="18"/>
              </w:rPr>
              <w:t>年</w:t>
            </w:r>
            <w:r>
              <w:rPr>
                <w:rFonts w:ascii="宋体" w:hint="eastAsia"/>
                <w:sz w:val="18"/>
                <w:szCs w:val="18"/>
              </w:rPr>
              <w:t>9</w:t>
            </w:r>
            <w:r>
              <w:rPr>
                <w:rFonts w:ascii="宋体" w:hint="eastAsia"/>
                <w:sz w:val="18"/>
                <w:szCs w:val="18"/>
              </w:rPr>
              <w:t>月</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李月霞</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李月霞</w:t>
            </w:r>
          </w:p>
        </w:tc>
        <w:tc>
          <w:tcPr>
            <w:tcW w:w="9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李月霞</w:t>
            </w:r>
            <w:r>
              <w:rPr>
                <w:rFonts w:ascii="宋体" w:hint="eastAsia"/>
                <w:sz w:val="18"/>
                <w:szCs w:val="18"/>
              </w:rPr>
              <w:t>,</w:t>
            </w:r>
            <w:r>
              <w:rPr>
                <w:rFonts w:ascii="宋体" w:hint="eastAsia"/>
                <w:sz w:val="18"/>
                <w:szCs w:val="18"/>
              </w:rPr>
              <w:t>高增</w:t>
            </w:r>
            <w:r>
              <w:rPr>
                <w:rFonts w:ascii="宋体" w:hint="eastAsia"/>
                <w:sz w:val="18"/>
                <w:szCs w:val="18"/>
              </w:rPr>
              <w:t>,</w:t>
            </w:r>
            <w:r>
              <w:rPr>
                <w:rFonts w:ascii="宋体" w:hint="eastAsia"/>
                <w:sz w:val="18"/>
                <w:szCs w:val="18"/>
              </w:rPr>
              <w:t>张小林</w:t>
            </w:r>
            <w:r>
              <w:rPr>
                <w:rFonts w:ascii="宋体" w:hint="eastAsia"/>
                <w:sz w:val="18"/>
                <w:szCs w:val="18"/>
              </w:rPr>
              <w:t>,</w:t>
            </w:r>
            <w:proofErr w:type="gramStart"/>
            <w:r>
              <w:rPr>
                <w:rFonts w:ascii="宋体" w:hint="eastAsia"/>
                <w:sz w:val="18"/>
                <w:szCs w:val="18"/>
              </w:rPr>
              <w:t>邹</w:t>
            </w:r>
            <w:proofErr w:type="gramEnd"/>
            <w:r>
              <w:rPr>
                <w:rFonts w:ascii="宋体" w:hint="eastAsia"/>
                <w:sz w:val="18"/>
                <w:szCs w:val="18"/>
              </w:rPr>
              <w:t>悟会，高广东</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1</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240" w:lineRule="auto"/>
              <w:ind w:firstLineChars="0" w:firstLine="0"/>
              <w:jc w:val="center"/>
              <w:rPr>
                <w:rFonts w:ascii="宋体" w:hAnsi="宋体"/>
                <w:sz w:val="18"/>
                <w:szCs w:val="18"/>
              </w:rPr>
            </w:pP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240" w:lineRule="auto"/>
              <w:ind w:firstLineChars="0" w:firstLine="0"/>
              <w:jc w:val="center"/>
              <w:rPr>
                <w:rFonts w:ascii="宋体" w:hAnsi="宋体"/>
                <w:sz w:val="18"/>
                <w:szCs w:val="18"/>
              </w:rPr>
            </w:pP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中文核心</w:t>
            </w:r>
          </w:p>
        </w:tc>
      </w:tr>
      <w:tr w:rsidR="0015688B">
        <w:trPr>
          <w:trHeight w:hRule="exact" w:val="5683"/>
          <w:jc w:val="center"/>
        </w:trPr>
        <w:tc>
          <w:tcPr>
            <w:tcW w:w="189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sz w:val="18"/>
                <w:szCs w:val="18"/>
              </w:rPr>
              <w:t xml:space="preserve">Study on microstructure and impact ductility of </w:t>
            </w:r>
            <w:r>
              <w:rPr>
                <w:rFonts w:ascii="宋体"/>
                <w:sz w:val="18"/>
                <w:szCs w:val="18"/>
              </w:rPr>
              <w:t>simulated weld HAZ of high-strength wear-resistant steel NM360</w:t>
            </w:r>
            <w:r>
              <w:rPr>
                <w:rFonts w:ascii="宋体" w:hint="eastAsia"/>
                <w:b/>
                <w:bCs/>
                <w:sz w:val="18"/>
                <w:szCs w:val="18"/>
              </w:rPr>
              <w:t>/</w:t>
            </w:r>
            <w:r>
              <w:rPr>
                <w:rFonts w:ascii="宋体"/>
                <w:sz w:val="18"/>
                <w:szCs w:val="18"/>
              </w:rPr>
              <w:t>Review on Advanced Materials Science</w:t>
            </w:r>
            <w:r>
              <w:rPr>
                <w:rFonts w:ascii="宋体"/>
                <w:b/>
                <w:bCs/>
                <w:sz w:val="18"/>
                <w:szCs w:val="18"/>
              </w:rPr>
              <w:t>/</w:t>
            </w:r>
            <w:r>
              <w:rPr>
                <w:rFonts w:ascii="宋体"/>
                <w:sz w:val="18"/>
                <w:szCs w:val="18"/>
              </w:rPr>
              <w:t>Zeng Gao,Jitai Niu</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Ansi="宋体"/>
                <w:bCs/>
                <w:sz w:val="18"/>
                <w:szCs w:val="18"/>
              </w:rPr>
              <w:t>2013</w:t>
            </w:r>
            <w:r>
              <w:rPr>
                <w:rFonts w:ascii="宋体" w:hAnsi="宋体" w:hint="eastAsia"/>
                <w:bCs/>
                <w:sz w:val="18"/>
                <w:szCs w:val="18"/>
              </w:rPr>
              <w:t>年</w:t>
            </w:r>
            <w:r>
              <w:rPr>
                <w:rFonts w:ascii="宋体" w:hAnsi="宋体"/>
                <w:bCs/>
                <w:sz w:val="18"/>
                <w:szCs w:val="18"/>
              </w:rPr>
              <w:t>33</w:t>
            </w:r>
            <w:r>
              <w:rPr>
                <w:rFonts w:ascii="宋体" w:hAnsi="宋体" w:hint="eastAsia"/>
                <w:bCs/>
                <w:sz w:val="18"/>
                <w:szCs w:val="18"/>
              </w:rPr>
              <w:t>卷</w:t>
            </w:r>
            <w:r>
              <w:rPr>
                <w:rFonts w:ascii="宋体" w:hAnsi="宋体"/>
                <w:bCs/>
                <w:sz w:val="18"/>
                <w:szCs w:val="18"/>
              </w:rPr>
              <w:t>232-237</w:t>
            </w:r>
            <w:r>
              <w:rPr>
                <w:rFonts w:ascii="宋体" w:hAnsi="宋体" w:hint="eastAsia"/>
                <w:bCs/>
                <w:sz w:val="18"/>
                <w:szCs w:val="18"/>
              </w:rPr>
              <w:t>页</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2</w:t>
            </w:r>
            <w:r>
              <w:rPr>
                <w:rFonts w:ascii="宋体"/>
                <w:sz w:val="18"/>
                <w:szCs w:val="18"/>
              </w:rPr>
              <w:t>013</w:t>
            </w:r>
            <w:r>
              <w:rPr>
                <w:rFonts w:ascii="宋体" w:hint="eastAsia"/>
                <w:sz w:val="18"/>
                <w:szCs w:val="18"/>
              </w:rPr>
              <w:t>年</w:t>
            </w:r>
            <w:r>
              <w:rPr>
                <w:rFonts w:ascii="宋体"/>
                <w:sz w:val="18"/>
                <w:szCs w:val="18"/>
              </w:rPr>
              <w:t>6</w:t>
            </w:r>
            <w:r>
              <w:rPr>
                <w:rFonts w:ascii="宋体" w:hint="eastAsia"/>
                <w:sz w:val="18"/>
                <w:szCs w:val="18"/>
              </w:rPr>
              <w:t>月</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
        </w:tc>
        <w:tc>
          <w:tcPr>
            <w:tcW w:w="9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roofErr w:type="gramStart"/>
            <w:r>
              <w:rPr>
                <w:rFonts w:ascii="宋体" w:hint="eastAsia"/>
                <w:sz w:val="18"/>
                <w:szCs w:val="18"/>
              </w:rPr>
              <w:t>牛济泰</w:t>
            </w:r>
            <w:proofErr w:type="gramEnd"/>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7</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sz w:val="18"/>
                <w:szCs w:val="18"/>
              </w:rPr>
              <w:t>Web of Science</w:t>
            </w: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4</w:t>
            </w:r>
            <w:r>
              <w:rPr>
                <w:rFonts w:ascii="宋体" w:hint="eastAsia"/>
                <w:sz w:val="18"/>
                <w:szCs w:val="18"/>
              </w:rPr>
              <w:t>区</w:t>
            </w: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否</w:t>
            </w:r>
          </w:p>
        </w:tc>
      </w:tr>
      <w:tr w:rsidR="0015688B">
        <w:trPr>
          <w:trHeight w:hRule="exact" w:val="1570"/>
          <w:jc w:val="center"/>
        </w:trPr>
        <w:tc>
          <w:tcPr>
            <w:tcW w:w="189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材料物理模拟技术的发展及其在中国的应用</w:t>
            </w:r>
            <w:r>
              <w:rPr>
                <w:rFonts w:ascii="宋体" w:hint="eastAsia"/>
                <w:b/>
                <w:bCs/>
                <w:sz w:val="18"/>
                <w:szCs w:val="18"/>
              </w:rPr>
              <w:t>/</w:t>
            </w:r>
            <w:r>
              <w:rPr>
                <w:rFonts w:ascii="宋体" w:hint="eastAsia"/>
                <w:sz w:val="18"/>
                <w:szCs w:val="18"/>
              </w:rPr>
              <w:t>机械工程材料</w:t>
            </w:r>
            <w:r>
              <w:rPr>
                <w:rFonts w:ascii="宋体"/>
                <w:b/>
                <w:bCs/>
                <w:sz w:val="18"/>
                <w:szCs w:val="18"/>
              </w:rPr>
              <w:t>/</w:t>
            </w:r>
            <w:r>
              <w:rPr>
                <w:rFonts w:ascii="宋体" w:hint="eastAsia"/>
                <w:sz w:val="18"/>
                <w:szCs w:val="18"/>
              </w:rPr>
              <w:t>高增，</w:t>
            </w:r>
            <w:proofErr w:type="gramStart"/>
            <w:r>
              <w:rPr>
                <w:rFonts w:ascii="宋体" w:hint="eastAsia"/>
                <w:sz w:val="18"/>
                <w:szCs w:val="18"/>
              </w:rPr>
              <w:t>牛济泰</w:t>
            </w:r>
            <w:proofErr w:type="gramEnd"/>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Ansi="宋体"/>
                <w:bCs/>
                <w:sz w:val="18"/>
                <w:szCs w:val="18"/>
              </w:rPr>
              <w:t>2014</w:t>
            </w:r>
            <w:r>
              <w:rPr>
                <w:rFonts w:ascii="宋体" w:hAnsi="宋体" w:hint="eastAsia"/>
                <w:bCs/>
                <w:sz w:val="18"/>
                <w:szCs w:val="18"/>
              </w:rPr>
              <w:t>年</w:t>
            </w:r>
            <w:r>
              <w:rPr>
                <w:rFonts w:ascii="宋体" w:hAnsi="宋体"/>
                <w:bCs/>
                <w:sz w:val="18"/>
                <w:szCs w:val="18"/>
              </w:rPr>
              <w:t>38</w:t>
            </w:r>
            <w:r>
              <w:rPr>
                <w:rFonts w:ascii="宋体" w:hAnsi="宋体" w:hint="eastAsia"/>
                <w:bCs/>
                <w:sz w:val="18"/>
                <w:szCs w:val="18"/>
              </w:rPr>
              <w:t>卷</w:t>
            </w:r>
            <w:r>
              <w:rPr>
                <w:rFonts w:ascii="宋体" w:hAnsi="宋体"/>
                <w:bCs/>
                <w:sz w:val="18"/>
                <w:szCs w:val="18"/>
              </w:rPr>
              <w:t>1-6</w:t>
            </w:r>
            <w:r>
              <w:rPr>
                <w:rFonts w:ascii="宋体" w:hAnsi="宋体" w:hint="eastAsia"/>
                <w:bCs/>
                <w:sz w:val="18"/>
                <w:szCs w:val="18"/>
              </w:rPr>
              <w:t>页</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2</w:t>
            </w:r>
            <w:r>
              <w:rPr>
                <w:rFonts w:ascii="宋体"/>
                <w:sz w:val="18"/>
                <w:szCs w:val="18"/>
              </w:rPr>
              <w:t>014</w:t>
            </w:r>
            <w:r>
              <w:rPr>
                <w:rFonts w:ascii="宋体" w:hint="eastAsia"/>
                <w:sz w:val="18"/>
                <w:szCs w:val="18"/>
              </w:rPr>
              <w:t>年</w:t>
            </w:r>
            <w:r>
              <w:rPr>
                <w:rFonts w:ascii="宋体"/>
                <w:sz w:val="18"/>
                <w:szCs w:val="18"/>
              </w:rPr>
              <w:t>11</w:t>
            </w:r>
            <w:r>
              <w:rPr>
                <w:rFonts w:ascii="宋体" w:hint="eastAsia"/>
                <w:sz w:val="18"/>
                <w:szCs w:val="18"/>
              </w:rPr>
              <w:t>月</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
        </w:tc>
        <w:tc>
          <w:tcPr>
            <w:tcW w:w="9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高增，</w:t>
            </w:r>
            <w:proofErr w:type="gramStart"/>
            <w:r>
              <w:rPr>
                <w:rFonts w:ascii="宋体" w:hint="eastAsia"/>
                <w:sz w:val="18"/>
                <w:szCs w:val="18"/>
              </w:rPr>
              <w:t>牛济泰</w:t>
            </w:r>
            <w:proofErr w:type="gramEnd"/>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1</w:t>
            </w:r>
            <w:r>
              <w:rPr>
                <w:rFonts w:ascii="宋体"/>
                <w:sz w:val="18"/>
                <w:szCs w:val="18"/>
              </w:rPr>
              <w:t>7</w:t>
            </w:r>
          </w:p>
        </w:tc>
        <w:tc>
          <w:tcPr>
            <w:tcW w:w="91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240" w:lineRule="auto"/>
              <w:ind w:firstLineChars="0" w:firstLine="0"/>
              <w:jc w:val="center"/>
              <w:rPr>
                <w:rFonts w:ascii="宋体" w:hAnsi="宋体"/>
                <w:sz w:val="18"/>
                <w:szCs w:val="18"/>
              </w:rPr>
            </w:pP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240" w:lineRule="auto"/>
              <w:ind w:firstLineChars="0" w:firstLine="0"/>
              <w:jc w:val="center"/>
              <w:rPr>
                <w:rFonts w:ascii="宋体" w:hAnsi="宋体"/>
                <w:sz w:val="18"/>
                <w:szCs w:val="18"/>
              </w:rPr>
            </w:pPr>
          </w:p>
        </w:tc>
        <w:tc>
          <w:tcPr>
            <w:tcW w:w="918"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hAnsi="宋体"/>
                <w:sz w:val="18"/>
                <w:szCs w:val="18"/>
              </w:rPr>
            </w:pPr>
            <w:r>
              <w:rPr>
                <w:rFonts w:ascii="宋体" w:hint="eastAsia"/>
                <w:sz w:val="18"/>
                <w:szCs w:val="18"/>
              </w:rPr>
              <w:t>中文核心</w:t>
            </w:r>
          </w:p>
        </w:tc>
      </w:tr>
    </w:tbl>
    <w:p w:rsidR="0015688B" w:rsidRDefault="0015688B">
      <w:pPr>
        <w:rPr>
          <w:rFonts w:ascii="宋体" w:hAnsi="宋体"/>
          <w:b/>
          <w:bCs/>
          <w:sz w:val="28"/>
          <w:szCs w:val="28"/>
        </w:rPr>
      </w:pPr>
    </w:p>
    <w:p w:rsidR="0015688B" w:rsidRDefault="0015688B">
      <w:pPr>
        <w:rPr>
          <w:rFonts w:ascii="宋体" w:hAnsi="宋体"/>
          <w:b/>
          <w:bCs/>
          <w:sz w:val="28"/>
          <w:szCs w:val="28"/>
        </w:rPr>
      </w:pPr>
    </w:p>
    <w:p w:rsidR="0015688B" w:rsidRDefault="0015688B">
      <w:pPr>
        <w:rPr>
          <w:rFonts w:ascii="宋体" w:hAnsi="宋体"/>
          <w:b/>
          <w:bCs/>
          <w:sz w:val="28"/>
          <w:szCs w:val="28"/>
        </w:rPr>
      </w:pPr>
    </w:p>
    <w:p w:rsidR="0015688B" w:rsidRDefault="0015688B">
      <w:pPr>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（五）主要完成人员</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92"/>
        <w:gridCol w:w="1276"/>
        <w:gridCol w:w="1701"/>
        <w:gridCol w:w="2693"/>
        <w:gridCol w:w="1843"/>
      </w:tblGrid>
      <w:tr w:rsidR="0015688B">
        <w:trPr>
          <w:trHeight w:hRule="exact" w:val="851"/>
        </w:trPr>
        <w:tc>
          <w:tcPr>
            <w:tcW w:w="710" w:type="dxa"/>
            <w:vAlign w:val="center"/>
          </w:tcPr>
          <w:p w:rsidR="0015688B" w:rsidRDefault="00821F88">
            <w:pPr>
              <w:snapToGrid w:val="0"/>
              <w:spacing w:beforeLines="20" w:before="62" w:line="24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lastRenderedPageBreak/>
              <w:t>排名</w:t>
            </w:r>
          </w:p>
        </w:tc>
        <w:tc>
          <w:tcPr>
            <w:tcW w:w="992" w:type="dxa"/>
            <w:vAlign w:val="center"/>
          </w:tcPr>
          <w:p w:rsidR="0015688B" w:rsidRDefault="00821F88">
            <w:pPr>
              <w:snapToGrid w:val="0"/>
              <w:spacing w:beforeLines="20" w:before="62" w:line="24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t>姓名</w:t>
            </w:r>
          </w:p>
        </w:tc>
        <w:tc>
          <w:tcPr>
            <w:tcW w:w="1276" w:type="dxa"/>
            <w:vAlign w:val="center"/>
          </w:tcPr>
          <w:p w:rsidR="0015688B" w:rsidRDefault="00821F88">
            <w:pPr>
              <w:snapToGrid w:val="0"/>
              <w:spacing w:beforeLines="20" w:before="62" w:line="24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t>技术职称</w:t>
            </w:r>
          </w:p>
        </w:tc>
        <w:tc>
          <w:tcPr>
            <w:tcW w:w="1701" w:type="dxa"/>
            <w:vAlign w:val="center"/>
          </w:tcPr>
          <w:p w:rsidR="0015688B" w:rsidRDefault="00821F88">
            <w:pPr>
              <w:snapToGrid w:val="0"/>
              <w:spacing w:beforeLines="20" w:before="62" w:line="24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t>工作单位</w:t>
            </w:r>
          </w:p>
        </w:tc>
        <w:tc>
          <w:tcPr>
            <w:tcW w:w="2693" w:type="dxa"/>
            <w:vAlign w:val="center"/>
          </w:tcPr>
          <w:p w:rsidR="0015688B" w:rsidRDefault="00821F88">
            <w:pPr>
              <w:snapToGrid w:val="0"/>
              <w:spacing w:beforeLines="20" w:before="62" w:line="24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t>对本项目贡献</w:t>
            </w:r>
          </w:p>
        </w:tc>
        <w:tc>
          <w:tcPr>
            <w:tcW w:w="1843" w:type="dxa"/>
            <w:vAlign w:val="center"/>
          </w:tcPr>
          <w:p w:rsidR="0015688B" w:rsidRDefault="00821F88">
            <w:pPr>
              <w:snapToGrid w:val="0"/>
              <w:spacing w:beforeLines="20" w:before="62" w:line="200" w:lineRule="exact"/>
              <w:jc w:val="center"/>
              <w:rPr>
                <w:rFonts w:ascii="华文仿宋" w:eastAsia="华文仿宋" w:hAnsi="华文仿宋"/>
                <w:b/>
                <w:sz w:val="18"/>
                <w:szCs w:val="18"/>
              </w:rPr>
            </w:pPr>
            <w:r>
              <w:rPr>
                <w:rFonts w:ascii="华文仿宋" w:eastAsia="华文仿宋" w:hAnsi="华文仿宋" w:hint="eastAsia"/>
                <w:b/>
                <w:sz w:val="18"/>
                <w:szCs w:val="18"/>
              </w:rPr>
              <w:t>曾获科</w:t>
            </w:r>
          </w:p>
          <w:p w:rsidR="0015688B" w:rsidRDefault="00821F88">
            <w:pPr>
              <w:snapToGrid w:val="0"/>
              <w:spacing w:beforeLines="20" w:before="62" w:line="200" w:lineRule="exact"/>
              <w:jc w:val="center"/>
              <w:rPr>
                <w:rFonts w:ascii="华文仿宋" w:eastAsia="华文仿宋" w:hAnsi="华文仿宋"/>
                <w:b/>
                <w:color w:val="000000"/>
                <w:sz w:val="18"/>
                <w:szCs w:val="18"/>
              </w:rPr>
            </w:pPr>
            <w:r>
              <w:rPr>
                <w:rFonts w:ascii="华文仿宋" w:eastAsia="华文仿宋" w:hAnsi="华文仿宋" w:hint="eastAsia"/>
                <w:b/>
                <w:sz w:val="18"/>
                <w:szCs w:val="18"/>
              </w:rPr>
              <w:t>技奖励</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1</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李月霞</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w:t>
            </w:r>
            <w:r>
              <w:rPr>
                <w:rFonts w:ascii="宋体" w:hAnsi="宋体" w:hint="eastAsia"/>
                <w:bCs/>
                <w:sz w:val="18"/>
                <w:szCs w:val="18"/>
              </w:rPr>
              <w:t xml:space="preserve">  </w:t>
            </w:r>
            <w:r>
              <w:rPr>
                <w:rFonts w:ascii="宋体" w:hAnsi="宋体"/>
                <w:bCs/>
                <w:sz w:val="18"/>
                <w:szCs w:val="18"/>
              </w:rPr>
              <w:t>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项目负责人，负责项目整体工艺路线的设计及研发工作。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全国机械工业劳动模范</w:t>
            </w:r>
          </w:p>
        </w:tc>
      </w:tr>
      <w:tr w:rsidR="0015688B">
        <w:trPr>
          <w:trHeight w:hRule="exact" w:val="851"/>
        </w:trPr>
        <w:tc>
          <w:tcPr>
            <w:tcW w:w="710"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2</w:t>
            </w:r>
          </w:p>
        </w:tc>
        <w:tc>
          <w:tcPr>
            <w:tcW w:w="992" w:type="dxa"/>
            <w:vAlign w:val="center"/>
          </w:tcPr>
          <w:p w:rsidR="0015688B" w:rsidRDefault="00821F88">
            <w:pPr>
              <w:spacing w:line="240" w:lineRule="exact"/>
              <w:jc w:val="center"/>
              <w:rPr>
                <w:rFonts w:ascii="宋体" w:hAnsi="宋体"/>
                <w:bCs/>
                <w:sz w:val="18"/>
                <w:szCs w:val="18"/>
              </w:rPr>
            </w:pPr>
            <w:r>
              <w:rPr>
                <w:rFonts w:ascii="宋体" w:hAnsi="宋体" w:hint="eastAsia"/>
                <w:sz w:val="18"/>
                <w:szCs w:val="18"/>
              </w:rPr>
              <w:t>高</w:t>
            </w:r>
            <w:r>
              <w:rPr>
                <w:rFonts w:ascii="宋体" w:hAnsi="宋体" w:hint="eastAsia"/>
                <w:sz w:val="18"/>
                <w:szCs w:val="18"/>
              </w:rPr>
              <w:t xml:space="preserve">  </w:t>
            </w:r>
            <w:r>
              <w:rPr>
                <w:rFonts w:ascii="宋体" w:hAnsi="宋体" w:hint="eastAsia"/>
                <w:sz w:val="18"/>
                <w:szCs w:val="18"/>
              </w:rPr>
              <w:t>增</w:t>
            </w:r>
          </w:p>
        </w:tc>
        <w:tc>
          <w:tcPr>
            <w:tcW w:w="1276"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副教授</w:t>
            </w:r>
          </w:p>
        </w:tc>
        <w:tc>
          <w:tcPr>
            <w:tcW w:w="1701"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河南理工大学</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主持研发了新型模具材料，并开发了新型模具的制备工艺，对模具的服役过程进行监测与分析。</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河南省教育厅科技成果一等奖</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bCs/>
                <w:color w:val="000000"/>
                <w:sz w:val="18"/>
                <w:szCs w:val="18"/>
              </w:rPr>
              <w:t>3</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姜玉领</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w:t>
            </w:r>
            <w:r>
              <w:rPr>
                <w:rFonts w:ascii="宋体" w:hAnsi="宋体" w:hint="eastAsia"/>
                <w:bCs/>
                <w:sz w:val="18"/>
                <w:szCs w:val="18"/>
              </w:rPr>
              <w:t xml:space="preserve">  </w:t>
            </w:r>
            <w:r>
              <w:rPr>
                <w:rFonts w:ascii="宋体" w:hAnsi="宋体"/>
                <w:bCs/>
                <w:sz w:val="18"/>
                <w:szCs w:val="18"/>
              </w:rPr>
              <w:t>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负责模具性能的检验、测试、分析工作。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4</w:t>
            </w:r>
          </w:p>
        </w:tc>
        <w:tc>
          <w:tcPr>
            <w:tcW w:w="992" w:type="dxa"/>
            <w:vAlign w:val="center"/>
          </w:tcPr>
          <w:p w:rsidR="0015688B" w:rsidRDefault="00821F88">
            <w:pPr>
              <w:spacing w:line="240" w:lineRule="exact"/>
              <w:jc w:val="center"/>
              <w:rPr>
                <w:rFonts w:ascii="宋体" w:hAnsi="宋体"/>
                <w:bCs/>
                <w:color w:val="000000"/>
                <w:sz w:val="18"/>
                <w:szCs w:val="18"/>
              </w:rPr>
            </w:pPr>
            <w:proofErr w:type="gramStart"/>
            <w:r>
              <w:rPr>
                <w:rFonts w:ascii="宋体" w:hAnsi="宋体" w:hint="eastAsia"/>
                <w:sz w:val="18"/>
                <w:szCs w:val="18"/>
              </w:rPr>
              <w:t>邹</w:t>
            </w:r>
            <w:proofErr w:type="gramEnd"/>
            <w:r>
              <w:rPr>
                <w:rFonts w:ascii="宋体" w:hAnsi="宋体" w:hint="eastAsia"/>
                <w:sz w:val="18"/>
                <w:szCs w:val="18"/>
              </w:rPr>
              <w:t>悟会</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w:t>
            </w:r>
            <w:r>
              <w:rPr>
                <w:rFonts w:ascii="宋体" w:hAnsi="宋体" w:hint="eastAsia"/>
                <w:bCs/>
                <w:sz w:val="18"/>
                <w:szCs w:val="18"/>
              </w:rPr>
              <w:t xml:space="preserve">  </w:t>
            </w:r>
            <w:r>
              <w:rPr>
                <w:rFonts w:ascii="宋体" w:hAnsi="宋体"/>
                <w:bCs/>
                <w:sz w:val="18"/>
                <w:szCs w:val="18"/>
              </w:rPr>
              <w:t>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主要负责模具材料性能的研究，优化材料成分。</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河南省政府津贴人才</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5</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赵广华</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w:t>
            </w:r>
            <w:r>
              <w:rPr>
                <w:rFonts w:ascii="宋体" w:hAnsi="宋体" w:hint="eastAsia"/>
                <w:bCs/>
                <w:sz w:val="18"/>
                <w:szCs w:val="18"/>
              </w:rPr>
              <w:t xml:space="preserve">  </w:t>
            </w:r>
            <w:r>
              <w:rPr>
                <w:rFonts w:ascii="宋体" w:hAnsi="宋体"/>
                <w:bCs/>
                <w:sz w:val="18"/>
                <w:szCs w:val="18"/>
              </w:rPr>
              <w:t>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主要负责新型模具的结构设计。研发设计了一种离心铸造金属模具及离心铸造系统。</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6</w:t>
            </w:r>
          </w:p>
        </w:tc>
        <w:tc>
          <w:tcPr>
            <w:tcW w:w="992" w:type="dxa"/>
            <w:vAlign w:val="center"/>
          </w:tcPr>
          <w:p w:rsidR="0015688B" w:rsidRDefault="00821F88">
            <w:pPr>
              <w:spacing w:line="240" w:lineRule="exact"/>
              <w:jc w:val="center"/>
              <w:rPr>
                <w:rFonts w:ascii="宋体" w:hAnsi="宋体"/>
                <w:bCs/>
                <w:color w:val="000000"/>
                <w:sz w:val="18"/>
                <w:szCs w:val="18"/>
              </w:rPr>
            </w:pPr>
            <w:proofErr w:type="gramStart"/>
            <w:r>
              <w:rPr>
                <w:rFonts w:ascii="宋体" w:hAnsi="宋体" w:hint="eastAsia"/>
                <w:sz w:val="18"/>
                <w:szCs w:val="18"/>
              </w:rPr>
              <w:t>肖培贤</w:t>
            </w:r>
            <w:proofErr w:type="gramEnd"/>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负责模具材料性能及疲劳度、寿命的验证工作。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无</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7</w:t>
            </w:r>
          </w:p>
        </w:tc>
        <w:tc>
          <w:tcPr>
            <w:tcW w:w="992" w:type="dxa"/>
            <w:vAlign w:val="center"/>
          </w:tcPr>
          <w:p w:rsidR="0015688B" w:rsidRDefault="00821F88">
            <w:pPr>
              <w:spacing w:line="240" w:lineRule="exact"/>
              <w:jc w:val="center"/>
              <w:rPr>
                <w:rFonts w:ascii="宋体" w:hAnsi="宋体"/>
                <w:bCs/>
                <w:color w:val="000000"/>
                <w:sz w:val="18"/>
                <w:szCs w:val="18"/>
              </w:rPr>
            </w:pPr>
            <w:proofErr w:type="gramStart"/>
            <w:r>
              <w:rPr>
                <w:rFonts w:ascii="宋体" w:hAnsi="宋体" w:hint="eastAsia"/>
                <w:sz w:val="18"/>
                <w:szCs w:val="18"/>
              </w:rPr>
              <w:t>郭</w:t>
            </w:r>
            <w:proofErr w:type="gramEnd"/>
            <w:r>
              <w:rPr>
                <w:rFonts w:ascii="宋体" w:hAnsi="宋体" w:hint="eastAsia"/>
                <w:sz w:val="18"/>
                <w:szCs w:val="18"/>
              </w:rPr>
              <w:t>进京</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高</w:t>
            </w:r>
            <w:r>
              <w:rPr>
                <w:rFonts w:ascii="宋体" w:hAnsi="宋体" w:hint="eastAsia"/>
                <w:bCs/>
                <w:sz w:val="18"/>
                <w:szCs w:val="18"/>
              </w:rPr>
              <w:t xml:space="preserve">  </w:t>
            </w:r>
            <w:r>
              <w:rPr>
                <w:rFonts w:ascii="宋体" w:hAnsi="宋体"/>
                <w:bCs/>
                <w:sz w:val="18"/>
                <w:szCs w:val="18"/>
              </w:rPr>
              <w:t>工</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color w:val="000000"/>
                <w:sz w:val="18"/>
                <w:szCs w:val="18"/>
              </w:rPr>
            </w:pPr>
            <w:r>
              <w:rPr>
                <w:rFonts w:ascii="宋体" w:hAnsi="宋体" w:hint="eastAsia"/>
                <w:bCs/>
                <w:color w:val="000000"/>
                <w:sz w:val="18"/>
                <w:szCs w:val="18"/>
              </w:rPr>
              <w:t>负责模具性能的测试、分析工作，设计新型检测工装。</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河南省科学技术进步奖二等奖</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8</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杨淑娟</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jc w:val="left"/>
              <w:rPr>
                <w:rFonts w:ascii="宋体" w:hAnsi="宋体"/>
                <w:bCs/>
                <w:sz w:val="18"/>
                <w:szCs w:val="18"/>
              </w:rPr>
            </w:pPr>
            <w:r>
              <w:rPr>
                <w:rFonts w:ascii="宋体" w:hAnsi="宋体" w:hint="eastAsia"/>
                <w:bCs/>
                <w:color w:val="000000"/>
                <w:sz w:val="18"/>
                <w:szCs w:val="18"/>
              </w:rPr>
              <w:t>负责试验、检测数据的分析、统计工作。</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无</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9</w:t>
            </w:r>
          </w:p>
        </w:tc>
        <w:tc>
          <w:tcPr>
            <w:tcW w:w="992" w:type="dxa"/>
            <w:vAlign w:val="center"/>
          </w:tcPr>
          <w:p w:rsidR="0015688B" w:rsidRDefault="00821F88">
            <w:pPr>
              <w:spacing w:line="240" w:lineRule="exact"/>
              <w:jc w:val="center"/>
              <w:rPr>
                <w:rFonts w:ascii="宋体" w:hAnsi="宋体"/>
                <w:bCs/>
                <w:color w:val="000000"/>
                <w:sz w:val="18"/>
                <w:szCs w:val="18"/>
              </w:rPr>
            </w:pPr>
            <w:proofErr w:type="gramStart"/>
            <w:r>
              <w:rPr>
                <w:rFonts w:ascii="宋体" w:hAnsi="宋体" w:hint="eastAsia"/>
                <w:sz w:val="18"/>
                <w:szCs w:val="18"/>
              </w:rPr>
              <w:t>乔鹏宇</w:t>
            </w:r>
            <w:proofErr w:type="gramEnd"/>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rPr>
                <w:rFonts w:ascii="宋体" w:hAnsi="宋体"/>
                <w:bCs/>
                <w:color w:val="000000"/>
                <w:sz w:val="18"/>
                <w:szCs w:val="18"/>
              </w:rPr>
            </w:pPr>
            <w:r>
              <w:rPr>
                <w:rFonts w:ascii="宋体" w:hAnsi="宋体" w:hint="eastAsia"/>
                <w:bCs/>
                <w:color w:val="000000"/>
                <w:sz w:val="18"/>
                <w:szCs w:val="18"/>
              </w:rPr>
              <w:t>主要负责新型模具的结构设计。研发设计了一种新型离心浇注金属型内模。</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hint="eastAsia"/>
                <w:bCs/>
                <w:sz w:val="18"/>
                <w:szCs w:val="18"/>
              </w:rPr>
              <w:t>无</w:t>
            </w:r>
          </w:p>
        </w:tc>
      </w:tr>
      <w:tr w:rsidR="0015688B">
        <w:trPr>
          <w:trHeight w:hRule="exact" w:val="851"/>
        </w:trPr>
        <w:tc>
          <w:tcPr>
            <w:tcW w:w="710"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color w:val="000000"/>
                <w:sz w:val="18"/>
                <w:szCs w:val="18"/>
              </w:rPr>
              <w:t>10</w:t>
            </w:r>
          </w:p>
        </w:tc>
        <w:tc>
          <w:tcPr>
            <w:tcW w:w="992"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sz w:val="18"/>
                <w:szCs w:val="18"/>
              </w:rPr>
              <w:t>王</w:t>
            </w:r>
            <w:r>
              <w:rPr>
                <w:rFonts w:ascii="宋体" w:hAnsi="宋体" w:hint="eastAsia"/>
                <w:sz w:val="18"/>
                <w:szCs w:val="18"/>
              </w:rPr>
              <w:t xml:space="preserve">  </w:t>
            </w:r>
            <w:r>
              <w:rPr>
                <w:rFonts w:ascii="宋体" w:hAnsi="宋体" w:hint="eastAsia"/>
                <w:sz w:val="18"/>
                <w:szCs w:val="18"/>
              </w:rPr>
              <w:t>刚</w:t>
            </w:r>
          </w:p>
        </w:tc>
        <w:tc>
          <w:tcPr>
            <w:tcW w:w="1276" w:type="dxa"/>
            <w:vAlign w:val="center"/>
          </w:tcPr>
          <w:p w:rsidR="0015688B" w:rsidRDefault="00821F88">
            <w:pPr>
              <w:spacing w:line="240" w:lineRule="exact"/>
              <w:jc w:val="center"/>
              <w:rPr>
                <w:rFonts w:ascii="宋体" w:hAnsi="宋体"/>
                <w:bCs/>
                <w:color w:val="000000"/>
                <w:sz w:val="18"/>
                <w:szCs w:val="18"/>
              </w:rPr>
            </w:pPr>
            <w:r>
              <w:rPr>
                <w:rFonts w:ascii="宋体" w:hAnsi="宋体" w:hint="eastAsia"/>
                <w:bCs/>
                <w:sz w:val="18"/>
                <w:szCs w:val="18"/>
              </w:rPr>
              <w:t>工程师</w:t>
            </w:r>
          </w:p>
        </w:tc>
        <w:tc>
          <w:tcPr>
            <w:tcW w:w="1701" w:type="dxa"/>
            <w:vAlign w:val="center"/>
          </w:tcPr>
          <w:p w:rsidR="0015688B" w:rsidRDefault="00821F88">
            <w:pPr>
              <w:spacing w:line="240" w:lineRule="exact"/>
              <w:jc w:val="center"/>
              <w:rPr>
                <w:rFonts w:ascii="宋体" w:hAnsi="宋体"/>
                <w:bCs/>
                <w:color w:val="000000"/>
                <w:sz w:val="18"/>
                <w:szCs w:val="18"/>
              </w:rPr>
            </w:pPr>
            <w:r>
              <w:rPr>
                <w:rFonts w:ascii="宋体" w:hAnsi="宋体"/>
                <w:bCs/>
                <w:sz w:val="18"/>
                <w:szCs w:val="18"/>
              </w:rPr>
              <w:t>中原内配集团股份有限公司</w:t>
            </w:r>
          </w:p>
        </w:tc>
        <w:tc>
          <w:tcPr>
            <w:tcW w:w="2693" w:type="dxa"/>
            <w:vAlign w:val="center"/>
          </w:tcPr>
          <w:p w:rsidR="0015688B" w:rsidRDefault="00821F88">
            <w:pPr>
              <w:spacing w:line="240" w:lineRule="exact"/>
              <w:rPr>
                <w:rFonts w:ascii="宋体" w:hAnsi="宋体"/>
                <w:bCs/>
                <w:color w:val="000000"/>
                <w:sz w:val="18"/>
                <w:szCs w:val="18"/>
              </w:rPr>
            </w:pPr>
            <w:r>
              <w:rPr>
                <w:rFonts w:ascii="宋体" w:hAnsi="宋体" w:hint="eastAsia"/>
                <w:bCs/>
                <w:color w:val="000000"/>
                <w:sz w:val="18"/>
                <w:szCs w:val="18"/>
              </w:rPr>
              <w:t>利用三维仿真分析软件对模具材质、性能等进行分析，为项目提供技术数据参考。</w:t>
            </w:r>
          </w:p>
        </w:tc>
        <w:tc>
          <w:tcPr>
            <w:tcW w:w="1843" w:type="dxa"/>
            <w:vAlign w:val="center"/>
          </w:tcPr>
          <w:p w:rsidR="0015688B" w:rsidRDefault="00821F88">
            <w:pPr>
              <w:spacing w:line="240" w:lineRule="exact"/>
              <w:jc w:val="center"/>
              <w:rPr>
                <w:rFonts w:ascii="宋体" w:hAnsi="宋体"/>
                <w:bCs/>
                <w:sz w:val="18"/>
                <w:szCs w:val="18"/>
              </w:rPr>
            </w:pPr>
            <w:r>
              <w:rPr>
                <w:rFonts w:ascii="宋体" w:hAnsi="宋体"/>
                <w:bCs/>
                <w:sz w:val="18"/>
                <w:szCs w:val="18"/>
              </w:rPr>
              <w:t>无</w:t>
            </w:r>
          </w:p>
        </w:tc>
      </w:tr>
    </w:tbl>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中原内配集团股份有限公司</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中原内配是全国内燃机零部件生产领军企业、中国制造业单项冠军示范企业（气缸套），长期致力于内燃机气缸套的专业化生产，引领行业发展。与美国康明斯、纳威司达、德国戴姆勒奔驰、意大利菲亚特；</w:t>
      </w:r>
      <w:proofErr w:type="gramStart"/>
      <w:r>
        <w:rPr>
          <w:rFonts w:ascii="宋体" w:hAnsi="宋体" w:hint="eastAsia"/>
          <w:bCs/>
          <w:color w:val="000000"/>
          <w:sz w:val="28"/>
          <w:szCs w:val="28"/>
        </w:rPr>
        <w:t>潍</w:t>
      </w:r>
      <w:proofErr w:type="gramEnd"/>
      <w:r>
        <w:rPr>
          <w:rFonts w:ascii="宋体" w:hAnsi="宋体" w:hint="eastAsia"/>
          <w:bCs/>
          <w:color w:val="000000"/>
          <w:sz w:val="28"/>
          <w:szCs w:val="28"/>
        </w:rPr>
        <w:t>柴、广西玉柴、</w:t>
      </w:r>
      <w:proofErr w:type="gramStart"/>
      <w:r>
        <w:rPr>
          <w:rFonts w:ascii="宋体" w:hAnsi="宋体" w:hint="eastAsia"/>
          <w:bCs/>
          <w:color w:val="000000"/>
          <w:sz w:val="28"/>
          <w:szCs w:val="28"/>
        </w:rPr>
        <w:t>一汽锡柴</w:t>
      </w:r>
      <w:proofErr w:type="gramEnd"/>
      <w:r>
        <w:rPr>
          <w:rFonts w:ascii="宋体" w:hAnsi="宋体" w:hint="eastAsia"/>
          <w:bCs/>
          <w:color w:val="000000"/>
          <w:sz w:val="28"/>
          <w:szCs w:val="28"/>
        </w:rPr>
        <w:t>、中国重汽、中国一拖等国内外知</w:t>
      </w:r>
      <w:r>
        <w:rPr>
          <w:rFonts w:ascii="宋体" w:hAnsi="宋体" w:hint="eastAsia"/>
          <w:bCs/>
          <w:color w:val="000000"/>
          <w:sz w:val="28"/>
          <w:szCs w:val="28"/>
        </w:rPr>
        <w:lastRenderedPageBreak/>
        <w:t>名企业建立战略合作关系。公司位于河南省孟州市产业集聚区淮河大道</w:t>
      </w:r>
      <w:r>
        <w:rPr>
          <w:rFonts w:ascii="宋体" w:hAnsi="宋体" w:hint="eastAsia"/>
          <w:bCs/>
          <w:color w:val="000000"/>
          <w:sz w:val="28"/>
          <w:szCs w:val="28"/>
        </w:rPr>
        <w:t>69</w:t>
      </w:r>
      <w:r>
        <w:rPr>
          <w:rFonts w:ascii="宋体" w:hAnsi="宋体" w:hint="eastAsia"/>
          <w:bCs/>
          <w:color w:val="000000"/>
          <w:sz w:val="28"/>
          <w:szCs w:val="28"/>
        </w:rPr>
        <w:t>号，统一社会信用代码：</w:t>
      </w:r>
      <w:r>
        <w:rPr>
          <w:rFonts w:ascii="宋体" w:hAnsi="宋体" w:hint="eastAsia"/>
          <w:bCs/>
          <w:color w:val="000000"/>
          <w:sz w:val="28"/>
          <w:szCs w:val="28"/>
        </w:rPr>
        <w:t>91410800719183135K</w:t>
      </w:r>
      <w:r>
        <w:rPr>
          <w:rFonts w:ascii="宋体" w:hAnsi="宋体" w:hint="eastAsia"/>
          <w:bCs/>
          <w:color w:val="000000"/>
          <w:sz w:val="28"/>
          <w:szCs w:val="28"/>
        </w:rPr>
        <w:t>。</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作为主持单位，提出了项目研究的总体思路和技术路线，该项目研发高性价比气缸套离心铸造模具具有抗激冷激热能力强的</w:t>
      </w:r>
      <w:r>
        <w:rPr>
          <w:rFonts w:ascii="宋体" w:hAnsi="宋体" w:hint="eastAsia"/>
          <w:bCs/>
          <w:color w:val="000000"/>
          <w:sz w:val="28"/>
          <w:szCs w:val="28"/>
        </w:rPr>
        <w:t>优点，可使模具的服役寿命得到大幅提升，增加了气缸套产品的质量稳定性。此外该模具采用内外模分体式结构设计，可以实现</w:t>
      </w:r>
      <w:proofErr w:type="gramStart"/>
      <w:r>
        <w:rPr>
          <w:rFonts w:ascii="宋体" w:hAnsi="宋体" w:hint="eastAsia"/>
          <w:bCs/>
          <w:color w:val="000000"/>
          <w:sz w:val="28"/>
          <w:szCs w:val="28"/>
        </w:rPr>
        <w:t>一模多坯</w:t>
      </w:r>
      <w:proofErr w:type="gramEnd"/>
      <w:r>
        <w:rPr>
          <w:rFonts w:ascii="宋体" w:hAnsi="宋体" w:hint="eastAsia"/>
          <w:bCs/>
          <w:color w:val="000000"/>
          <w:sz w:val="28"/>
          <w:szCs w:val="28"/>
        </w:rPr>
        <w:t>，使其生产效率显著提高。</w:t>
      </w:r>
    </w:p>
    <w:p w:rsidR="0015688B" w:rsidRDefault="00821F88">
      <w:pPr>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河南理工大学</w:t>
      </w:r>
      <w:r>
        <w:rPr>
          <w:rFonts w:ascii="宋体" w:hAnsi="宋体" w:hint="eastAsia"/>
          <w:b/>
          <w:bCs/>
          <w:color w:val="000000"/>
          <w:sz w:val="28"/>
          <w:szCs w:val="28"/>
          <w:u w:val="single"/>
        </w:rPr>
        <w:t xml:space="preserve"> </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河南理工大学建校于</w:t>
      </w:r>
      <w:r>
        <w:rPr>
          <w:rFonts w:ascii="宋体" w:hAnsi="宋体" w:hint="eastAsia"/>
          <w:bCs/>
          <w:color w:val="000000"/>
          <w:sz w:val="28"/>
          <w:szCs w:val="28"/>
        </w:rPr>
        <w:t>1909</w:t>
      </w:r>
      <w:r>
        <w:rPr>
          <w:rFonts w:ascii="宋体" w:hAnsi="宋体" w:hint="eastAsia"/>
          <w:bCs/>
          <w:color w:val="000000"/>
          <w:sz w:val="28"/>
          <w:szCs w:val="28"/>
        </w:rPr>
        <w:t>年，是我国第一所矿业高等学府和河南省建立最早的高等学校，是中央与地方共建、以地方管理为主的河南省特色骨干高校。目前，学校已经发展成为具有博士、硕士、学士学位授予权，涵盖理、工、管、文、法、经、教、艺术、医学九大学科门类的特色鲜明高水平大学。学校现有教职工</w:t>
      </w:r>
      <w:r>
        <w:rPr>
          <w:rFonts w:ascii="宋体" w:hAnsi="宋体" w:hint="eastAsia"/>
          <w:bCs/>
          <w:color w:val="000000"/>
          <w:sz w:val="28"/>
          <w:szCs w:val="28"/>
        </w:rPr>
        <w:t>3108</w:t>
      </w:r>
      <w:r>
        <w:rPr>
          <w:rFonts w:ascii="宋体" w:hAnsi="宋体" w:hint="eastAsia"/>
          <w:bCs/>
          <w:color w:val="000000"/>
          <w:sz w:val="28"/>
          <w:szCs w:val="28"/>
        </w:rPr>
        <w:t>人，其中高级职称</w:t>
      </w:r>
      <w:r>
        <w:rPr>
          <w:rFonts w:ascii="宋体" w:hAnsi="宋体" w:hint="eastAsia"/>
          <w:bCs/>
          <w:color w:val="000000"/>
          <w:sz w:val="28"/>
          <w:szCs w:val="28"/>
        </w:rPr>
        <w:t>1010</w:t>
      </w:r>
      <w:r>
        <w:rPr>
          <w:rFonts w:ascii="宋体" w:hAnsi="宋体" w:hint="eastAsia"/>
          <w:bCs/>
          <w:color w:val="000000"/>
          <w:sz w:val="28"/>
          <w:szCs w:val="28"/>
        </w:rPr>
        <w:t>人，具有博士学位</w:t>
      </w:r>
      <w:r>
        <w:rPr>
          <w:rFonts w:ascii="宋体" w:hAnsi="宋体" w:hint="eastAsia"/>
          <w:bCs/>
          <w:color w:val="000000"/>
          <w:sz w:val="28"/>
          <w:szCs w:val="28"/>
        </w:rPr>
        <w:t>1065</w:t>
      </w:r>
      <w:r>
        <w:rPr>
          <w:rFonts w:ascii="宋体" w:hAnsi="宋体" w:hint="eastAsia"/>
          <w:bCs/>
          <w:color w:val="000000"/>
          <w:sz w:val="28"/>
          <w:szCs w:val="28"/>
        </w:rPr>
        <w:t>人，全日制在校生</w:t>
      </w:r>
      <w:r>
        <w:rPr>
          <w:rFonts w:ascii="宋体" w:hAnsi="宋体" w:hint="eastAsia"/>
          <w:bCs/>
          <w:color w:val="000000"/>
          <w:sz w:val="28"/>
          <w:szCs w:val="28"/>
        </w:rPr>
        <w:t>40000</w:t>
      </w:r>
      <w:r>
        <w:rPr>
          <w:rFonts w:ascii="宋体" w:hAnsi="宋体" w:hint="eastAsia"/>
          <w:bCs/>
          <w:color w:val="000000"/>
          <w:sz w:val="28"/>
          <w:szCs w:val="28"/>
        </w:rPr>
        <w:t>余人。现已发展成为一所工科优势突出、地矿特色鲜明、多学科调发展的特色高水平大学。装备制造及加工专业立足河南、服务全国，坚持面向国家重大战略需求，面向区</w:t>
      </w:r>
      <w:r>
        <w:rPr>
          <w:rFonts w:ascii="宋体" w:hAnsi="宋体" w:hint="eastAsia"/>
          <w:bCs/>
          <w:color w:val="000000"/>
          <w:sz w:val="28"/>
          <w:szCs w:val="28"/>
        </w:rPr>
        <w:t>域经济社会主战场，面向世界科技发展前沿，开展人才培养、科学研究、社会服务等各项工作，已培养了大批装备制造领域高级人才、行业领军人物和技术骨干，为我国高端装备制造业的创新发展与区域经济社会进步做出了突出贡献。学校位于河南省</w:t>
      </w:r>
      <w:r>
        <w:rPr>
          <w:rFonts w:ascii="宋体" w:hAnsi="宋体" w:hint="eastAsia"/>
          <w:bCs/>
          <w:color w:val="000000"/>
          <w:sz w:val="28"/>
          <w:szCs w:val="28"/>
        </w:rPr>
        <w:lastRenderedPageBreak/>
        <w:t>焦作市高</w:t>
      </w:r>
      <w:proofErr w:type="gramStart"/>
      <w:r>
        <w:rPr>
          <w:rFonts w:ascii="宋体" w:hAnsi="宋体" w:hint="eastAsia"/>
          <w:bCs/>
          <w:color w:val="000000"/>
          <w:sz w:val="28"/>
          <w:szCs w:val="28"/>
        </w:rPr>
        <w:t>新区世纪</w:t>
      </w:r>
      <w:proofErr w:type="gramEnd"/>
      <w:r>
        <w:rPr>
          <w:rFonts w:ascii="宋体" w:hAnsi="宋体" w:hint="eastAsia"/>
          <w:bCs/>
          <w:color w:val="000000"/>
          <w:sz w:val="28"/>
          <w:szCs w:val="28"/>
        </w:rPr>
        <w:t>大道</w:t>
      </w:r>
      <w:r>
        <w:rPr>
          <w:rFonts w:ascii="宋体" w:hAnsi="宋体" w:hint="eastAsia"/>
          <w:bCs/>
          <w:color w:val="000000"/>
          <w:sz w:val="28"/>
          <w:szCs w:val="28"/>
        </w:rPr>
        <w:t>2001</w:t>
      </w:r>
      <w:r>
        <w:rPr>
          <w:rFonts w:ascii="宋体" w:hAnsi="宋体" w:hint="eastAsia"/>
          <w:bCs/>
          <w:color w:val="000000"/>
          <w:sz w:val="28"/>
          <w:szCs w:val="28"/>
        </w:rPr>
        <w:t>号，统一社会信用代码：</w:t>
      </w:r>
      <w:r>
        <w:rPr>
          <w:rFonts w:ascii="宋体" w:hAnsi="宋体" w:hint="eastAsia"/>
          <w:bCs/>
          <w:color w:val="000000"/>
          <w:sz w:val="28"/>
          <w:szCs w:val="28"/>
        </w:rPr>
        <w:t>12410000721851120U</w:t>
      </w:r>
      <w:r>
        <w:rPr>
          <w:rFonts w:ascii="宋体" w:hAnsi="宋体" w:hint="eastAsia"/>
          <w:bCs/>
          <w:color w:val="000000"/>
          <w:sz w:val="28"/>
          <w:szCs w:val="28"/>
        </w:rPr>
        <w:t>。</w:t>
      </w:r>
    </w:p>
    <w:p w:rsidR="0015688B" w:rsidRDefault="00821F88">
      <w:pPr>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作为项目第二完成单位，对高性能气缸套离心铸造模具的化学成分与浇铸工艺进行设计，使模具获得极强的抗激冷激热的能力，提出气缸套离心铸造模具寿命的主要影响因素在于模具的</w:t>
      </w:r>
      <w:r>
        <w:rPr>
          <w:rFonts w:ascii="宋体" w:hAnsi="宋体" w:hint="eastAsia"/>
          <w:bCs/>
          <w:color w:val="000000"/>
          <w:sz w:val="28"/>
          <w:szCs w:val="28"/>
        </w:rPr>
        <w:t>结构、材料、模具的工作条件及制造工艺。所研制的新型长寿面模具材料具有导热系数高、抗拉强度大、热膨胀系数小的特点，为该项目的推广应用奠定了理论与工艺基础。</w:t>
      </w:r>
    </w:p>
    <w:p w:rsidR="0015688B" w:rsidRDefault="0015688B">
      <w:pPr>
        <w:jc w:val="center"/>
        <w:rPr>
          <w:rFonts w:ascii="仿宋" w:eastAsia="仿宋" w:hAnsi="仿宋" w:cs="仿宋"/>
          <w:b/>
          <w:sz w:val="44"/>
          <w:szCs w:val="44"/>
        </w:rPr>
      </w:pPr>
    </w:p>
    <w:p w:rsidR="0015688B" w:rsidRDefault="00821F88">
      <w:pPr>
        <w:rPr>
          <w:rFonts w:ascii="仿宋" w:eastAsia="仿宋" w:hAnsi="仿宋" w:cs="仿宋"/>
          <w:b/>
          <w:sz w:val="44"/>
          <w:szCs w:val="44"/>
        </w:rPr>
      </w:pPr>
      <w:r>
        <w:rPr>
          <w:rFonts w:ascii="仿宋" w:eastAsia="仿宋" w:hAnsi="仿宋" w:cs="仿宋" w:hint="eastAsia"/>
          <w:b/>
          <w:sz w:val="44"/>
          <w:szCs w:val="44"/>
        </w:rP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影响胚胎着床的关键环节分析及临床策略应用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叁</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szCs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bCs/>
                <w:sz w:val="21"/>
                <w:szCs w:val="21"/>
              </w:rPr>
              <w:t>一种放置胚胎的载杆及收纳载杆的菊花杯</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szCs w:val="21"/>
              </w:rPr>
              <w:t>中国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bCs/>
                <w:sz w:val="21"/>
                <w:szCs w:val="21"/>
              </w:rPr>
              <w:t>ZL201821817699.0</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bCs/>
                <w:sz w:val="21"/>
                <w:szCs w:val="21"/>
              </w:rPr>
              <w:t>2019.8.20</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szCs w:val="21"/>
              </w:rPr>
              <w:t>9264851</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szCs w:val="21"/>
              </w:rPr>
              <w:t>焦作市妇幼保健院</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szCs w:val="21"/>
              </w:rPr>
              <w:t>吕玉珍、王娟、赵芳、宋文月、田可可、闫虹、杜威、蒋毅、刘祎林</w:t>
            </w: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已授权</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p w:rsidR="0015688B" w:rsidRDefault="0015688B">
      <w:pPr>
        <w:pStyle w:val="a4"/>
        <w:ind w:firstLine="482"/>
        <w:jc w:val="center"/>
        <w:outlineLvl w:val="1"/>
        <w:rPr>
          <w:rFonts w:ascii="宋体" w:hAnsi="宋体"/>
          <w:b/>
          <w:szCs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2314"/>
        <w:gridCol w:w="1137"/>
        <w:gridCol w:w="921"/>
        <w:gridCol w:w="717"/>
        <w:gridCol w:w="713"/>
        <w:gridCol w:w="785"/>
        <w:gridCol w:w="734"/>
        <w:gridCol w:w="1003"/>
        <w:gridCol w:w="687"/>
        <w:gridCol w:w="925"/>
      </w:tblGrid>
      <w:tr w:rsidR="0015688B">
        <w:trPr>
          <w:trHeight w:val="1031"/>
          <w:jc w:val="center"/>
        </w:trPr>
        <w:tc>
          <w:tcPr>
            <w:tcW w:w="528"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lastRenderedPageBreak/>
              <w:t>序号</w:t>
            </w:r>
          </w:p>
        </w:tc>
        <w:tc>
          <w:tcPr>
            <w:tcW w:w="2314"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r>
              <w:rPr>
                <w:rFonts w:ascii="宋体" w:hAnsi="宋体"/>
                <w:b/>
                <w:sz w:val="21"/>
                <w:szCs w:val="28"/>
              </w:rPr>
              <w:t>/</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w:t>
            </w:r>
            <w:r>
              <w:rPr>
                <w:rFonts w:ascii="宋体" w:hAnsi="宋体"/>
                <w:b/>
                <w:sz w:val="21"/>
                <w:szCs w:val="28"/>
              </w:rPr>
              <w:t xml:space="preserve">/ </w:t>
            </w:r>
            <w:r>
              <w:rPr>
                <w:rFonts w:ascii="宋体" w:hAnsi="宋体" w:hint="eastAsia"/>
                <w:b/>
                <w:sz w:val="21"/>
                <w:szCs w:val="28"/>
              </w:rPr>
              <w:t>作者</w:t>
            </w:r>
          </w:p>
        </w:tc>
        <w:tc>
          <w:tcPr>
            <w:tcW w:w="1137"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年卷页码</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w:t>
            </w:r>
            <w:r>
              <w:rPr>
                <w:rFonts w:ascii="宋体" w:hAnsi="宋体"/>
                <w:b/>
                <w:sz w:val="21"/>
                <w:szCs w:val="28"/>
              </w:rPr>
              <w:t>xx</w:t>
            </w:r>
            <w:r>
              <w:rPr>
                <w:rFonts w:ascii="宋体" w:hAnsi="宋体" w:hint="eastAsia"/>
                <w:b/>
                <w:sz w:val="21"/>
                <w:szCs w:val="28"/>
              </w:rPr>
              <w:t>年</w:t>
            </w:r>
            <w:r>
              <w:rPr>
                <w:rFonts w:ascii="宋体" w:hAnsi="宋体"/>
                <w:b/>
                <w:sz w:val="21"/>
                <w:szCs w:val="28"/>
              </w:rPr>
              <w:t>xx</w:t>
            </w:r>
            <w:r>
              <w:rPr>
                <w:rFonts w:ascii="宋体" w:hAnsi="宋体" w:hint="eastAsia"/>
                <w:b/>
                <w:sz w:val="21"/>
                <w:szCs w:val="28"/>
              </w:rPr>
              <w:t>卷</w:t>
            </w:r>
            <w:r>
              <w:rPr>
                <w:rFonts w:ascii="宋体" w:hAnsi="宋体"/>
                <w:b/>
                <w:sz w:val="21"/>
                <w:szCs w:val="28"/>
              </w:rPr>
              <w:t>xx</w:t>
            </w:r>
            <w:r>
              <w:rPr>
                <w:rFonts w:ascii="宋体" w:hAnsi="宋体" w:hint="eastAsia"/>
                <w:b/>
                <w:sz w:val="21"/>
                <w:szCs w:val="28"/>
              </w:rPr>
              <w:t>页）</w:t>
            </w:r>
          </w:p>
        </w:tc>
        <w:tc>
          <w:tcPr>
            <w:tcW w:w="921"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717"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71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785"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734"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他引总次数</w:t>
            </w:r>
          </w:p>
        </w:tc>
        <w:tc>
          <w:tcPr>
            <w:tcW w:w="100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检索数据库</w:t>
            </w:r>
          </w:p>
        </w:tc>
        <w:tc>
          <w:tcPr>
            <w:tcW w:w="687"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中科院JCR</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分区</w:t>
            </w:r>
          </w:p>
        </w:tc>
        <w:tc>
          <w:tcPr>
            <w:tcW w:w="925"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核心</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期刊</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1</w:t>
            </w:r>
          </w:p>
        </w:tc>
        <w:tc>
          <w:tcPr>
            <w:tcW w:w="2314"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人卵裂期胚胎和囊胚玻璃化冷冻妊娠结局分析/中国妇产科临床/赵芳、吕玉珍、王娟、宋文月</w:t>
            </w:r>
          </w:p>
        </w:tc>
        <w:tc>
          <w:tcPr>
            <w:tcW w:w="113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2014年15卷538-540页</w:t>
            </w:r>
          </w:p>
        </w:tc>
        <w:tc>
          <w:tcPr>
            <w:tcW w:w="921" w:type="dxa"/>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1"/>
              </w:rPr>
            </w:pPr>
            <w:r>
              <w:rPr>
                <w:rFonts w:ascii="Times New Roman"/>
                <w:sz w:val="21"/>
                <w:szCs w:val="21"/>
              </w:rPr>
              <w:t>2014</w:t>
            </w:r>
            <w:r>
              <w:rPr>
                <w:rFonts w:ascii="Times New Roman" w:hint="eastAsia"/>
                <w:sz w:val="21"/>
                <w:szCs w:val="21"/>
              </w:rPr>
              <w:t>-06</w:t>
            </w:r>
          </w:p>
        </w:tc>
        <w:tc>
          <w:tcPr>
            <w:tcW w:w="71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吕玉珍</w:t>
            </w:r>
          </w:p>
        </w:tc>
        <w:tc>
          <w:tcPr>
            <w:tcW w:w="71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w:t>
            </w:r>
          </w:p>
        </w:tc>
        <w:tc>
          <w:tcPr>
            <w:tcW w:w="78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赵芳、吕玉珍、王娟、宋文月</w:t>
            </w:r>
          </w:p>
        </w:tc>
        <w:tc>
          <w:tcPr>
            <w:tcW w:w="73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hint="eastAsia"/>
                <w:sz w:val="21"/>
                <w:szCs w:val="21"/>
              </w:rPr>
              <w:t>3</w:t>
            </w:r>
          </w:p>
        </w:tc>
        <w:tc>
          <w:tcPr>
            <w:tcW w:w="100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CNKI中国知网、维普咨询中国期刊服务平台</w:t>
            </w:r>
          </w:p>
        </w:tc>
        <w:tc>
          <w:tcPr>
            <w:tcW w:w="687"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92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科技核心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2</w:t>
            </w:r>
          </w:p>
        </w:tc>
        <w:tc>
          <w:tcPr>
            <w:tcW w:w="2314"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 xml:space="preserve">Effects of DEHP on endometrial receptivity and embryo implantation in pregnant mice/Journal of </w:t>
            </w:r>
            <w:r>
              <w:rPr>
                <w:rFonts w:ascii="Times New Roman"/>
                <w:sz w:val="21"/>
                <w:szCs w:val="21"/>
              </w:rPr>
              <w:t>Hazardous Materials/ Rui Li, Chao Yu, Rufei Gao, Xueqing Liu, Jing Lu, Letian Zhao, Xuemei Chen , Yubin Ding, Yingxiong Wang, Junlin He</w:t>
            </w:r>
          </w:p>
        </w:tc>
        <w:tc>
          <w:tcPr>
            <w:tcW w:w="113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2012年241-242卷231-240页</w:t>
            </w:r>
          </w:p>
        </w:tc>
        <w:tc>
          <w:tcPr>
            <w:tcW w:w="921" w:type="dxa"/>
            <w:vAlign w:val="center"/>
          </w:tcPr>
          <w:p w:rsidR="0015688B" w:rsidRDefault="00821F88">
            <w:pPr>
              <w:pStyle w:val="a4"/>
              <w:adjustRightInd w:val="0"/>
              <w:spacing w:line="240" w:lineRule="auto"/>
              <w:ind w:firstLineChars="0" w:firstLine="0"/>
              <w:jc w:val="left"/>
              <w:outlineLvl w:val="1"/>
              <w:rPr>
                <w:rFonts w:ascii="Times New Roman" w:eastAsia="宋体"/>
                <w:sz w:val="21"/>
                <w:szCs w:val="21"/>
              </w:rPr>
            </w:pPr>
            <w:r>
              <w:rPr>
                <w:rFonts w:ascii="Times New Roman"/>
                <w:sz w:val="21"/>
                <w:szCs w:val="21"/>
              </w:rPr>
              <w:t>2012</w:t>
            </w:r>
            <w:r>
              <w:rPr>
                <w:rFonts w:ascii="Times New Roman" w:hint="eastAsia"/>
                <w:sz w:val="21"/>
                <w:szCs w:val="21"/>
              </w:rPr>
              <w:t>-09</w:t>
            </w:r>
          </w:p>
        </w:tc>
        <w:tc>
          <w:tcPr>
            <w:tcW w:w="71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何俊琳</w:t>
            </w:r>
          </w:p>
        </w:tc>
        <w:tc>
          <w:tcPr>
            <w:tcW w:w="713"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李瑞</w:t>
            </w:r>
          </w:p>
        </w:tc>
        <w:tc>
          <w:tcPr>
            <w:tcW w:w="785"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hint="eastAsia"/>
                <w:sz w:val="21"/>
                <w:szCs w:val="21"/>
              </w:rPr>
              <w:t>李瑞，于超，高茹菲，刘学庆，吕敬, 赵乐天</w:t>
            </w:r>
            <w:r>
              <w:rPr>
                <w:rFonts w:ascii="Times New Roman"/>
                <w:b/>
                <w:bCs/>
                <w:sz w:val="21"/>
                <w:szCs w:val="21"/>
              </w:rPr>
              <w:t xml:space="preserve">, </w:t>
            </w:r>
            <w:r>
              <w:rPr>
                <w:rFonts w:ascii="Times New Roman" w:hint="eastAsia"/>
                <w:sz w:val="21"/>
                <w:szCs w:val="21"/>
              </w:rPr>
              <w:t>陈雪梅，丁裕斌，王应雄，</w:t>
            </w:r>
            <w:r>
              <w:rPr>
                <w:rFonts w:ascii="Times New Roman"/>
                <w:sz w:val="21"/>
                <w:szCs w:val="21"/>
              </w:rPr>
              <w:t>何俊琳</w:t>
            </w:r>
          </w:p>
        </w:tc>
        <w:tc>
          <w:tcPr>
            <w:tcW w:w="734"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30</w:t>
            </w:r>
          </w:p>
        </w:tc>
        <w:tc>
          <w:tcPr>
            <w:tcW w:w="1003"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SCIE</w:t>
            </w:r>
          </w:p>
        </w:tc>
        <w:tc>
          <w:tcPr>
            <w:tcW w:w="68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一区</w:t>
            </w:r>
          </w:p>
        </w:tc>
        <w:tc>
          <w:tcPr>
            <w:tcW w:w="925"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3</w:t>
            </w:r>
          </w:p>
        </w:tc>
        <w:tc>
          <w:tcPr>
            <w:tcW w:w="2314"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 xml:space="preserve">Effect of sperm DNA fragmentation on the clinical </w:t>
            </w:r>
            <w:r>
              <w:rPr>
                <w:rFonts w:ascii="Times New Roman"/>
                <w:sz w:val="21"/>
                <w:szCs w:val="21"/>
              </w:rPr>
              <w:br/>
              <w:t xml:space="preserve">outcomes of two assisted reproduction </w:t>
            </w:r>
            <w:r>
              <w:rPr>
                <w:rFonts w:ascii="Times New Roman"/>
                <w:sz w:val="21"/>
                <w:szCs w:val="21"/>
              </w:rPr>
              <w:br/>
              <w:t>methods: IVF and ICSI/Intermational Journal of  Clinical and Experimental Medicine/ Jianjun Dong, Yuzhen Lv, Guangli Zhu, Fang Zhao, Juan Wang, Keke Tian, Ting Li, Yi</w:t>
            </w:r>
            <w:r>
              <w:rPr>
                <w:rFonts w:ascii="Times New Roman"/>
                <w:sz w:val="21"/>
                <w:szCs w:val="21"/>
              </w:rPr>
              <w:t xml:space="preserve">lin Liu, Yi Jiang   </w:t>
            </w:r>
          </w:p>
        </w:tc>
        <w:tc>
          <w:tcPr>
            <w:tcW w:w="113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2017年10卷11812-11819页</w:t>
            </w:r>
          </w:p>
        </w:tc>
        <w:tc>
          <w:tcPr>
            <w:tcW w:w="921" w:type="dxa"/>
            <w:vAlign w:val="center"/>
          </w:tcPr>
          <w:p w:rsidR="0015688B" w:rsidRDefault="00821F88">
            <w:pPr>
              <w:pStyle w:val="a4"/>
              <w:adjustRightInd w:val="0"/>
              <w:spacing w:line="240" w:lineRule="auto"/>
              <w:ind w:firstLineChars="0" w:firstLine="0"/>
              <w:jc w:val="left"/>
              <w:outlineLvl w:val="1"/>
              <w:rPr>
                <w:rFonts w:ascii="Times New Roman" w:eastAsia="宋体"/>
                <w:sz w:val="21"/>
                <w:szCs w:val="21"/>
              </w:rPr>
            </w:pPr>
            <w:r>
              <w:rPr>
                <w:rFonts w:ascii="Times New Roman"/>
                <w:sz w:val="21"/>
                <w:szCs w:val="21"/>
              </w:rPr>
              <w:t>2017</w:t>
            </w:r>
            <w:r>
              <w:rPr>
                <w:rFonts w:ascii="Times New Roman" w:hint="eastAsia"/>
                <w:sz w:val="21"/>
                <w:szCs w:val="21"/>
              </w:rPr>
              <w:t>-08</w:t>
            </w:r>
          </w:p>
        </w:tc>
        <w:tc>
          <w:tcPr>
            <w:tcW w:w="71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吕玉珍</w:t>
            </w:r>
          </w:p>
        </w:tc>
        <w:tc>
          <w:tcPr>
            <w:tcW w:w="713"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董建军</w:t>
            </w:r>
          </w:p>
        </w:tc>
        <w:tc>
          <w:tcPr>
            <w:tcW w:w="785"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董建军、吕玉珍、朱光丽、赵芳、王娟、田可可、李婷、刘祎琳、蒋</w:t>
            </w:r>
            <w:r>
              <w:rPr>
                <w:rFonts w:ascii="Times New Roman"/>
                <w:sz w:val="21"/>
                <w:szCs w:val="21"/>
              </w:rPr>
              <w:lastRenderedPageBreak/>
              <w:t>毅</w:t>
            </w:r>
          </w:p>
        </w:tc>
        <w:tc>
          <w:tcPr>
            <w:tcW w:w="734"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lastRenderedPageBreak/>
              <w:t>0</w:t>
            </w:r>
          </w:p>
        </w:tc>
        <w:tc>
          <w:tcPr>
            <w:tcW w:w="1003"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SCIE</w:t>
            </w:r>
          </w:p>
        </w:tc>
        <w:tc>
          <w:tcPr>
            <w:tcW w:w="687" w:type="dxa"/>
            <w:vAlign w:val="center"/>
          </w:tcPr>
          <w:p w:rsidR="0015688B" w:rsidRDefault="00821F88">
            <w:pPr>
              <w:pStyle w:val="a4"/>
              <w:adjustRightInd w:val="0"/>
              <w:spacing w:line="240" w:lineRule="auto"/>
              <w:ind w:firstLineChars="0" w:firstLine="0"/>
              <w:jc w:val="left"/>
              <w:outlineLvl w:val="1"/>
              <w:rPr>
                <w:rFonts w:ascii="Times New Roman"/>
                <w:sz w:val="21"/>
                <w:szCs w:val="21"/>
              </w:rPr>
            </w:pPr>
            <w:r>
              <w:rPr>
                <w:rFonts w:ascii="Times New Roman"/>
                <w:sz w:val="21"/>
                <w:szCs w:val="21"/>
              </w:rPr>
              <w:t>四区</w:t>
            </w:r>
          </w:p>
        </w:tc>
        <w:tc>
          <w:tcPr>
            <w:tcW w:w="925"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4</w:t>
            </w:r>
          </w:p>
        </w:tc>
        <w:tc>
          <w:tcPr>
            <w:tcW w:w="231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配偶支持联合心理干预对体外受精-胚胎移植孕妇妊娠压力及心理状态的影响</w:t>
            </w:r>
            <w:r>
              <w:rPr>
                <w:rFonts w:ascii="Times New Roman"/>
                <w:sz w:val="21"/>
                <w:szCs w:val="21"/>
                <w:shd w:val="clear" w:color="auto" w:fill="FFFFFF"/>
              </w:rPr>
              <w:t>/</w:t>
            </w:r>
            <w:r>
              <w:rPr>
                <w:rFonts w:ascii="Times New Roman"/>
                <w:sz w:val="21"/>
                <w:szCs w:val="21"/>
              </w:rPr>
              <w:t>国际护理学杂志</w:t>
            </w:r>
            <w:r>
              <w:rPr>
                <w:rFonts w:ascii="Times New Roman"/>
                <w:sz w:val="21"/>
                <w:szCs w:val="21"/>
                <w:shd w:val="clear" w:color="auto" w:fill="FFFFFF"/>
              </w:rPr>
              <w:t>/</w:t>
            </w:r>
            <w:r>
              <w:rPr>
                <w:rFonts w:ascii="Times New Roman"/>
                <w:sz w:val="21"/>
                <w:szCs w:val="21"/>
              </w:rPr>
              <w:t>李婷、朱光丽、多云莲、吕玉珍</w:t>
            </w:r>
          </w:p>
        </w:tc>
        <w:tc>
          <w:tcPr>
            <w:tcW w:w="1137" w:type="dxa"/>
            <w:vAlign w:val="center"/>
          </w:tcPr>
          <w:p w:rsidR="0015688B" w:rsidRDefault="00821F88">
            <w:pPr>
              <w:spacing w:line="360" w:lineRule="auto"/>
              <w:rPr>
                <w:szCs w:val="21"/>
              </w:rPr>
            </w:pPr>
            <w:r>
              <w:rPr>
                <w:szCs w:val="21"/>
                <w:shd w:val="clear" w:color="auto" w:fill="FFFFFF"/>
              </w:rPr>
              <w:t>2017</w:t>
            </w:r>
            <w:r>
              <w:rPr>
                <w:szCs w:val="21"/>
                <w:shd w:val="clear" w:color="auto" w:fill="FFFFFF"/>
              </w:rPr>
              <w:t>年</w:t>
            </w:r>
            <w:r>
              <w:rPr>
                <w:szCs w:val="21"/>
                <w:shd w:val="clear" w:color="auto" w:fill="FFFFFF"/>
              </w:rPr>
              <w:t>36</w:t>
            </w:r>
            <w:r>
              <w:rPr>
                <w:szCs w:val="21"/>
                <w:shd w:val="clear" w:color="auto" w:fill="FFFFFF"/>
              </w:rPr>
              <w:t>卷</w:t>
            </w:r>
            <w:r>
              <w:rPr>
                <w:szCs w:val="21"/>
              </w:rPr>
              <w:t>2827-2829</w:t>
            </w:r>
            <w:r>
              <w:rPr>
                <w:szCs w:val="21"/>
                <w:shd w:val="clear" w:color="auto" w:fill="F7F7F7"/>
              </w:rPr>
              <w:t>页</w:t>
            </w:r>
          </w:p>
        </w:tc>
        <w:tc>
          <w:tcPr>
            <w:tcW w:w="921" w:type="dxa"/>
            <w:vAlign w:val="center"/>
          </w:tcPr>
          <w:p w:rsidR="0015688B" w:rsidRDefault="00821F88">
            <w:pPr>
              <w:adjustRightInd w:val="0"/>
              <w:jc w:val="center"/>
              <w:outlineLvl w:val="1"/>
              <w:rPr>
                <w:szCs w:val="21"/>
              </w:rPr>
            </w:pPr>
            <w:r>
              <w:rPr>
                <w:szCs w:val="21"/>
                <w:shd w:val="clear" w:color="auto" w:fill="F8F8F8"/>
              </w:rPr>
              <w:t>2017-11</w:t>
            </w:r>
          </w:p>
        </w:tc>
        <w:tc>
          <w:tcPr>
            <w:tcW w:w="717" w:type="dxa"/>
            <w:vAlign w:val="center"/>
          </w:tcPr>
          <w:p w:rsidR="0015688B" w:rsidRDefault="00821F88">
            <w:pPr>
              <w:adjustRightInd w:val="0"/>
              <w:jc w:val="center"/>
              <w:outlineLvl w:val="1"/>
              <w:rPr>
                <w:szCs w:val="21"/>
              </w:rPr>
            </w:pPr>
            <w:r>
              <w:rPr>
                <w:kern w:val="0"/>
                <w:szCs w:val="21"/>
              </w:rPr>
              <w:t>吕玉珍</w:t>
            </w:r>
          </w:p>
        </w:tc>
        <w:tc>
          <w:tcPr>
            <w:tcW w:w="713" w:type="dxa"/>
            <w:vAlign w:val="center"/>
          </w:tcPr>
          <w:p w:rsidR="0015688B" w:rsidRDefault="00821F88">
            <w:pPr>
              <w:adjustRightInd w:val="0"/>
              <w:jc w:val="center"/>
              <w:outlineLvl w:val="1"/>
              <w:rPr>
                <w:szCs w:val="21"/>
              </w:rPr>
            </w:pPr>
            <w:r>
              <w:rPr>
                <w:kern w:val="0"/>
                <w:szCs w:val="21"/>
              </w:rPr>
              <w:t>李婷</w:t>
            </w:r>
          </w:p>
        </w:tc>
        <w:tc>
          <w:tcPr>
            <w:tcW w:w="785" w:type="dxa"/>
            <w:vAlign w:val="center"/>
          </w:tcPr>
          <w:p w:rsidR="0015688B" w:rsidRDefault="00821F88">
            <w:pPr>
              <w:adjustRightInd w:val="0"/>
              <w:jc w:val="center"/>
              <w:outlineLvl w:val="1"/>
              <w:rPr>
                <w:szCs w:val="21"/>
              </w:rPr>
            </w:pPr>
            <w:r>
              <w:rPr>
                <w:kern w:val="0"/>
                <w:szCs w:val="21"/>
              </w:rPr>
              <w:t>李婷、朱光丽</w:t>
            </w:r>
            <w:r>
              <w:rPr>
                <w:kern w:val="0"/>
                <w:szCs w:val="21"/>
              </w:rPr>
              <w:t>,</w:t>
            </w:r>
            <w:r>
              <w:rPr>
                <w:kern w:val="0"/>
                <w:szCs w:val="21"/>
              </w:rPr>
              <w:t>、多云莲、吕玉珍</w:t>
            </w:r>
          </w:p>
        </w:tc>
        <w:tc>
          <w:tcPr>
            <w:tcW w:w="734" w:type="dxa"/>
            <w:vAlign w:val="center"/>
          </w:tcPr>
          <w:p w:rsidR="0015688B" w:rsidRDefault="00821F88">
            <w:pPr>
              <w:adjustRightInd w:val="0"/>
              <w:jc w:val="center"/>
              <w:outlineLvl w:val="1"/>
              <w:rPr>
                <w:szCs w:val="21"/>
              </w:rPr>
            </w:pPr>
            <w:r>
              <w:rPr>
                <w:rFonts w:hint="eastAsia"/>
                <w:szCs w:val="21"/>
              </w:rPr>
              <w:t>0</w:t>
            </w:r>
          </w:p>
        </w:tc>
        <w:tc>
          <w:tcPr>
            <w:tcW w:w="1003" w:type="dxa"/>
            <w:vAlign w:val="center"/>
          </w:tcPr>
          <w:p w:rsidR="0015688B" w:rsidRDefault="00821F88">
            <w:pPr>
              <w:spacing w:line="360" w:lineRule="auto"/>
              <w:rPr>
                <w:szCs w:val="21"/>
              </w:rPr>
            </w:pPr>
            <w:r>
              <w:rPr>
                <w:szCs w:val="21"/>
              </w:rPr>
              <w:t>CNKI</w:t>
            </w:r>
            <w:r>
              <w:rPr>
                <w:szCs w:val="21"/>
              </w:rPr>
              <w:t>中国知网、维普咨询中国期刊服务平台</w:t>
            </w:r>
          </w:p>
        </w:tc>
        <w:tc>
          <w:tcPr>
            <w:tcW w:w="687"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92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kern w:val="0"/>
                <w:sz w:val="21"/>
                <w:szCs w:val="21"/>
              </w:rPr>
              <w:t>中华系列</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5</w:t>
            </w:r>
          </w:p>
        </w:tc>
        <w:tc>
          <w:tcPr>
            <w:tcW w:w="231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人工黄体期促排卵在卵巢储备功能低下患者中的应用/</w:t>
            </w:r>
            <w:hyperlink r:id="rId9" w:history="1">
              <w:r>
                <w:rPr>
                  <w:rFonts w:ascii="Times New Roman"/>
                  <w:sz w:val="21"/>
                  <w:szCs w:val="21"/>
                </w:rPr>
                <w:t>现代妇产科进展</w:t>
              </w:r>
            </w:hyperlink>
            <w:r>
              <w:rPr>
                <w:rFonts w:ascii="Times New Roman"/>
                <w:sz w:val="21"/>
                <w:szCs w:val="21"/>
              </w:rPr>
              <w:t>/</w:t>
            </w:r>
            <w:hyperlink r:id="rId10" w:history="1">
              <w:r>
                <w:rPr>
                  <w:rFonts w:ascii="Times New Roman"/>
                  <w:sz w:val="21"/>
                  <w:szCs w:val="21"/>
                </w:rPr>
                <w:t>朱光丽</w:t>
              </w:r>
            </w:hyperlink>
            <w:r>
              <w:rPr>
                <w:rFonts w:ascii="Times New Roman"/>
                <w:sz w:val="21"/>
                <w:szCs w:val="21"/>
              </w:rPr>
              <w:t xml:space="preserve">; </w:t>
            </w:r>
            <w:hyperlink r:id="rId11" w:history="1">
              <w:r>
                <w:rPr>
                  <w:rFonts w:ascii="Times New Roman"/>
                  <w:sz w:val="21"/>
                  <w:szCs w:val="21"/>
                </w:rPr>
                <w:t>吕玉珍</w:t>
              </w:r>
            </w:hyperlink>
            <w:r>
              <w:rPr>
                <w:rFonts w:ascii="Times New Roman"/>
                <w:sz w:val="21"/>
                <w:szCs w:val="21"/>
              </w:rPr>
              <w:t xml:space="preserve">; </w:t>
            </w:r>
            <w:hyperlink r:id="rId12" w:history="1">
              <w:r>
                <w:rPr>
                  <w:rFonts w:ascii="Times New Roman"/>
                  <w:sz w:val="21"/>
                  <w:szCs w:val="21"/>
                </w:rPr>
                <w:t>宋文月</w:t>
              </w:r>
            </w:hyperlink>
          </w:p>
        </w:tc>
        <w:tc>
          <w:tcPr>
            <w:tcW w:w="113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2016年25卷273-276页</w:t>
            </w:r>
          </w:p>
        </w:tc>
        <w:tc>
          <w:tcPr>
            <w:tcW w:w="921"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2016-04</w:t>
            </w:r>
          </w:p>
        </w:tc>
        <w:tc>
          <w:tcPr>
            <w:tcW w:w="71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吕玉珍</w:t>
            </w:r>
          </w:p>
        </w:tc>
        <w:tc>
          <w:tcPr>
            <w:tcW w:w="71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hyperlink r:id="rId13" w:history="1">
              <w:r>
                <w:rPr>
                  <w:rFonts w:ascii="Times New Roman"/>
                  <w:sz w:val="21"/>
                  <w:szCs w:val="21"/>
                </w:rPr>
                <w:t>朱光丽</w:t>
              </w:r>
            </w:hyperlink>
          </w:p>
        </w:tc>
        <w:tc>
          <w:tcPr>
            <w:tcW w:w="78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hyperlink r:id="rId14" w:history="1">
              <w:r>
                <w:rPr>
                  <w:rFonts w:ascii="Times New Roman"/>
                  <w:sz w:val="21"/>
                  <w:szCs w:val="21"/>
                </w:rPr>
                <w:t>朱光丽</w:t>
              </w:r>
            </w:hyperlink>
            <w:r>
              <w:rPr>
                <w:rFonts w:ascii="Times New Roman"/>
                <w:sz w:val="21"/>
                <w:szCs w:val="21"/>
              </w:rPr>
              <w:t xml:space="preserve">; </w:t>
            </w:r>
            <w:hyperlink r:id="rId15" w:history="1">
              <w:r>
                <w:rPr>
                  <w:rFonts w:ascii="Times New Roman"/>
                  <w:sz w:val="21"/>
                  <w:szCs w:val="21"/>
                </w:rPr>
                <w:t>吕玉珍</w:t>
              </w:r>
            </w:hyperlink>
            <w:r>
              <w:rPr>
                <w:rFonts w:ascii="Times New Roman"/>
                <w:sz w:val="21"/>
                <w:szCs w:val="21"/>
              </w:rPr>
              <w:t xml:space="preserve">; </w:t>
            </w:r>
            <w:hyperlink r:id="rId16" w:history="1">
              <w:r>
                <w:rPr>
                  <w:rFonts w:ascii="Times New Roman"/>
                  <w:sz w:val="21"/>
                  <w:szCs w:val="21"/>
                </w:rPr>
                <w:t>宋文月</w:t>
              </w:r>
            </w:hyperlink>
          </w:p>
        </w:tc>
        <w:tc>
          <w:tcPr>
            <w:tcW w:w="73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hint="eastAsia"/>
                <w:sz w:val="21"/>
                <w:szCs w:val="21"/>
              </w:rPr>
              <w:t>18</w:t>
            </w:r>
          </w:p>
        </w:tc>
        <w:tc>
          <w:tcPr>
            <w:tcW w:w="100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CNKI中国知网、维普咨询中国期刊服务平台</w:t>
            </w:r>
          </w:p>
        </w:tc>
        <w:tc>
          <w:tcPr>
            <w:tcW w:w="687"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92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kern w:val="0"/>
                <w:sz w:val="21"/>
                <w:szCs w:val="21"/>
              </w:rPr>
              <w:t>中文核心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6</w:t>
            </w:r>
          </w:p>
        </w:tc>
        <w:tc>
          <w:tcPr>
            <w:tcW w:w="2314" w:type="dxa"/>
            <w:vAlign w:val="center"/>
          </w:tcPr>
          <w:p w:rsidR="0015688B" w:rsidRDefault="00821F88">
            <w:pPr>
              <w:adjustRightInd w:val="0"/>
              <w:jc w:val="center"/>
              <w:outlineLvl w:val="1"/>
              <w:rPr>
                <w:rFonts w:ascii="Times New Roman"/>
                <w:szCs w:val="21"/>
              </w:rPr>
            </w:pPr>
            <w:r>
              <w:rPr>
                <w:rFonts w:ascii="Times New Roman"/>
                <w:szCs w:val="21"/>
              </w:rPr>
              <w:t>冻融囊胚移植在卵巢高反应患者中的应用价值</w:t>
            </w:r>
            <w:r>
              <w:rPr>
                <w:rFonts w:ascii="Times New Roman"/>
                <w:szCs w:val="21"/>
              </w:rPr>
              <w:t>/</w:t>
            </w:r>
            <w:r>
              <w:rPr>
                <w:rFonts w:ascii="Times New Roman"/>
                <w:szCs w:val="21"/>
              </w:rPr>
              <w:t>中国妇产科临床杂志</w:t>
            </w:r>
            <w:r>
              <w:rPr>
                <w:rFonts w:ascii="Times New Roman"/>
                <w:szCs w:val="21"/>
              </w:rPr>
              <w:t>/</w:t>
            </w:r>
            <w:r>
              <w:rPr>
                <w:rFonts w:ascii="Times New Roman"/>
                <w:szCs w:val="21"/>
              </w:rPr>
              <w:t>朱光丽、吕玉珍、宋文月</w:t>
            </w:r>
          </w:p>
        </w:tc>
        <w:tc>
          <w:tcPr>
            <w:tcW w:w="1137" w:type="dxa"/>
            <w:vAlign w:val="center"/>
          </w:tcPr>
          <w:p w:rsidR="0015688B" w:rsidRDefault="00821F88">
            <w:pPr>
              <w:adjustRightInd w:val="0"/>
              <w:jc w:val="center"/>
              <w:outlineLvl w:val="1"/>
              <w:rPr>
                <w:rFonts w:ascii="Times New Roman"/>
                <w:szCs w:val="21"/>
              </w:rPr>
            </w:pPr>
            <w:r>
              <w:rPr>
                <w:rFonts w:ascii="Times New Roman"/>
                <w:szCs w:val="21"/>
              </w:rPr>
              <w:t>2014</w:t>
            </w:r>
            <w:r>
              <w:rPr>
                <w:rFonts w:ascii="Times New Roman"/>
                <w:szCs w:val="21"/>
              </w:rPr>
              <w:t>年</w:t>
            </w:r>
            <w:r>
              <w:rPr>
                <w:rFonts w:ascii="Times New Roman"/>
                <w:szCs w:val="21"/>
              </w:rPr>
              <w:t>15</w:t>
            </w:r>
            <w:r>
              <w:rPr>
                <w:rFonts w:ascii="Times New Roman"/>
                <w:szCs w:val="21"/>
              </w:rPr>
              <w:t>卷</w:t>
            </w:r>
            <w:r>
              <w:rPr>
                <w:rFonts w:ascii="Times New Roman"/>
                <w:szCs w:val="21"/>
              </w:rPr>
              <w:t>134-137</w:t>
            </w:r>
            <w:r>
              <w:rPr>
                <w:rFonts w:ascii="Times New Roman"/>
                <w:szCs w:val="21"/>
              </w:rPr>
              <w:t>页</w:t>
            </w:r>
          </w:p>
        </w:tc>
        <w:tc>
          <w:tcPr>
            <w:tcW w:w="921" w:type="dxa"/>
            <w:vAlign w:val="center"/>
          </w:tcPr>
          <w:p w:rsidR="0015688B" w:rsidRDefault="00821F88">
            <w:pPr>
              <w:adjustRightInd w:val="0"/>
              <w:jc w:val="center"/>
              <w:outlineLvl w:val="1"/>
              <w:rPr>
                <w:rFonts w:ascii="Times New Roman"/>
                <w:szCs w:val="21"/>
              </w:rPr>
            </w:pPr>
            <w:r>
              <w:rPr>
                <w:rFonts w:ascii="Times New Roman"/>
                <w:szCs w:val="21"/>
              </w:rPr>
              <w:t>2014-03</w:t>
            </w:r>
          </w:p>
        </w:tc>
        <w:tc>
          <w:tcPr>
            <w:tcW w:w="717" w:type="dxa"/>
            <w:vAlign w:val="center"/>
          </w:tcPr>
          <w:p w:rsidR="0015688B" w:rsidRDefault="00821F88">
            <w:pPr>
              <w:adjustRightInd w:val="0"/>
              <w:jc w:val="center"/>
              <w:outlineLvl w:val="1"/>
              <w:rPr>
                <w:rFonts w:ascii="Times New Roman"/>
                <w:szCs w:val="21"/>
              </w:rPr>
            </w:pPr>
            <w:r>
              <w:rPr>
                <w:rFonts w:ascii="Times New Roman"/>
                <w:szCs w:val="21"/>
              </w:rPr>
              <w:t>吕玉珍</w:t>
            </w:r>
          </w:p>
        </w:tc>
        <w:tc>
          <w:tcPr>
            <w:tcW w:w="713" w:type="dxa"/>
            <w:vAlign w:val="center"/>
          </w:tcPr>
          <w:p w:rsidR="0015688B" w:rsidRDefault="00821F88">
            <w:pPr>
              <w:adjustRightInd w:val="0"/>
              <w:jc w:val="center"/>
              <w:outlineLvl w:val="1"/>
              <w:rPr>
                <w:rFonts w:ascii="Times New Roman"/>
                <w:szCs w:val="21"/>
              </w:rPr>
            </w:pPr>
            <w:r>
              <w:rPr>
                <w:rFonts w:ascii="Times New Roman"/>
                <w:szCs w:val="21"/>
              </w:rPr>
              <w:t>朱光丽</w:t>
            </w:r>
          </w:p>
        </w:tc>
        <w:tc>
          <w:tcPr>
            <w:tcW w:w="785" w:type="dxa"/>
            <w:vAlign w:val="center"/>
          </w:tcPr>
          <w:p w:rsidR="0015688B" w:rsidRDefault="00821F88">
            <w:pPr>
              <w:adjustRightInd w:val="0"/>
              <w:jc w:val="center"/>
              <w:outlineLvl w:val="1"/>
              <w:rPr>
                <w:rFonts w:ascii="Times New Roman"/>
                <w:szCs w:val="21"/>
              </w:rPr>
            </w:pPr>
            <w:hyperlink r:id="rId17" w:history="1">
              <w:r>
                <w:rPr>
                  <w:rFonts w:ascii="Times New Roman"/>
                  <w:szCs w:val="21"/>
                </w:rPr>
                <w:t>朱光丽</w:t>
              </w:r>
            </w:hyperlink>
            <w:r>
              <w:rPr>
                <w:rFonts w:ascii="Times New Roman"/>
                <w:szCs w:val="21"/>
              </w:rPr>
              <w:t xml:space="preserve">; </w:t>
            </w:r>
            <w:hyperlink r:id="rId18" w:history="1">
              <w:r>
                <w:rPr>
                  <w:rFonts w:ascii="Times New Roman"/>
                  <w:szCs w:val="21"/>
                </w:rPr>
                <w:t>吕玉珍</w:t>
              </w:r>
            </w:hyperlink>
            <w:r>
              <w:rPr>
                <w:rFonts w:ascii="Times New Roman"/>
                <w:szCs w:val="21"/>
              </w:rPr>
              <w:t xml:space="preserve">; </w:t>
            </w:r>
            <w:hyperlink r:id="rId19" w:history="1">
              <w:r>
                <w:rPr>
                  <w:rFonts w:ascii="Times New Roman"/>
                  <w:szCs w:val="21"/>
                </w:rPr>
                <w:t>宋文月</w:t>
              </w:r>
            </w:hyperlink>
          </w:p>
        </w:tc>
        <w:tc>
          <w:tcPr>
            <w:tcW w:w="734" w:type="dxa"/>
            <w:vAlign w:val="center"/>
          </w:tcPr>
          <w:p w:rsidR="0015688B" w:rsidRDefault="00821F88">
            <w:pPr>
              <w:adjustRightInd w:val="0"/>
              <w:jc w:val="center"/>
              <w:outlineLvl w:val="1"/>
              <w:rPr>
                <w:rFonts w:ascii="Times New Roman"/>
                <w:szCs w:val="21"/>
              </w:rPr>
            </w:pPr>
            <w:r>
              <w:rPr>
                <w:rFonts w:ascii="Times New Roman"/>
                <w:szCs w:val="21"/>
              </w:rPr>
              <w:t>4</w:t>
            </w:r>
          </w:p>
        </w:tc>
        <w:tc>
          <w:tcPr>
            <w:tcW w:w="1003" w:type="dxa"/>
            <w:vAlign w:val="center"/>
          </w:tcPr>
          <w:p w:rsidR="0015688B" w:rsidRDefault="00821F88">
            <w:pPr>
              <w:adjustRightInd w:val="0"/>
              <w:jc w:val="center"/>
              <w:outlineLvl w:val="1"/>
              <w:rPr>
                <w:rFonts w:ascii="Times New Roman"/>
                <w:szCs w:val="21"/>
              </w:rPr>
            </w:pPr>
            <w:r>
              <w:rPr>
                <w:rFonts w:ascii="Times New Roman"/>
                <w:szCs w:val="21"/>
              </w:rPr>
              <w:t>CNKI</w:t>
            </w:r>
            <w:r>
              <w:rPr>
                <w:rFonts w:ascii="Times New Roman"/>
                <w:szCs w:val="21"/>
              </w:rPr>
              <w:t>中国知网、维普咨询中国期刊服务平台</w:t>
            </w:r>
          </w:p>
        </w:tc>
        <w:tc>
          <w:tcPr>
            <w:tcW w:w="687" w:type="dxa"/>
            <w:vAlign w:val="center"/>
          </w:tcPr>
          <w:p w:rsidR="0015688B" w:rsidRDefault="0015688B">
            <w:pPr>
              <w:adjustRightInd w:val="0"/>
              <w:jc w:val="center"/>
              <w:outlineLvl w:val="1"/>
              <w:rPr>
                <w:rFonts w:ascii="Times New Roman"/>
                <w:szCs w:val="21"/>
              </w:rPr>
            </w:pPr>
          </w:p>
        </w:tc>
        <w:tc>
          <w:tcPr>
            <w:tcW w:w="925" w:type="dxa"/>
            <w:vAlign w:val="center"/>
          </w:tcPr>
          <w:p w:rsidR="0015688B" w:rsidRDefault="00821F88">
            <w:pPr>
              <w:adjustRightInd w:val="0"/>
              <w:jc w:val="center"/>
              <w:outlineLvl w:val="1"/>
              <w:rPr>
                <w:szCs w:val="21"/>
              </w:rPr>
            </w:pPr>
            <w:r>
              <w:rPr>
                <w:kern w:val="0"/>
                <w:szCs w:val="21"/>
              </w:rPr>
              <w:t>科技核心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7</w:t>
            </w:r>
          </w:p>
        </w:tc>
        <w:tc>
          <w:tcPr>
            <w:tcW w:w="2314" w:type="dxa"/>
            <w:vAlign w:val="center"/>
          </w:tcPr>
          <w:p w:rsidR="0015688B" w:rsidRDefault="00821F88">
            <w:pPr>
              <w:jc w:val="center"/>
              <w:rPr>
                <w:szCs w:val="21"/>
              </w:rPr>
            </w:pPr>
            <w:r>
              <w:rPr>
                <w:szCs w:val="21"/>
              </w:rPr>
              <w:t>激光辅助孵化对冻融卵裂期胚胎和囊胚移植妊娠结局的影响</w:t>
            </w:r>
            <w:r>
              <w:rPr>
                <w:szCs w:val="21"/>
              </w:rPr>
              <w:t>/</w:t>
            </w:r>
            <w:r>
              <w:rPr>
                <w:szCs w:val="21"/>
              </w:rPr>
              <w:t>国际生殖健康</w:t>
            </w:r>
            <w:r>
              <w:rPr>
                <w:szCs w:val="21"/>
              </w:rPr>
              <w:t>/</w:t>
            </w:r>
            <w:r>
              <w:rPr>
                <w:szCs w:val="21"/>
              </w:rPr>
              <w:t>计划生育杂志</w:t>
            </w:r>
            <w:r>
              <w:rPr>
                <w:szCs w:val="21"/>
              </w:rPr>
              <w:t>/</w:t>
            </w:r>
            <w:r>
              <w:rPr>
                <w:szCs w:val="21"/>
              </w:rPr>
              <w:t>赵芳、吕玉珍、王娟、田可可</w:t>
            </w:r>
          </w:p>
        </w:tc>
        <w:tc>
          <w:tcPr>
            <w:tcW w:w="113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2015年34卷286-289页</w:t>
            </w:r>
          </w:p>
        </w:tc>
        <w:tc>
          <w:tcPr>
            <w:tcW w:w="921" w:type="dxa"/>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1"/>
              </w:rPr>
            </w:pPr>
            <w:r>
              <w:rPr>
                <w:rFonts w:ascii="Times New Roman"/>
                <w:sz w:val="21"/>
                <w:szCs w:val="21"/>
              </w:rPr>
              <w:t>2015</w:t>
            </w:r>
            <w:r>
              <w:rPr>
                <w:rFonts w:ascii="Times New Roman" w:hint="eastAsia"/>
                <w:sz w:val="21"/>
                <w:szCs w:val="21"/>
              </w:rPr>
              <w:t>-07</w:t>
            </w:r>
          </w:p>
        </w:tc>
        <w:tc>
          <w:tcPr>
            <w:tcW w:w="71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吕玉珍</w:t>
            </w:r>
          </w:p>
        </w:tc>
        <w:tc>
          <w:tcPr>
            <w:tcW w:w="71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w:t>
            </w:r>
          </w:p>
        </w:tc>
        <w:tc>
          <w:tcPr>
            <w:tcW w:w="78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赵芳、吕玉珍、王娟、田可可</w:t>
            </w:r>
          </w:p>
        </w:tc>
        <w:tc>
          <w:tcPr>
            <w:tcW w:w="73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1</w:t>
            </w:r>
          </w:p>
        </w:tc>
        <w:tc>
          <w:tcPr>
            <w:tcW w:w="100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CNKI中国知网、维普咨询中国期刊服务平台</w:t>
            </w:r>
          </w:p>
        </w:tc>
        <w:tc>
          <w:tcPr>
            <w:tcW w:w="687"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92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kern w:val="0"/>
                <w:sz w:val="21"/>
                <w:szCs w:val="21"/>
              </w:rPr>
              <w:t>科技核心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8</w:t>
            </w:r>
          </w:p>
        </w:tc>
        <w:tc>
          <w:tcPr>
            <w:tcW w:w="2314" w:type="dxa"/>
            <w:vAlign w:val="center"/>
          </w:tcPr>
          <w:p w:rsidR="0015688B" w:rsidRDefault="00821F88">
            <w:pPr>
              <w:jc w:val="center"/>
              <w:rPr>
                <w:szCs w:val="21"/>
              </w:rPr>
            </w:pPr>
            <w:r>
              <w:rPr>
                <w:szCs w:val="21"/>
              </w:rPr>
              <w:t>激光辅助孵化在玻璃化冻融胚胎移植周期中的应用</w:t>
            </w:r>
            <w:r>
              <w:rPr>
                <w:szCs w:val="21"/>
              </w:rPr>
              <w:t>/</w:t>
            </w:r>
            <w:r>
              <w:rPr>
                <w:szCs w:val="21"/>
              </w:rPr>
              <w:t>生殖医学杂志</w:t>
            </w:r>
            <w:r>
              <w:rPr>
                <w:szCs w:val="21"/>
              </w:rPr>
              <w:t>/</w:t>
            </w:r>
            <w:r>
              <w:rPr>
                <w:szCs w:val="21"/>
              </w:rPr>
              <w:t>赵芳、吕玉珍、王娟、田可可</w:t>
            </w:r>
          </w:p>
        </w:tc>
        <w:tc>
          <w:tcPr>
            <w:tcW w:w="113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2015年24卷718-721页</w:t>
            </w:r>
          </w:p>
        </w:tc>
        <w:tc>
          <w:tcPr>
            <w:tcW w:w="921" w:type="dxa"/>
            <w:vAlign w:val="center"/>
          </w:tcPr>
          <w:p w:rsidR="0015688B" w:rsidRDefault="00821F88">
            <w:pPr>
              <w:pStyle w:val="a4"/>
              <w:adjustRightInd w:val="0"/>
              <w:spacing w:line="240" w:lineRule="auto"/>
              <w:ind w:firstLineChars="0" w:firstLine="0"/>
              <w:jc w:val="center"/>
              <w:outlineLvl w:val="1"/>
              <w:rPr>
                <w:rFonts w:ascii="Times New Roman" w:eastAsia="宋体"/>
                <w:sz w:val="21"/>
                <w:szCs w:val="21"/>
              </w:rPr>
            </w:pPr>
            <w:r>
              <w:rPr>
                <w:rFonts w:ascii="Times New Roman"/>
                <w:sz w:val="21"/>
                <w:szCs w:val="21"/>
              </w:rPr>
              <w:t>2015</w:t>
            </w:r>
            <w:r>
              <w:rPr>
                <w:rFonts w:ascii="Times New Roman" w:hint="eastAsia"/>
                <w:sz w:val="21"/>
                <w:szCs w:val="21"/>
              </w:rPr>
              <w:t>-09</w:t>
            </w:r>
          </w:p>
        </w:tc>
        <w:tc>
          <w:tcPr>
            <w:tcW w:w="717"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吕玉珍</w:t>
            </w:r>
          </w:p>
        </w:tc>
        <w:tc>
          <w:tcPr>
            <w:tcW w:w="71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w:t>
            </w:r>
          </w:p>
        </w:tc>
        <w:tc>
          <w:tcPr>
            <w:tcW w:w="78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赵芳、吕玉珍、王娟、田可可</w:t>
            </w:r>
          </w:p>
        </w:tc>
        <w:tc>
          <w:tcPr>
            <w:tcW w:w="734"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2</w:t>
            </w:r>
          </w:p>
        </w:tc>
        <w:tc>
          <w:tcPr>
            <w:tcW w:w="1003"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sz w:val="21"/>
                <w:szCs w:val="21"/>
              </w:rPr>
              <w:t>CNKI中国知网、维普咨询中国期刊服务平台</w:t>
            </w:r>
          </w:p>
        </w:tc>
        <w:tc>
          <w:tcPr>
            <w:tcW w:w="687" w:type="dxa"/>
            <w:vAlign w:val="center"/>
          </w:tcPr>
          <w:p w:rsidR="0015688B" w:rsidRDefault="0015688B">
            <w:pPr>
              <w:pStyle w:val="a4"/>
              <w:adjustRightInd w:val="0"/>
              <w:spacing w:line="240" w:lineRule="auto"/>
              <w:ind w:firstLineChars="0" w:firstLine="0"/>
              <w:jc w:val="center"/>
              <w:outlineLvl w:val="1"/>
              <w:rPr>
                <w:rFonts w:ascii="Times New Roman"/>
                <w:sz w:val="21"/>
                <w:szCs w:val="21"/>
              </w:rPr>
            </w:pPr>
          </w:p>
        </w:tc>
        <w:tc>
          <w:tcPr>
            <w:tcW w:w="925" w:type="dxa"/>
            <w:vAlign w:val="center"/>
          </w:tcPr>
          <w:p w:rsidR="0015688B" w:rsidRDefault="00821F88">
            <w:pPr>
              <w:pStyle w:val="a4"/>
              <w:adjustRightInd w:val="0"/>
              <w:spacing w:line="240" w:lineRule="auto"/>
              <w:ind w:firstLineChars="0" w:firstLine="0"/>
              <w:jc w:val="center"/>
              <w:outlineLvl w:val="1"/>
              <w:rPr>
                <w:rFonts w:ascii="Times New Roman"/>
                <w:sz w:val="21"/>
                <w:szCs w:val="21"/>
              </w:rPr>
            </w:pPr>
            <w:r>
              <w:rPr>
                <w:rFonts w:ascii="Times New Roman"/>
                <w:kern w:val="0"/>
                <w:sz w:val="21"/>
                <w:szCs w:val="21"/>
              </w:rPr>
              <w:t>科技核心</w:t>
            </w:r>
          </w:p>
        </w:tc>
      </w:tr>
      <w:tr w:rsidR="0015688B">
        <w:trPr>
          <w:trHeight w:val="628"/>
          <w:jc w:val="center"/>
        </w:trPr>
        <w:tc>
          <w:tcPr>
            <w:tcW w:w="528" w:type="dxa"/>
          </w:tcPr>
          <w:p w:rsidR="0015688B" w:rsidRDefault="0015688B">
            <w:pPr>
              <w:pStyle w:val="a4"/>
              <w:adjustRightInd w:val="0"/>
              <w:spacing w:line="240" w:lineRule="auto"/>
              <w:ind w:firstLineChars="0" w:firstLine="0"/>
              <w:jc w:val="center"/>
              <w:outlineLvl w:val="1"/>
              <w:rPr>
                <w:rFonts w:ascii="宋体"/>
                <w:sz w:val="21"/>
                <w:szCs w:val="28"/>
              </w:rPr>
            </w:pPr>
          </w:p>
        </w:tc>
        <w:tc>
          <w:tcPr>
            <w:tcW w:w="6587" w:type="dxa"/>
            <w:gridSpan w:val="6"/>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合计</w:t>
            </w:r>
          </w:p>
        </w:tc>
        <w:tc>
          <w:tcPr>
            <w:tcW w:w="734"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58</w:t>
            </w:r>
          </w:p>
        </w:tc>
        <w:tc>
          <w:tcPr>
            <w:tcW w:w="1003" w:type="dxa"/>
            <w:vAlign w:val="center"/>
          </w:tcPr>
          <w:p w:rsidR="0015688B" w:rsidRDefault="0015688B">
            <w:pPr>
              <w:pStyle w:val="a4"/>
              <w:adjustRightInd w:val="0"/>
              <w:spacing w:line="240" w:lineRule="auto"/>
              <w:ind w:firstLineChars="0" w:firstLine="0"/>
              <w:jc w:val="center"/>
              <w:outlineLvl w:val="1"/>
              <w:rPr>
                <w:rFonts w:ascii="宋体"/>
                <w:sz w:val="21"/>
                <w:szCs w:val="28"/>
              </w:rPr>
            </w:pPr>
          </w:p>
        </w:tc>
        <w:tc>
          <w:tcPr>
            <w:tcW w:w="687" w:type="dxa"/>
            <w:vAlign w:val="center"/>
          </w:tcPr>
          <w:p w:rsidR="0015688B" w:rsidRDefault="0015688B">
            <w:pPr>
              <w:pStyle w:val="a4"/>
              <w:adjustRightInd w:val="0"/>
              <w:spacing w:line="240" w:lineRule="auto"/>
              <w:ind w:firstLineChars="0" w:firstLine="0"/>
              <w:jc w:val="center"/>
              <w:outlineLvl w:val="1"/>
              <w:rPr>
                <w:rFonts w:ascii="宋体"/>
                <w:sz w:val="21"/>
                <w:szCs w:val="28"/>
              </w:rPr>
            </w:pPr>
          </w:p>
        </w:tc>
        <w:tc>
          <w:tcPr>
            <w:tcW w:w="925" w:type="dxa"/>
            <w:vAlign w:val="center"/>
          </w:tcPr>
          <w:p w:rsidR="0015688B" w:rsidRDefault="0015688B">
            <w:pPr>
              <w:pStyle w:val="a4"/>
              <w:adjustRightInd w:val="0"/>
              <w:spacing w:line="240" w:lineRule="auto"/>
              <w:ind w:firstLineChars="0" w:firstLine="0"/>
              <w:jc w:val="center"/>
              <w:outlineLvl w:val="1"/>
              <w:rPr>
                <w:rFonts w:ascii="宋体"/>
                <w:sz w:val="21"/>
                <w:szCs w:val="28"/>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lastRenderedPageBreak/>
        <w:t>（五）主要完成人员</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607"/>
        <w:gridCol w:w="2317"/>
        <w:gridCol w:w="1499"/>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60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3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99"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122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rPr>
              <w:t>吕玉珍</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rPr>
              <w:t>主任医师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统筹课题管理，课题指导与调整。</w:t>
            </w:r>
          </w:p>
        </w:tc>
        <w:tc>
          <w:tcPr>
            <w:tcW w:w="1499"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2018</w:t>
            </w:r>
            <w:r>
              <w:rPr>
                <w:rFonts w:ascii="宋体" w:hAnsi="宋体" w:hint="eastAsia"/>
                <w:szCs w:val="21"/>
              </w:rPr>
              <w:t>年河南省医学新技术引进二等奖</w:t>
            </w:r>
          </w:p>
        </w:tc>
      </w:tr>
      <w:tr w:rsidR="0015688B">
        <w:trPr>
          <w:trHeight w:hRule="exact" w:val="902"/>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rPr>
              <w:t>宋文月</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rPr>
              <w:t>主任医师</w:t>
            </w:r>
          </w:p>
        </w:tc>
        <w:tc>
          <w:tcPr>
            <w:tcW w:w="1607" w:type="dxa"/>
            <w:vAlign w:val="center"/>
          </w:tcPr>
          <w:p w:rsidR="0015688B" w:rsidRDefault="00821F88">
            <w:pPr>
              <w:spacing w:line="300" w:lineRule="exact"/>
              <w:jc w:val="center"/>
              <w:rPr>
                <w:rFonts w:ascii="宋体" w:hAnsi="宋体"/>
                <w:bCs/>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szCs w:val="21"/>
              </w:rPr>
            </w:pPr>
            <w:r>
              <w:rPr>
                <w:rFonts w:ascii="宋体" w:hAnsi="宋体" w:hint="eastAsia"/>
              </w:rPr>
              <w:t>课</w:t>
            </w:r>
            <w:r>
              <w:rPr>
                <w:rFonts w:ascii="宋体" w:hAnsi="宋体" w:hint="eastAsia"/>
              </w:rPr>
              <w:t>题思路构建、人员协调管理、</w:t>
            </w:r>
          </w:p>
        </w:tc>
        <w:tc>
          <w:tcPr>
            <w:tcW w:w="1499" w:type="dxa"/>
            <w:vAlign w:val="center"/>
          </w:tcPr>
          <w:p w:rsidR="0015688B" w:rsidRDefault="0015688B">
            <w:pPr>
              <w:spacing w:line="300" w:lineRule="exact"/>
              <w:jc w:val="center"/>
              <w:rPr>
                <w:rFonts w:ascii="宋体" w:hAnsi="宋体"/>
                <w:bCs/>
                <w:szCs w:val="21"/>
              </w:rPr>
            </w:pPr>
          </w:p>
        </w:tc>
      </w:tr>
      <w:tr w:rsidR="0015688B">
        <w:trPr>
          <w:trHeight w:hRule="exact" w:val="89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赵芳</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rPr>
              <w:t>副</w:t>
            </w:r>
            <w:r>
              <w:rPr>
                <w:rFonts w:ascii="宋体" w:hAnsi="宋体" w:hint="eastAsia"/>
              </w:rPr>
              <w:t>主任医师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课</w:t>
            </w:r>
            <w:r>
              <w:rPr>
                <w:rFonts w:ascii="宋体" w:hAnsi="宋体" w:hint="eastAsia"/>
              </w:rPr>
              <w:t>题思路</w:t>
            </w:r>
            <w:r>
              <w:rPr>
                <w:rFonts w:ascii="宋体" w:hAnsi="宋体" w:hint="eastAsia"/>
              </w:rPr>
              <w:t>设计、申报、实施</w:t>
            </w:r>
            <w:r>
              <w:rPr>
                <w:rFonts w:ascii="宋体" w:hAnsi="宋体" w:hint="eastAsia"/>
              </w:rPr>
              <w:t>、</w:t>
            </w:r>
            <w:r>
              <w:rPr>
                <w:rFonts w:ascii="宋体" w:hAnsi="宋体" w:hint="eastAsia"/>
              </w:rPr>
              <w:t>论文发表。</w:t>
            </w:r>
          </w:p>
        </w:tc>
        <w:tc>
          <w:tcPr>
            <w:tcW w:w="1499"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2018</w:t>
            </w:r>
            <w:r>
              <w:rPr>
                <w:rFonts w:ascii="宋体" w:hAnsi="宋体" w:hint="eastAsia"/>
                <w:szCs w:val="21"/>
              </w:rPr>
              <w:t>年河南省医学新技术引进二等奖</w:t>
            </w:r>
          </w:p>
        </w:tc>
      </w:tr>
      <w:tr w:rsidR="0015688B">
        <w:trPr>
          <w:trHeight w:hRule="exact" w:val="88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rPr>
              <w:t>朱光丽</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rPr>
              <w:t>副</w:t>
            </w:r>
            <w:r>
              <w:rPr>
                <w:rFonts w:ascii="宋体" w:hAnsi="宋体" w:hint="eastAsia"/>
              </w:rPr>
              <w:t>主任医师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课</w:t>
            </w:r>
            <w:r>
              <w:rPr>
                <w:rFonts w:ascii="宋体" w:hAnsi="宋体" w:hint="eastAsia"/>
              </w:rPr>
              <w:t>题思路</w:t>
            </w:r>
            <w:r>
              <w:rPr>
                <w:rFonts w:ascii="宋体" w:hAnsi="宋体" w:hint="eastAsia"/>
              </w:rPr>
              <w:t>设计、申报、收集资料</w:t>
            </w:r>
            <w:r>
              <w:rPr>
                <w:rFonts w:ascii="宋体" w:hAnsi="宋体" w:hint="eastAsia"/>
              </w:rPr>
              <w:t>、</w:t>
            </w:r>
            <w:r>
              <w:rPr>
                <w:rFonts w:ascii="宋体" w:hAnsi="宋体" w:hint="eastAsia"/>
              </w:rPr>
              <w:t>论文发表。</w:t>
            </w:r>
          </w:p>
        </w:tc>
        <w:tc>
          <w:tcPr>
            <w:tcW w:w="1499"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2018</w:t>
            </w:r>
            <w:r>
              <w:rPr>
                <w:rFonts w:ascii="宋体" w:hAnsi="宋体" w:hint="eastAsia"/>
                <w:szCs w:val="21"/>
              </w:rPr>
              <w:t>年河南省医学新技术引进二等奖</w:t>
            </w:r>
          </w:p>
        </w:tc>
      </w:tr>
      <w:tr w:rsidR="0015688B">
        <w:trPr>
          <w:trHeight w:hRule="exact" w:val="967"/>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5</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rPr>
              <w:t>董建军</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rPr>
              <w:t>副</w:t>
            </w:r>
            <w:r>
              <w:rPr>
                <w:rFonts w:ascii="宋体" w:hAnsi="宋体" w:hint="eastAsia"/>
              </w:rPr>
              <w:t>主任医师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收集资料</w:t>
            </w:r>
            <w:r>
              <w:rPr>
                <w:rFonts w:ascii="宋体" w:hAnsi="宋体" w:hint="eastAsia"/>
              </w:rPr>
              <w:t>、</w:t>
            </w:r>
            <w:r>
              <w:rPr>
                <w:rFonts w:ascii="宋体" w:hAnsi="宋体" w:hint="eastAsia"/>
              </w:rPr>
              <w:t>论文发表。</w:t>
            </w:r>
          </w:p>
        </w:tc>
        <w:tc>
          <w:tcPr>
            <w:tcW w:w="1499"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2018</w:t>
            </w:r>
            <w:r>
              <w:rPr>
                <w:rFonts w:ascii="宋体" w:hAnsi="宋体" w:hint="eastAsia"/>
                <w:szCs w:val="21"/>
              </w:rPr>
              <w:t>年河南省医学新技术引进二等奖</w:t>
            </w:r>
          </w:p>
        </w:tc>
      </w:tr>
      <w:tr w:rsidR="0015688B">
        <w:trPr>
          <w:trHeight w:hRule="exact" w:val="923"/>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rPr>
              <w:t>李婷</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rPr>
              <w:t>主管护师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收集资料</w:t>
            </w:r>
            <w:r>
              <w:rPr>
                <w:rFonts w:ascii="宋体" w:hAnsi="宋体" w:hint="eastAsia"/>
              </w:rPr>
              <w:t>、</w:t>
            </w:r>
            <w:r>
              <w:rPr>
                <w:rFonts w:ascii="宋体" w:hAnsi="宋体" w:hint="eastAsia"/>
              </w:rPr>
              <w:t>论文发表。</w:t>
            </w:r>
          </w:p>
        </w:tc>
        <w:tc>
          <w:tcPr>
            <w:tcW w:w="1499"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2018</w:t>
            </w:r>
            <w:r>
              <w:rPr>
                <w:rFonts w:ascii="宋体" w:hAnsi="宋体" w:hint="eastAsia"/>
                <w:szCs w:val="21"/>
              </w:rPr>
              <w:t>年河南省医学新技术引进二等奖</w:t>
            </w:r>
          </w:p>
        </w:tc>
      </w:tr>
      <w:tr w:rsidR="0015688B">
        <w:trPr>
          <w:trHeight w:hRule="exact" w:val="66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rPr>
              <w:t>李瑞</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rPr>
              <w:t>主管检验师</w:t>
            </w:r>
          </w:p>
        </w:tc>
        <w:tc>
          <w:tcPr>
            <w:tcW w:w="1607" w:type="dxa"/>
            <w:vAlign w:val="center"/>
          </w:tcPr>
          <w:p w:rsidR="0015688B" w:rsidRDefault="00821F88">
            <w:pPr>
              <w:spacing w:line="300" w:lineRule="exact"/>
              <w:jc w:val="center"/>
              <w:rPr>
                <w:rFonts w:ascii="宋体" w:hAnsi="宋体"/>
                <w:bCs/>
                <w:color w:val="000000"/>
                <w:szCs w:val="21"/>
              </w:rPr>
            </w:pPr>
            <w:r>
              <w:rPr>
                <w:rFonts w:ascii="宋体" w:hAnsi="宋体" w:hint="eastAsia"/>
              </w:rPr>
              <w:t>焦作市妇幼保健院</w:t>
            </w:r>
          </w:p>
        </w:tc>
        <w:tc>
          <w:tcPr>
            <w:tcW w:w="2317" w:type="dxa"/>
            <w:vAlign w:val="center"/>
          </w:tcPr>
          <w:p w:rsidR="0015688B" w:rsidRDefault="00821F88">
            <w:pPr>
              <w:spacing w:line="300" w:lineRule="exact"/>
              <w:jc w:val="left"/>
              <w:rPr>
                <w:rFonts w:ascii="宋体" w:hAnsi="宋体"/>
                <w:bCs/>
                <w:color w:val="000000"/>
                <w:szCs w:val="21"/>
              </w:rPr>
            </w:pPr>
            <w:r>
              <w:rPr>
                <w:rFonts w:ascii="宋体" w:hAnsi="宋体" w:hint="eastAsia"/>
              </w:rPr>
              <w:t>课题实施、收集资料</w:t>
            </w:r>
            <w:r>
              <w:rPr>
                <w:rFonts w:ascii="宋体" w:hAnsi="宋体" w:hint="eastAsia"/>
              </w:rPr>
              <w:t>、</w:t>
            </w:r>
            <w:r>
              <w:rPr>
                <w:rFonts w:ascii="宋体" w:hAnsi="宋体" w:hint="eastAsia"/>
              </w:rPr>
              <w:t>论文发表。</w:t>
            </w:r>
          </w:p>
        </w:tc>
        <w:tc>
          <w:tcPr>
            <w:tcW w:w="1499" w:type="dxa"/>
            <w:vAlign w:val="center"/>
          </w:tcPr>
          <w:p w:rsidR="0015688B" w:rsidRDefault="0015688B">
            <w:pPr>
              <w:spacing w:line="300" w:lineRule="exact"/>
              <w:jc w:val="center"/>
              <w:rPr>
                <w:rFonts w:ascii="宋体" w:hAnsi="宋体"/>
                <w:bCs/>
                <w:color w:val="000000"/>
                <w:szCs w:val="21"/>
              </w:rPr>
            </w:pPr>
          </w:p>
        </w:tc>
      </w:tr>
    </w:tbl>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焦作市妇幼保健院</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Cs/>
          <w:color w:val="000000"/>
          <w:sz w:val="28"/>
          <w:szCs w:val="28"/>
        </w:rPr>
      </w:pPr>
      <w:r>
        <w:rPr>
          <w:rFonts w:ascii="宋体" w:hAnsi="宋体" w:hint="eastAsia"/>
          <w:b/>
          <w:bCs/>
          <w:color w:val="000000"/>
          <w:sz w:val="28"/>
          <w:szCs w:val="28"/>
        </w:rPr>
        <w:t>单位情况：</w:t>
      </w:r>
      <w:r>
        <w:rPr>
          <w:rFonts w:ascii="宋体" w:hint="eastAsia"/>
        </w:rPr>
        <w:t>医疗机构</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beforeLines="50" w:before="156" w:line="360" w:lineRule="auto"/>
        <w:ind w:leftChars="50" w:left="105" w:rightChars="50" w:right="105" w:firstLineChars="200" w:firstLine="420"/>
        <w:rPr>
          <w:rFonts w:ascii="宋体" w:hAnsi="宋体" w:cs="宋体"/>
          <w:b/>
          <w:szCs w:val="21"/>
        </w:rPr>
      </w:pPr>
      <w:r>
        <w:rPr>
          <w:rFonts w:ascii="宋体" w:hAnsi="宋体" w:cs="宋体" w:hint="eastAsia"/>
          <w:szCs w:val="21"/>
        </w:rPr>
        <w:t>焦作市妇幼保健院全面保障和支持本成果相关课题的顺利实施，给与了充分的资金、政策支持，为各项科研任务的完成提供人力、物力保障，积极帮助培养和引进人才。大力支持生殖中心建设，积极购置研究相关的先进设备，以保证研究顺利进行。搭建良好的平台，积极促进我中心与国内省内多家医疗机构和高校的合作交流，聘请科研专家作为顾问指导工作，解决了项目实施中的很多技术问题。加强与兄弟单位沟通，注重项目研究成果的分享辐射，促进学科的发展，为项目的推广应用打下</w:t>
      </w:r>
      <w:r>
        <w:rPr>
          <w:rFonts w:ascii="宋体" w:hAnsi="宋体" w:cs="宋体" w:hint="eastAsia"/>
          <w:szCs w:val="21"/>
        </w:rPr>
        <w:t>了坚实基础，产生了良好的社会效</w:t>
      </w:r>
      <w:r>
        <w:rPr>
          <w:rFonts w:ascii="宋体" w:hAnsi="宋体" w:cs="宋体" w:hint="eastAsia"/>
          <w:szCs w:val="21"/>
        </w:rPr>
        <w:lastRenderedPageBreak/>
        <w:t>益。</w:t>
      </w:r>
    </w:p>
    <w:p w:rsidR="0015688B" w:rsidRDefault="00821F88">
      <w:pPr>
        <w:jc w:val="center"/>
        <w:rPr>
          <w:rFonts w:ascii="仿宋" w:eastAsia="仿宋" w:hAnsi="仿宋" w:cs="仿宋"/>
          <w:b/>
          <w:sz w:val="44"/>
          <w:szCs w:val="44"/>
        </w:rPr>
      </w:pPr>
      <w:r>
        <w:rPr>
          <w:rFonts w:ascii="宋体" w:hAnsi="宋体"/>
          <w:b/>
          <w:bCs/>
          <w:color w:val="000000"/>
          <w:sz w:val="28"/>
          <w:szCs w:val="28"/>
        </w:rPr>
        <w:br w:type="page"/>
      </w: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模块化廊道带式输送机</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叁</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808"/>
        <w:gridCol w:w="850"/>
        <w:gridCol w:w="992"/>
        <w:gridCol w:w="1134"/>
        <w:gridCol w:w="993"/>
        <w:gridCol w:w="1134"/>
        <w:gridCol w:w="970"/>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80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993"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970"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一种方便发货和安装的带式输送机模块</w:t>
            </w:r>
          </w:p>
        </w:tc>
        <w:tc>
          <w:tcPr>
            <w:tcW w:w="80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szCs w:val="21"/>
              </w:rPr>
            </w:pPr>
            <w:r>
              <w:rPr>
                <w:rFonts w:ascii="宋体-18030" w:eastAsia="宋体-18030" w:hAnsi="宋体-18030" w:cs="宋体-18030" w:hint="eastAsia"/>
                <w:color w:val="000000"/>
                <w:sz w:val="21"/>
                <w:szCs w:val="21"/>
              </w:rPr>
              <w:t>ZL 2017 2 0689708.1</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2018.02.09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6960290</w:t>
            </w:r>
          </w:p>
        </w:tc>
        <w:tc>
          <w:tcPr>
            <w:tcW w:w="99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焦作科瑞森重装股份有限公司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孟凡波；吴瑞克；徐艳军；王强；孙亚杰</w:t>
            </w:r>
          </w:p>
        </w:tc>
        <w:tc>
          <w:tcPr>
            <w:tcW w:w="970"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一种密闭带式输送机用刮灰装置</w:t>
            </w:r>
          </w:p>
        </w:tc>
        <w:tc>
          <w:tcPr>
            <w:tcW w:w="80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ZL 2017 2 0652147.8</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2018.02.09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6960163</w:t>
            </w:r>
          </w:p>
        </w:tc>
        <w:tc>
          <w:tcPr>
            <w:tcW w:w="99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焦作科瑞森重装股份有限公司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孟凡波；吴瑞克；徐艳军；孙亚杰；张光光</w:t>
            </w:r>
          </w:p>
        </w:tc>
        <w:tc>
          <w:tcPr>
            <w:tcW w:w="970"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一种密闭带式输送机</w:t>
            </w:r>
          </w:p>
        </w:tc>
        <w:tc>
          <w:tcPr>
            <w:tcW w:w="80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ZL 2017 2 0652137.4</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2018.02.09</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6960360</w:t>
            </w:r>
          </w:p>
        </w:tc>
        <w:tc>
          <w:tcPr>
            <w:tcW w:w="99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焦作科瑞森重装股份有限公司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孟凡波；吴瑞克；徐艳军；石宝中；贺红忠</w:t>
            </w:r>
          </w:p>
        </w:tc>
        <w:tc>
          <w:tcPr>
            <w:tcW w:w="970"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lastRenderedPageBreak/>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一种带式输送机用液压滚筒</w:t>
            </w:r>
          </w:p>
        </w:tc>
        <w:tc>
          <w:tcPr>
            <w:tcW w:w="80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ZL 2015 2 0556692.8</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2015.12.16</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4866287</w:t>
            </w:r>
          </w:p>
        </w:tc>
        <w:tc>
          <w:tcPr>
            <w:tcW w:w="99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焦作科瑞森重装股份有限公司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杨胜鹏；李玉才；原年亮；韦轶；郭乾隆；曾召义；单丰收</w:t>
            </w:r>
          </w:p>
        </w:tc>
        <w:tc>
          <w:tcPr>
            <w:tcW w:w="970"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hAnsi="宋体"/>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一种模块化廊道带式输送机</w:t>
            </w:r>
          </w:p>
        </w:tc>
        <w:tc>
          <w:tcPr>
            <w:tcW w:w="80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ZL 2017 2 1094894.0</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2018.04.24</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sz w:val="21"/>
              </w:rPr>
            </w:pPr>
            <w:r>
              <w:rPr>
                <w:rFonts w:ascii="宋体" w:eastAsia="宋体" w:hAnsi="宋体" w:hint="eastAsia"/>
                <w:sz w:val="21"/>
              </w:rPr>
              <w:t>7253294</w:t>
            </w:r>
          </w:p>
        </w:tc>
        <w:tc>
          <w:tcPr>
            <w:tcW w:w="99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焦作科瑞森重装股份有限公司</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黄接喜；王继世；宋志杰；程进明；赵峰；吴瑞克</w:t>
            </w:r>
          </w:p>
        </w:tc>
        <w:tc>
          <w:tcPr>
            <w:tcW w:w="970"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新型模块化廊道带式输送机</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2018</w:t>
            </w:r>
            <w:r>
              <w:rPr>
                <w:rFonts w:ascii="宋体" w:eastAsia="宋体" w:hAnsi="宋体" w:cs="宋体" w:hint="eastAsia"/>
                <w:sz w:val="21"/>
                <w:szCs w:val="28"/>
              </w:rPr>
              <w:t>年</w:t>
            </w:r>
          </w:p>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第</w:t>
            </w:r>
            <w:r>
              <w:rPr>
                <w:rFonts w:ascii="宋体" w:hint="eastAsia"/>
                <w:sz w:val="21"/>
                <w:szCs w:val="28"/>
              </w:rPr>
              <w:t>7</w:t>
            </w:r>
            <w:r>
              <w:rPr>
                <w:rFonts w:ascii="宋体" w:eastAsia="宋体" w:hAnsi="宋体" w:cs="宋体" w:hint="eastAsia"/>
                <w:sz w:val="21"/>
                <w:szCs w:val="28"/>
              </w:rPr>
              <w:t>期</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2017.11.27</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宋志杰</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宋志杰</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宋志杰</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无</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无</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无</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eastAsia="宋体" w:hAnsi="宋体" w:cs="宋体" w:hint="eastAsia"/>
                <w:sz w:val="21"/>
                <w:szCs w:val="28"/>
              </w:rPr>
              <w:t>起重输送机械</w:t>
            </w: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86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276"/>
        <w:gridCol w:w="2729"/>
        <w:gridCol w:w="1418"/>
      </w:tblGrid>
      <w:tr w:rsidR="0015688B">
        <w:trPr>
          <w:trHeight w:val="454"/>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276"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729"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18"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val="45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孟凡波</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高级工程师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提出了模块化侧板加工制造生产工艺，总体把握该产品设计、生产和安装情况，总结积累产品设计、生产、安装经验，优化产品结构</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宋志杰</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工程师</w:t>
            </w:r>
          </w:p>
        </w:tc>
        <w:tc>
          <w:tcPr>
            <w:tcW w:w="1276" w:type="dxa"/>
            <w:vAlign w:val="center"/>
          </w:tcPr>
          <w:p w:rsidR="0015688B" w:rsidRDefault="00821F88">
            <w:pPr>
              <w:spacing w:line="300" w:lineRule="exact"/>
              <w:jc w:val="center"/>
              <w:rPr>
                <w:rFonts w:ascii="宋体" w:hAnsi="宋体"/>
                <w:bCs/>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szCs w:val="21"/>
              </w:rPr>
            </w:pPr>
            <w:r>
              <w:rPr>
                <w:rFonts w:ascii="宋体" w:hAnsi="宋体"/>
                <w:bCs/>
                <w:szCs w:val="21"/>
              </w:rPr>
              <w:t>负债项目设计，</w:t>
            </w:r>
            <w:r>
              <w:rPr>
                <w:rFonts w:ascii="宋体" w:hAnsi="宋体" w:hint="eastAsia"/>
                <w:bCs/>
                <w:szCs w:val="21"/>
              </w:rPr>
              <w:t>总体把握该产品设计情况</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szCs w:val="21"/>
              </w:rPr>
            </w:pPr>
            <w:r>
              <w:rPr>
                <w:rFonts w:ascii="宋体" w:hAnsi="宋体" w:hint="eastAsia"/>
                <w:bCs/>
                <w:szCs w:val="21"/>
              </w:rPr>
              <w:lastRenderedPageBreak/>
              <w:t>3</w:t>
            </w:r>
          </w:p>
        </w:tc>
        <w:tc>
          <w:tcPr>
            <w:tcW w:w="1134" w:type="dxa"/>
            <w:vAlign w:val="center"/>
          </w:tcPr>
          <w:p w:rsidR="0015688B" w:rsidRDefault="00821F88">
            <w:pPr>
              <w:spacing w:line="300" w:lineRule="exact"/>
              <w:jc w:val="center"/>
              <w:rPr>
                <w:rFonts w:ascii="宋体" w:hAnsi="宋体"/>
                <w:bCs/>
                <w:szCs w:val="21"/>
              </w:rPr>
            </w:pPr>
            <w:proofErr w:type="gramStart"/>
            <w:r>
              <w:rPr>
                <w:rFonts w:ascii="宋体" w:hAnsi="宋体" w:hint="eastAsia"/>
                <w:bCs/>
                <w:szCs w:val="21"/>
              </w:rPr>
              <w:t>黄接喜</w:t>
            </w:r>
            <w:proofErr w:type="gramEnd"/>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szCs w:val="21"/>
              </w:rPr>
              <w:t>高级经济师</w:t>
            </w:r>
          </w:p>
        </w:tc>
        <w:tc>
          <w:tcPr>
            <w:tcW w:w="1276" w:type="dxa"/>
            <w:vAlign w:val="center"/>
          </w:tcPr>
          <w:p w:rsidR="0015688B" w:rsidRDefault="00821F88">
            <w:pPr>
              <w:spacing w:line="300" w:lineRule="exact"/>
              <w:jc w:val="center"/>
              <w:rPr>
                <w:rFonts w:ascii="宋体" w:hAnsi="宋体"/>
                <w:bCs/>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szCs w:val="21"/>
              </w:rPr>
            </w:pPr>
            <w:r>
              <w:rPr>
                <w:rFonts w:ascii="宋体" w:hAnsi="宋体" w:hint="eastAsia"/>
                <w:bCs/>
                <w:szCs w:val="21"/>
              </w:rPr>
              <w:t>组织项目的整体计划，设计了总体实施方案并组织实施</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szCs w:val="21"/>
              </w:rPr>
            </w:pPr>
            <w:r>
              <w:rPr>
                <w:rFonts w:ascii="宋体" w:hAnsi="宋体" w:hint="eastAsia"/>
                <w:bCs/>
                <w:szCs w:val="21"/>
              </w:rPr>
              <w:t>4</w:t>
            </w:r>
          </w:p>
        </w:tc>
        <w:tc>
          <w:tcPr>
            <w:tcW w:w="1134" w:type="dxa"/>
            <w:vAlign w:val="center"/>
          </w:tcPr>
          <w:p w:rsidR="0015688B" w:rsidRDefault="00821F88">
            <w:pPr>
              <w:spacing w:line="300" w:lineRule="exact"/>
              <w:jc w:val="center"/>
              <w:rPr>
                <w:rFonts w:ascii="宋体" w:hAnsi="宋体"/>
                <w:bCs/>
                <w:szCs w:val="21"/>
              </w:rPr>
            </w:pPr>
            <w:proofErr w:type="gramStart"/>
            <w:r>
              <w:rPr>
                <w:rFonts w:ascii="宋体" w:hAnsi="宋体" w:hint="eastAsia"/>
                <w:bCs/>
                <w:szCs w:val="21"/>
              </w:rPr>
              <w:t>徐艳军</w:t>
            </w:r>
            <w:proofErr w:type="gramEnd"/>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工程师</w:t>
            </w:r>
          </w:p>
        </w:tc>
        <w:tc>
          <w:tcPr>
            <w:tcW w:w="1276" w:type="dxa"/>
            <w:vAlign w:val="center"/>
          </w:tcPr>
          <w:p w:rsidR="0015688B" w:rsidRDefault="00821F88">
            <w:pPr>
              <w:spacing w:line="300" w:lineRule="exact"/>
              <w:jc w:val="center"/>
              <w:rPr>
                <w:rFonts w:ascii="宋体" w:hAnsi="宋体"/>
                <w:bCs/>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szCs w:val="21"/>
              </w:rPr>
            </w:pPr>
            <w:r>
              <w:rPr>
                <w:rFonts w:ascii="宋体" w:hAnsi="宋体"/>
                <w:bCs/>
                <w:szCs w:val="21"/>
              </w:rPr>
              <w:t>负责设计</w:t>
            </w:r>
            <w:r>
              <w:rPr>
                <w:rFonts w:ascii="宋体" w:hAnsi="宋体" w:hint="eastAsia"/>
                <w:bCs/>
                <w:szCs w:val="21"/>
              </w:rPr>
              <w:t>模块化侧板特点</w:t>
            </w:r>
            <w:r>
              <w:rPr>
                <w:rFonts w:ascii="宋体" w:hAnsi="宋体"/>
                <w:bCs/>
                <w:szCs w:val="21"/>
              </w:rPr>
              <w:t xml:space="preserve"> </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szCs w:val="21"/>
              </w:rPr>
            </w:pPr>
            <w:r>
              <w:rPr>
                <w:rFonts w:ascii="宋体" w:hAnsi="宋体" w:hint="eastAsia"/>
                <w:bCs/>
                <w:szCs w:val="21"/>
              </w:rPr>
              <w:t>5</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石宝中</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szCs w:val="21"/>
              </w:rPr>
              <w:t>助理工程师</w:t>
            </w:r>
          </w:p>
        </w:tc>
        <w:tc>
          <w:tcPr>
            <w:tcW w:w="1276" w:type="dxa"/>
            <w:vAlign w:val="center"/>
          </w:tcPr>
          <w:p w:rsidR="0015688B" w:rsidRDefault="00821F88">
            <w:pPr>
              <w:spacing w:line="300" w:lineRule="exact"/>
              <w:jc w:val="center"/>
              <w:rPr>
                <w:rFonts w:ascii="宋体" w:hAnsi="宋体"/>
                <w:bCs/>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szCs w:val="21"/>
              </w:rPr>
            </w:pPr>
            <w:r>
              <w:rPr>
                <w:rFonts w:ascii="宋体" w:hAnsi="宋体" w:hint="eastAsia"/>
                <w:bCs/>
                <w:szCs w:val="21"/>
              </w:rPr>
              <w:t>负责模块化廊道的部件设计</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王强</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助理工程师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负责模块化廊道的安装</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r w:rsidR="0015688B">
        <w:trPr>
          <w:trHeight w:val="45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吴瑞克</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助理工程师</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焦作科瑞森重装股份有限公司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负责模块化廊道的部件设计</w:t>
            </w:r>
          </w:p>
        </w:tc>
        <w:tc>
          <w:tcPr>
            <w:tcW w:w="1418"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无</w:t>
            </w:r>
          </w:p>
        </w:tc>
      </w:tr>
    </w:tbl>
    <w:p w:rsidR="0015688B" w:rsidRDefault="0015688B">
      <w:pPr>
        <w:spacing w:line="600" w:lineRule="exact"/>
        <w:ind w:firstLineChars="200" w:firstLine="562"/>
        <w:rPr>
          <w:rFonts w:ascii="宋体"/>
          <w:b/>
          <w:bCs/>
          <w:color w:val="000000"/>
          <w:sz w:val="28"/>
          <w:szCs w:val="28"/>
        </w:rPr>
      </w:pPr>
    </w:p>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焦作科瑞森重装股份有限公司</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焦作科瑞森重装股份有限公司注册资本</w:t>
      </w:r>
      <w:r>
        <w:rPr>
          <w:rFonts w:ascii="宋体" w:hAnsi="宋体" w:hint="eastAsia"/>
          <w:bCs/>
          <w:color w:val="000000"/>
          <w:sz w:val="28"/>
          <w:szCs w:val="28"/>
        </w:rPr>
        <w:t>12920</w:t>
      </w:r>
      <w:r>
        <w:rPr>
          <w:rFonts w:ascii="宋体" w:hAnsi="宋体" w:hint="eastAsia"/>
          <w:bCs/>
          <w:color w:val="000000"/>
          <w:sz w:val="28"/>
          <w:szCs w:val="28"/>
        </w:rPr>
        <w:t>万元，位于焦作示范区，占地</w:t>
      </w:r>
      <w:r>
        <w:rPr>
          <w:rFonts w:ascii="宋体" w:hAnsi="宋体" w:hint="eastAsia"/>
          <w:bCs/>
          <w:color w:val="000000"/>
          <w:sz w:val="28"/>
          <w:szCs w:val="28"/>
        </w:rPr>
        <w:t>228</w:t>
      </w:r>
      <w:r>
        <w:rPr>
          <w:rFonts w:ascii="宋体" w:hAnsi="宋体" w:hint="eastAsia"/>
          <w:bCs/>
          <w:color w:val="000000"/>
          <w:sz w:val="28"/>
          <w:szCs w:val="28"/>
        </w:rPr>
        <w:t>亩。</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2017</w:t>
      </w:r>
      <w:r>
        <w:rPr>
          <w:rFonts w:ascii="宋体" w:hAnsi="宋体" w:hint="eastAsia"/>
          <w:bCs/>
          <w:color w:val="000000"/>
          <w:sz w:val="28"/>
          <w:szCs w:val="28"/>
        </w:rPr>
        <w:t>年实现销售收入</w:t>
      </w:r>
      <w:r>
        <w:rPr>
          <w:rFonts w:ascii="宋体" w:hAnsi="宋体" w:hint="eastAsia"/>
          <w:bCs/>
          <w:color w:val="000000"/>
          <w:sz w:val="28"/>
          <w:szCs w:val="28"/>
        </w:rPr>
        <w:t>54687</w:t>
      </w:r>
      <w:r>
        <w:rPr>
          <w:rFonts w:ascii="宋体" w:hAnsi="宋体" w:hint="eastAsia"/>
          <w:bCs/>
          <w:color w:val="000000"/>
          <w:sz w:val="28"/>
          <w:szCs w:val="28"/>
        </w:rPr>
        <w:t>万元，利润</w:t>
      </w:r>
      <w:r>
        <w:rPr>
          <w:rFonts w:ascii="宋体" w:hAnsi="宋体" w:hint="eastAsia"/>
          <w:bCs/>
          <w:color w:val="000000"/>
          <w:sz w:val="28"/>
          <w:szCs w:val="28"/>
        </w:rPr>
        <w:t>4450</w:t>
      </w:r>
      <w:r>
        <w:rPr>
          <w:rFonts w:ascii="宋体" w:hAnsi="宋体" w:hint="eastAsia"/>
          <w:bCs/>
          <w:color w:val="000000"/>
          <w:sz w:val="28"/>
          <w:szCs w:val="28"/>
        </w:rPr>
        <w:t>万元，研发费用投入</w:t>
      </w:r>
      <w:r>
        <w:rPr>
          <w:rFonts w:ascii="宋体" w:hAnsi="宋体" w:hint="eastAsia"/>
          <w:bCs/>
          <w:color w:val="000000"/>
          <w:sz w:val="28"/>
          <w:szCs w:val="28"/>
        </w:rPr>
        <w:t>1944</w:t>
      </w:r>
      <w:r>
        <w:rPr>
          <w:rFonts w:ascii="宋体" w:hAnsi="宋体" w:hint="eastAsia"/>
          <w:bCs/>
          <w:color w:val="000000"/>
          <w:sz w:val="28"/>
          <w:szCs w:val="28"/>
        </w:rPr>
        <w:t>万元，获得授权专利</w:t>
      </w:r>
      <w:r>
        <w:rPr>
          <w:rFonts w:ascii="宋体" w:hAnsi="宋体" w:hint="eastAsia"/>
          <w:bCs/>
          <w:color w:val="000000"/>
          <w:sz w:val="28"/>
          <w:szCs w:val="28"/>
        </w:rPr>
        <w:t xml:space="preserve"> 5 </w:t>
      </w:r>
      <w:r>
        <w:rPr>
          <w:rFonts w:ascii="宋体" w:hAnsi="宋体" w:hint="eastAsia"/>
          <w:bCs/>
          <w:color w:val="000000"/>
          <w:sz w:val="28"/>
          <w:szCs w:val="28"/>
        </w:rPr>
        <w:t>项。</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2018</w:t>
      </w:r>
      <w:r>
        <w:rPr>
          <w:rFonts w:ascii="宋体" w:hAnsi="宋体" w:hint="eastAsia"/>
          <w:bCs/>
          <w:color w:val="000000"/>
          <w:sz w:val="28"/>
          <w:szCs w:val="28"/>
        </w:rPr>
        <w:t>年实现销售收入</w:t>
      </w:r>
      <w:r>
        <w:rPr>
          <w:rFonts w:ascii="宋体" w:hAnsi="宋体" w:hint="eastAsia"/>
          <w:bCs/>
          <w:color w:val="000000"/>
          <w:sz w:val="28"/>
          <w:szCs w:val="28"/>
        </w:rPr>
        <w:t>60284</w:t>
      </w:r>
      <w:r>
        <w:rPr>
          <w:rFonts w:ascii="宋体" w:hAnsi="宋体" w:hint="eastAsia"/>
          <w:bCs/>
          <w:color w:val="000000"/>
          <w:sz w:val="28"/>
          <w:szCs w:val="28"/>
        </w:rPr>
        <w:t>万元，利润</w:t>
      </w:r>
      <w:r>
        <w:rPr>
          <w:rFonts w:ascii="宋体" w:hAnsi="宋体" w:hint="eastAsia"/>
          <w:bCs/>
          <w:color w:val="000000"/>
          <w:sz w:val="28"/>
          <w:szCs w:val="28"/>
        </w:rPr>
        <w:t>5206</w:t>
      </w:r>
      <w:r>
        <w:rPr>
          <w:rFonts w:ascii="宋体" w:hAnsi="宋体" w:hint="eastAsia"/>
          <w:bCs/>
          <w:color w:val="000000"/>
          <w:sz w:val="28"/>
          <w:szCs w:val="28"/>
        </w:rPr>
        <w:t>万元，研发费用投入</w:t>
      </w:r>
      <w:r>
        <w:rPr>
          <w:rFonts w:ascii="宋体" w:hAnsi="宋体" w:hint="eastAsia"/>
          <w:bCs/>
          <w:color w:val="000000"/>
          <w:sz w:val="28"/>
          <w:szCs w:val="28"/>
        </w:rPr>
        <w:t>1962</w:t>
      </w:r>
      <w:r>
        <w:rPr>
          <w:rFonts w:ascii="宋体" w:hAnsi="宋体" w:hint="eastAsia"/>
          <w:bCs/>
          <w:color w:val="000000"/>
          <w:sz w:val="28"/>
          <w:szCs w:val="28"/>
        </w:rPr>
        <w:t>万元，获得授权专利</w:t>
      </w:r>
      <w:r>
        <w:rPr>
          <w:rFonts w:ascii="宋体" w:hAnsi="宋体" w:hint="eastAsia"/>
          <w:bCs/>
          <w:color w:val="000000"/>
          <w:sz w:val="28"/>
          <w:szCs w:val="28"/>
        </w:rPr>
        <w:t xml:space="preserve"> 26 </w:t>
      </w:r>
      <w:r>
        <w:rPr>
          <w:rFonts w:ascii="宋体" w:hAnsi="宋体" w:hint="eastAsia"/>
          <w:bCs/>
          <w:color w:val="000000"/>
          <w:sz w:val="28"/>
          <w:szCs w:val="28"/>
        </w:rPr>
        <w:t>项。</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2019</w:t>
      </w:r>
      <w:r>
        <w:rPr>
          <w:rFonts w:ascii="宋体" w:hAnsi="宋体" w:hint="eastAsia"/>
          <w:bCs/>
          <w:color w:val="000000"/>
          <w:sz w:val="28"/>
          <w:szCs w:val="28"/>
        </w:rPr>
        <w:t>年实现销售收入</w:t>
      </w:r>
      <w:r>
        <w:rPr>
          <w:rFonts w:ascii="宋体" w:hAnsi="宋体" w:hint="eastAsia"/>
          <w:bCs/>
          <w:color w:val="000000"/>
          <w:sz w:val="28"/>
          <w:szCs w:val="28"/>
        </w:rPr>
        <w:t>76576</w:t>
      </w:r>
      <w:r>
        <w:rPr>
          <w:rFonts w:ascii="宋体" w:hAnsi="宋体" w:hint="eastAsia"/>
          <w:bCs/>
          <w:color w:val="000000"/>
          <w:sz w:val="28"/>
          <w:szCs w:val="28"/>
        </w:rPr>
        <w:t>万元，利润</w:t>
      </w:r>
      <w:r>
        <w:rPr>
          <w:rFonts w:ascii="宋体" w:hAnsi="宋体" w:hint="eastAsia"/>
          <w:bCs/>
          <w:color w:val="000000"/>
          <w:sz w:val="28"/>
          <w:szCs w:val="28"/>
        </w:rPr>
        <w:t>6418</w:t>
      </w:r>
      <w:r>
        <w:rPr>
          <w:rFonts w:ascii="宋体" w:hAnsi="宋体" w:hint="eastAsia"/>
          <w:bCs/>
          <w:color w:val="000000"/>
          <w:sz w:val="28"/>
          <w:szCs w:val="28"/>
        </w:rPr>
        <w:t>万元，研发费用投入</w:t>
      </w:r>
      <w:r>
        <w:rPr>
          <w:rFonts w:ascii="宋体" w:hAnsi="宋体" w:hint="eastAsia"/>
          <w:bCs/>
          <w:color w:val="000000"/>
          <w:sz w:val="28"/>
          <w:szCs w:val="28"/>
        </w:rPr>
        <w:t>2475</w:t>
      </w:r>
      <w:r>
        <w:rPr>
          <w:rFonts w:ascii="宋体" w:hAnsi="宋体" w:hint="eastAsia"/>
          <w:bCs/>
          <w:color w:val="000000"/>
          <w:sz w:val="28"/>
          <w:szCs w:val="28"/>
        </w:rPr>
        <w:t>万元，获得授权专利</w:t>
      </w:r>
      <w:r>
        <w:rPr>
          <w:rFonts w:ascii="宋体" w:hAnsi="宋体" w:hint="eastAsia"/>
          <w:bCs/>
          <w:color w:val="000000"/>
          <w:sz w:val="28"/>
          <w:szCs w:val="28"/>
        </w:rPr>
        <w:t>20</w:t>
      </w:r>
      <w:r>
        <w:rPr>
          <w:rFonts w:ascii="宋体" w:hAnsi="宋体" w:hint="eastAsia"/>
          <w:bCs/>
          <w:color w:val="000000"/>
          <w:sz w:val="28"/>
          <w:szCs w:val="28"/>
        </w:rPr>
        <w:t>项。</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公司现有教授级高工</w:t>
      </w:r>
      <w:r>
        <w:rPr>
          <w:rFonts w:ascii="宋体" w:hAnsi="宋体" w:hint="eastAsia"/>
          <w:bCs/>
          <w:color w:val="000000"/>
          <w:sz w:val="28"/>
          <w:szCs w:val="28"/>
        </w:rPr>
        <w:t>1</w:t>
      </w:r>
      <w:r>
        <w:rPr>
          <w:rFonts w:ascii="宋体" w:hAnsi="宋体" w:hint="eastAsia"/>
          <w:bCs/>
          <w:color w:val="000000"/>
          <w:sz w:val="28"/>
          <w:szCs w:val="28"/>
        </w:rPr>
        <w:t>人，高级工程师</w:t>
      </w:r>
      <w:r>
        <w:rPr>
          <w:rFonts w:ascii="宋体" w:hAnsi="宋体" w:hint="eastAsia"/>
          <w:bCs/>
          <w:color w:val="000000"/>
          <w:sz w:val="28"/>
          <w:szCs w:val="28"/>
        </w:rPr>
        <w:t>8</w:t>
      </w:r>
      <w:r>
        <w:rPr>
          <w:rFonts w:ascii="宋体" w:hAnsi="宋体" w:hint="eastAsia"/>
          <w:bCs/>
          <w:color w:val="000000"/>
          <w:sz w:val="28"/>
          <w:szCs w:val="28"/>
        </w:rPr>
        <w:t>人，各类专业技术人员</w:t>
      </w:r>
      <w:r>
        <w:rPr>
          <w:rFonts w:ascii="宋体" w:hAnsi="宋体" w:hint="eastAsia"/>
          <w:bCs/>
          <w:color w:val="000000"/>
          <w:sz w:val="28"/>
          <w:szCs w:val="28"/>
        </w:rPr>
        <w:t>127</w:t>
      </w:r>
      <w:r>
        <w:rPr>
          <w:rFonts w:ascii="宋体" w:hAnsi="宋体" w:hint="eastAsia"/>
          <w:bCs/>
          <w:color w:val="000000"/>
          <w:sz w:val="28"/>
          <w:szCs w:val="28"/>
        </w:rPr>
        <w:t>名。公司致力于物料连续输送装备的研究、开发、设计、制造等</w:t>
      </w:r>
      <w:r>
        <w:rPr>
          <w:rFonts w:ascii="宋体" w:hAnsi="宋体" w:hint="eastAsia"/>
          <w:bCs/>
          <w:color w:val="000000"/>
          <w:sz w:val="28"/>
          <w:szCs w:val="28"/>
        </w:rPr>
        <w:lastRenderedPageBreak/>
        <w:t>领域。</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科瑞森公司作为“国家级高新技术企业”，同时有“河南省物料连续输送装备工程技术研究中心”、“院士工作站”、“河南省认定企业技术中心”三个省级研发平台，具备物料连续输送装备整机的功能性开发和部件优化设计能力。企业不但拥有一支实力雄厚的研发队伍，同时也拥有一批经验丰富的管理人才。面对世界</w:t>
      </w:r>
      <w:r>
        <w:rPr>
          <w:rFonts w:ascii="宋体" w:hAnsi="宋体" w:hint="eastAsia"/>
          <w:bCs/>
          <w:color w:val="000000"/>
          <w:sz w:val="28"/>
          <w:szCs w:val="28"/>
        </w:rPr>
        <w:t>性的金融危机带来的不利影响，我们主动应对，一方面加大研发投入开发新产品，优化现有产品；另一方面，严格内部管理，节能降耗，特别是在新产品研发上，实行项目经理责任制，制定研发计划，并按计划落实费用、进度，严格执行奖惩制度，确保新产品开发的有效进行。</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0"/>
        <w:rPr>
          <w:rFonts w:ascii="宋体" w:hAnsi="宋体"/>
          <w:bCs/>
          <w:color w:val="000000"/>
          <w:sz w:val="28"/>
          <w:szCs w:val="28"/>
        </w:rPr>
      </w:pPr>
      <w:r>
        <w:rPr>
          <w:rFonts w:ascii="宋体" w:hAnsi="宋体" w:hint="eastAsia"/>
          <w:bCs/>
          <w:color w:val="000000"/>
          <w:sz w:val="28"/>
          <w:szCs w:val="28"/>
        </w:rPr>
        <w:t>公司为本课题的研究专门成立了科技研发小组，安排专职研发人员，设立研发费用专账，这为本项目的顺利开展和进行，提供了必要的技术、人力资源以及研发经费的保障。</w:t>
      </w: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Times New Roman" w:hint="eastAsia"/>
          <w:sz w:val="28"/>
          <w:szCs w:val="28"/>
        </w:rPr>
        <w:t>抗菌防霉耐腐蚀防火装配式建筑墙体板材关键技术研究</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叁</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p w:rsidR="0015688B" w:rsidRDefault="0015688B">
      <w:pPr>
        <w:pStyle w:val="a4"/>
        <w:spacing w:line="390" w:lineRule="exact"/>
        <w:ind w:firstLineChars="0" w:firstLine="0"/>
        <w:outlineLvl w:val="1"/>
        <w:rPr>
          <w:b/>
        </w:rPr>
      </w:pP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1064"/>
        <w:gridCol w:w="970"/>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106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970"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发明专利</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一种高压装饰直角楼梯台阶板及其生产方法</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201610376195.9</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2018.4.6</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任太平</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毛芳莉</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富名峰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刘国战</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刘伟举</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刘高峰</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发明专利</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一种抗菌防霉耐腐蚀防火高压装饰板及其生产方法</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201610892878.X</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2018.4.6</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任太平</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徐明华</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富名峰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刘伟举</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宋爱民</w:t>
            </w:r>
          </w:p>
          <w:p w:rsidR="0015688B" w:rsidRDefault="0015688B">
            <w:pPr>
              <w:pStyle w:val="a4"/>
              <w:spacing w:line="390" w:lineRule="exact"/>
              <w:ind w:firstLineChars="0" w:firstLine="0"/>
              <w:jc w:val="left"/>
              <w:rPr>
                <w:rFonts w:ascii="宋体" w:hAnsi="宋体"/>
                <w:color w:val="000000"/>
              </w:rPr>
            </w:pP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szCs w:val="21"/>
              </w:rPr>
            </w:pPr>
            <w:r>
              <w:rPr>
                <w:rFonts w:hint="eastAsia"/>
                <w:szCs w:val="21"/>
              </w:rPr>
              <w:t>企业标准</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s="宋体"/>
                <w:szCs w:val="21"/>
              </w:rPr>
            </w:pPr>
            <w:r>
              <w:rPr>
                <w:rFonts w:ascii="宋体" w:hAnsi="宋体" w:cs="宋体" w:hint="eastAsia"/>
                <w:szCs w:val="21"/>
              </w:rPr>
              <w:t>装配式阻火集成内</w:t>
            </w:r>
            <w:r>
              <w:rPr>
                <w:rFonts w:ascii="宋体" w:hAnsi="宋体" w:cs="宋体" w:hint="eastAsia"/>
                <w:szCs w:val="21"/>
              </w:rPr>
              <w:lastRenderedPageBreak/>
              <w:t>墙板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中国</w:t>
            </w:r>
          </w:p>
        </w:tc>
        <w:tc>
          <w:tcPr>
            <w:tcW w:w="849" w:type="dxa"/>
            <w:tcBorders>
              <w:top w:val="single" w:sz="4" w:space="0" w:color="auto"/>
              <w:left w:val="single" w:sz="4" w:space="0" w:color="auto"/>
              <w:bottom w:val="single" w:sz="4" w:space="0" w:color="auto"/>
              <w:right w:val="single" w:sz="4" w:space="0" w:color="auto"/>
            </w:tcBorders>
          </w:tcPr>
          <w:p w:rsidR="0015688B" w:rsidRDefault="0015688B">
            <w:pPr>
              <w:pStyle w:val="a4"/>
              <w:spacing w:line="390" w:lineRule="exact"/>
              <w:ind w:firstLineChars="0" w:firstLine="0"/>
              <w:jc w:val="left"/>
              <w:rPr>
                <w:rFonts w:ascii="宋体" w:hAnsi="宋体"/>
                <w:color w:val="000000"/>
              </w:rPr>
            </w:pP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20180801</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沁阳市质量技</w:t>
            </w:r>
            <w:r>
              <w:rPr>
                <w:rFonts w:ascii="宋体" w:hAnsi="宋体" w:hint="eastAsia"/>
                <w:color w:val="000000"/>
              </w:rPr>
              <w:lastRenderedPageBreak/>
              <w:t>术监督局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河南永威</w:t>
            </w:r>
            <w:r>
              <w:rPr>
                <w:rFonts w:ascii="宋体" w:hAnsi="宋体" w:hint="eastAsia"/>
                <w:color w:val="000000"/>
              </w:rPr>
              <w:lastRenderedPageBreak/>
              <w:t>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15688B">
            <w:pPr>
              <w:pStyle w:val="a4"/>
              <w:spacing w:line="390" w:lineRule="exact"/>
              <w:ind w:firstLineChars="0" w:firstLine="0"/>
              <w:jc w:val="left"/>
              <w:rPr>
                <w:rFonts w:ascii="宋体" w:hAnsi="宋体"/>
                <w:color w:val="000000"/>
              </w:rPr>
            </w:pP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lastRenderedPageBreak/>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一种高压装饰直角楼梯台阶板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olor w:val="000000"/>
              </w:rPr>
              <w:t>201620515694</w:t>
            </w:r>
            <w:r>
              <w:rPr>
                <w:rFonts w:ascii="宋体" w:hAnsi="宋体" w:hint="eastAsia"/>
                <w:color w:val="000000"/>
              </w:rPr>
              <w:t>.</w:t>
            </w:r>
            <w:r>
              <w:rPr>
                <w:rFonts w:ascii="宋体" w:hAnsi="宋体"/>
                <w:color w:val="000000"/>
              </w:rPr>
              <w:t>7</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2016.11.23</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任太平</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毛芳莉</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富名峰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刘国战</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刘伟举</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刘高峰</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一种无机高压防火耐磨装饰板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201621001597.2</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2017.05.31</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任太平</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徐明华</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富名峰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刘伟举</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宋爱民</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一种抗菌防霉耐腐蚀防火高压装饰板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201621119788.9</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2017.05.31</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任太平</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徐明华</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富名峰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刘伟举</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宋爱民</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一种内部设有电路管道的装配式楼板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201721671593.X</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2018.07.24</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刘高峰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赵玉玲</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陈卫生</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李  康</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苗亚峰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刘国战</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一种内部设有水路管道的装配式楼板</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201721672292.9</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2018.06.26</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李  康</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刘高峰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陈卫生</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苗亚峰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胡森森</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刘国战</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t>实用新</w:t>
            </w:r>
            <w:r>
              <w:rPr>
                <w:rFonts w:hint="eastAsia"/>
                <w:szCs w:val="21"/>
              </w:rPr>
              <w:lastRenderedPageBreak/>
              <w:t>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lastRenderedPageBreak/>
              <w:t>一种楼板</w:t>
            </w:r>
            <w:r>
              <w:rPr>
                <w:rFonts w:ascii="宋体" w:hAnsi="宋体" w:cs="宋体" w:hint="eastAsia"/>
                <w:szCs w:val="21"/>
              </w:rPr>
              <w:lastRenderedPageBreak/>
              <w:t>面板固定装置</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20172</w:t>
            </w:r>
            <w:r>
              <w:rPr>
                <w:rFonts w:ascii="宋体" w:hAnsi="宋体" w:hint="eastAsia"/>
                <w:color w:val="000000"/>
              </w:rPr>
              <w:lastRenderedPageBreak/>
              <w:t>1836654.3</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2018.0</w:t>
            </w:r>
            <w:r>
              <w:rPr>
                <w:rFonts w:ascii="宋体" w:hAnsi="宋体" w:hint="eastAsia"/>
                <w:color w:val="000000"/>
              </w:rPr>
              <w:lastRenderedPageBreak/>
              <w:t>8.07</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国家知</w:t>
            </w:r>
            <w:r>
              <w:rPr>
                <w:rFonts w:ascii="宋体" w:hAnsi="宋体" w:hint="eastAsia"/>
                <w:color w:val="000000"/>
              </w:rPr>
              <w:lastRenderedPageBreak/>
              <w:t>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河南</w:t>
            </w:r>
            <w:r>
              <w:rPr>
                <w:rFonts w:ascii="宋体" w:hAnsi="宋体" w:hint="eastAsia"/>
                <w:color w:val="000000"/>
              </w:rPr>
              <w:lastRenderedPageBreak/>
              <w:t>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刘高峰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陈卫生</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李  康</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苗亚峰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刘国战</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胡森森</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lastRenderedPageBreak/>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hint="eastAsia"/>
                <w:szCs w:val="21"/>
              </w:rPr>
              <w:lastRenderedPageBreak/>
              <w:t>实用新型</w:t>
            </w:r>
          </w:p>
        </w:tc>
        <w:tc>
          <w:tcPr>
            <w:tcW w:w="126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cs="宋体" w:hint="eastAsia"/>
                <w:szCs w:val="21"/>
              </w:rPr>
              <w:t>三向同步装饰面自动成型机</w:t>
            </w:r>
          </w:p>
        </w:tc>
        <w:tc>
          <w:tcPr>
            <w:tcW w:w="102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中国</w:t>
            </w:r>
          </w:p>
        </w:tc>
        <w:tc>
          <w:tcPr>
            <w:tcW w:w="849"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201720250963.6</w:t>
            </w:r>
          </w:p>
        </w:tc>
        <w:tc>
          <w:tcPr>
            <w:tcW w:w="992"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2017.10.13</w:t>
            </w:r>
          </w:p>
        </w:tc>
        <w:tc>
          <w:tcPr>
            <w:tcW w:w="113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国家知识产权局</w:t>
            </w:r>
          </w:p>
        </w:tc>
        <w:tc>
          <w:tcPr>
            <w:tcW w:w="850"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河南永威安防股份有限公司</w:t>
            </w:r>
          </w:p>
        </w:tc>
        <w:tc>
          <w:tcPr>
            <w:tcW w:w="1064" w:type="dxa"/>
            <w:tcBorders>
              <w:top w:val="single" w:sz="4" w:space="0" w:color="auto"/>
              <w:left w:val="single" w:sz="4" w:space="0" w:color="auto"/>
              <w:bottom w:val="single" w:sz="4" w:space="0" w:color="auto"/>
              <w:right w:val="single" w:sz="4"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刘晓峰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周乐乐</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邵凌峰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刘高峰</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赵冰晨</w:t>
            </w:r>
          </w:p>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李  康</w:t>
            </w:r>
          </w:p>
        </w:tc>
        <w:tc>
          <w:tcPr>
            <w:tcW w:w="970" w:type="dxa"/>
            <w:tcBorders>
              <w:top w:val="single" w:sz="4" w:space="0" w:color="auto"/>
              <w:left w:val="single" w:sz="4" w:space="0" w:color="auto"/>
              <w:bottom w:val="single" w:sz="4" w:space="0" w:color="auto"/>
              <w:right w:val="single" w:sz="8" w:space="0" w:color="auto"/>
            </w:tcBorders>
          </w:tcPr>
          <w:p w:rsidR="0015688B" w:rsidRDefault="00821F88">
            <w:pPr>
              <w:pStyle w:val="a4"/>
              <w:spacing w:line="390" w:lineRule="exact"/>
              <w:ind w:firstLineChars="0" w:firstLine="0"/>
              <w:jc w:val="left"/>
              <w:rPr>
                <w:rFonts w:ascii="宋体" w:hAnsi="宋体"/>
                <w:color w:val="000000"/>
              </w:rPr>
            </w:pPr>
            <w:r>
              <w:rPr>
                <w:rFonts w:ascii="宋体" w:hAnsi="宋体" w:hint="eastAsia"/>
                <w:color w:val="000000"/>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无</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86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843"/>
        <w:gridCol w:w="850"/>
        <w:gridCol w:w="2729"/>
        <w:gridCol w:w="1418"/>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843"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85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729"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418"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2214"/>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任太平</w:t>
            </w:r>
          </w:p>
        </w:tc>
        <w:tc>
          <w:tcPr>
            <w:tcW w:w="1843"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c>
          <w:tcPr>
            <w:tcW w:w="850"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河南永威安防股份有限公司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szCs w:val="21"/>
              </w:rPr>
              <w:t>负责项目整体方案运作，监督整个项目的具体实施，组织管理整个研发过程，并针对该项目申报了</w:t>
            </w:r>
            <w:r>
              <w:rPr>
                <w:rFonts w:ascii="宋体" w:hAnsi="宋体" w:hint="eastAsia"/>
                <w:szCs w:val="21"/>
              </w:rPr>
              <w:t>5</w:t>
            </w:r>
            <w:r>
              <w:rPr>
                <w:rFonts w:ascii="宋体" w:hAnsi="宋体" w:hint="eastAsia"/>
                <w:szCs w:val="21"/>
              </w:rPr>
              <w:t>发明专利。其投入该项技术研究工作量占本人工作量的</w:t>
            </w:r>
            <w:r>
              <w:rPr>
                <w:rFonts w:ascii="宋体" w:hAnsi="宋体" w:hint="eastAsia"/>
                <w:szCs w:val="21"/>
              </w:rPr>
              <w:t>70%</w:t>
            </w:r>
            <w:r>
              <w:rPr>
                <w:rFonts w:ascii="宋体" w:hAnsi="宋体" w:hint="eastAsia"/>
                <w:szCs w:val="21"/>
              </w:rPr>
              <w:t>以上。</w:t>
            </w:r>
          </w:p>
        </w:tc>
        <w:tc>
          <w:tcPr>
            <w:tcW w:w="1418" w:type="dxa"/>
            <w:vAlign w:val="center"/>
          </w:tcPr>
          <w:p w:rsidR="0015688B" w:rsidRDefault="0015688B">
            <w:pPr>
              <w:spacing w:line="300" w:lineRule="exact"/>
              <w:jc w:val="center"/>
              <w:rPr>
                <w:rFonts w:ascii="宋体" w:hAnsi="宋体"/>
                <w:bCs/>
                <w:color w:val="000000"/>
                <w:szCs w:val="21"/>
              </w:rPr>
            </w:pPr>
          </w:p>
        </w:tc>
      </w:tr>
      <w:tr w:rsidR="0015688B">
        <w:trPr>
          <w:trHeight w:hRule="exact" w:val="1995"/>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lastRenderedPageBreak/>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徐明华</w:t>
            </w:r>
          </w:p>
        </w:tc>
        <w:tc>
          <w:tcPr>
            <w:tcW w:w="1843" w:type="dxa"/>
            <w:vAlign w:val="center"/>
          </w:tcPr>
          <w:p w:rsidR="0015688B" w:rsidRDefault="00821F88">
            <w:pPr>
              <w:spacing w:line="300" w:lineRule="exact"/>
              <w:jc w:val="center"/>
              <w:rPr>
                <w:rFonts w:ascii="宋体" w:hAnsi="宋体"/>
                <w:bCs/>
                <w:szCs w:val="21"/>
              </w:rPr>
            </w:pPr>
            <w:r>
              <w:rPr>
                <w:rFonts w:ascii="宋体" w:hAnsi="宋体" w:hint="eastAsia"/>
                <w:color w:val="000000"/>
              </w:rPr>
              <w:t>机械制造工程师</w:t>
            </w:r>
          </w:p>
        </w:tc>
        <w:tc>
          <w:tcPr>
            <w:tcW w:w="850" w:type="dxa"/>
            <w:vAlign w:val="center"/>
          </w:tcPr>
          <w:p w:rsidR="0015688B" w:rsidRDefault="00821F88">
            <w:pPr>
              <w:spacing w:line="300" w:lineRule="exact"/>
              <w:jc w:val="center"/>
              <w:rPr>
                <w:rFonts w:ascii="宋体" w:hAnsi="宋体"/>
                <w:bCs/>
                <w:szCs w:val="21"/>
              </w:rPr>
            </w:pPr>
            <w:r>
              <w:rPr>
                <w:rFonts w:ascii="宋体" w:hAnsi="宋体" w:hint="eastAsia"/>
                <w:color w:val="000000"/>
              </w:rPr>
              <w:t>河南永威安防股份有限公司</w:t>
            </w:r>
          </w:p>
        </w:tc>
        <w:tc>
          <w:tcPr>
            <w:tcW w:w="2729" w:type="dxa"/>
            <w:vAlign w:val="center"/>
          </w:tcPr>
          <w:p w:rsidR="0015688B" w:rsidRDefault="00821F88">
            <w:pPr>
              <w:spacing w:line="300" w:lineRule="exact"/>
              <w:jc w:val="left"/>
              <w:rPr>
                <w:rFonts w:ascii="宋体" w:hAnsi="宋体"/>
                <w:bCs/>
                <w:szCs w:val="21"/>
              </w:rPr>
            </w:pPr>
            <w:r>
              <w:rPr>
                <w:rFonts w:ascii="宋体" w:hAnsi="宋体" w:hint="eastAsia"/>
                <w:szCs w:val="21"/>
              </w:rPr>
              <w:t>负责方案制定和审核，提出该项目的配方工艺及方法。其投入该项技术研究工作量占本人工作量的</w:t>
            </w:r>
            <w:r>
              <w:rPr>
                <w:rFonts w:ascii="宋体" w:hAnsi="宋体" w:hint="eastAsia"/>
                <w:szCs w:val="21"/>
              </w:rPr>
              <w:t>70%</w:t>
            </w:r>
            <w:r>
              <w:rPr>
                <w:rFonts w:ascii="宋体" w:hAnsi="宋体" w:hint="eastAsia"/>
                <w:szCs w:val="21"/>
              </w:rPr>
              <w:t>以上，针对该项目申报了</w:t>
            </w:r>
            <w:r>
              <w:rPr>
                <w:rFonts w:ascii="宋体" w:hAnsi="宋体" w:hint="eastAsia"/>
                <w:szCs w:val="21"/>
              </w:rPr>
              <w:t>3</w:t>
            </w:r>
            <w:r>
              <w:rPr>
                <w:rFonts w:ascii="宋体" w:hAnsi="宋体" w:hint="eastAsia"/>
                <w:szCs w:val="21"/>
              </w:rPr>
              <w:t>发明专利。</w:t>
            </w:r>
          </w:p>
        </w:tc>
        <w:tc>
          <w:tcPr>
            <w:tcW w:w="1418" w:type="dxa"/>
            <w:vAlign w:val="center"/>
          </w:tcPr>
          <w:p w:rsidR="0015688B" w:rsidRDefault="0015688B">
            <w:pPr>
              <w:spacing w:line="300" w:lineRule="exact"/>
              <w:jc w:val="center"/>
              <w:rPr>
                <w:rFonts w:ascii="宋体" w:hAnsi="宋体"/>
                <w:bCs/>
                <w:szCs w:val="21"/>
              </w:rPr>
            </w:pPr>
          </w:p>
        </w:tc>
      </w:tr>
      <w:tr w:rsidR="0015688B">
        <w:trPr>
          <w:trHeight w:hRule="exact" w:val="1857"/>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刘伟举</w:t>
            </w:r>
          </w:p>
        </w:tc>
        <w:tc>
          <w:tcPr>
            <w:tcW w:w="1843"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助理工程师</w:t>
            </w:r>
          </w:p>
        </w:tc>
        <w:tc>
          <w:tcPr>
            <w:tcW w:w="850"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河南永威安防股份有限公司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szCs w:val="21"/>
              </w:rPr>
              <w:t>负责产品的检测和质量保证</w:t>
            </w:r>
            <w:r>
              <w:rPr>
                <w:rFonts w:ascii="宋体" w:hAnsi="宋体" w:hint="eastAsia"/>
                <w:szCs w:val="21"/>
              </w:rPr>
              <w:t>,</w:t>
            </w:r>
            <w:r>
              <w:rPr>
                <w:rFonts w:ascii="宋体" w:hAnsi="宋体" w:hint="eastAsia"/>
                <w:szCs w:val="21"/>
              </w:rPr>
              <w:t>其投入该项技术研究工作量占本人工作量的</w:t>
            </w:r>
            <w:r>
              <w:rPr>
                <w:rFonts w:ascii="宋体" w:hAnsi="宋体" w:hint="eastAsia"/>
                <w:szCs w:val="21"/>
              </w:rPr>
              <w:t>60%</w:t>
            </w:r>
            <w:r>
              <w:rPr>
                <w:rFonts w:ascii="宋体" w:hAnsi="宋体" w:hint="eastAsia"/>
                <w:szCs w:val="21"/>
              </w:rPr>
              <w:t>以上。针对该项目申报了</w:t>
            </w:r>
            <w:r>
              <w:rPr>
                <w:rFonts w:ascii="宋体" w:hAnsi="宋体" w:hint="eastAsia"/>
                <w:szCs w:val="21"/>
              </w:rPr>
              <w:t>5</w:t>
            </w:r>
            <w:r>
              <w:rPr>
                <w:rFonts w:ascii="宋体" w:hAnsi="宋体" w:hint="eastAsia"/>
                <w:szCs w:val="21"/>
              </w:rPr>
              <w:t>发明专利。</w:t>
            </w:r>
          </w:p>
        </w:tc>
        <w:tc>
          <w:tcPr>
            <w:tcW w:w="1418" w:type="dxa"/>
            <w:vAlign w:val="center"/>
          </w:tcPr>
          <w:p w:rsidR="0015688B" w:rsidRDefault="0015688B">
            <w:pPr>
              <w:spacing w:line="300" w:lineRule="exact"/>
              <w:jc w:val="center"/>
              <w:rPr>
                <w:rFonts w:ascii="宋体" w:hAnsi="宋体"/>
                <w:bCs/>
                <w:color w:val="000000"/>
                <w:szCs w:val="21"/>
              </w:rPr>
            </w:pPr>
          </w:p>
        </w:tc>
      </w:tr>
      <w:tr w:rsidR="0015688B">
        <w:trPr>
          <w:trHeight w:hRule="exact" w:val="1549"/>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李康</w:t>
            </w:r>
          </w:p>
        </w:tc>
        <w:tc>
          <w:tcPr>
            <w:tcW w:w="1843"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c>
          <w:tcPr>
            <w:tcW w:w="850" w:type="dxa"/>
            <w:vAlign w:val="center"/>
          </w:tcPr>
          <w:p w:rsidR="0015688B" w:rsidRDefault="00821F88">
            <w:pPr>
              <w:spacing w:line="300" w:lineRule="exact"/>
              <w:jc w:val="center"/>
              <w:rPr>
                <w:rFonts w:ascii="宋体" w:hAnsi="宋体"/>
                <w:bCs/>
                <w:color w:val="000000"/>
                <w:szCs w:val="21"/>
              </w:rPr>
            </w:pPr>
            <w:r>
              <w:rPr>
                <w:rFonts w:ascii="宋体" w:hAnsi="宋体" w:hint="eastAsia"/>
                <w:color w:val="000000"/>
              </w:rPr>
              <w:t>河南永威安防股份有限公司</w:t>
            </w:r>
          </w:p>
        </w:tc>
        <w:tc>
          <w:tcPr>
            <w:tcW w:w="2729" w:type="dxa"/>
            <w:vAlign w:val="center"/>
          </w:tcPr>
          <w:p w:rsidR="0015688B" w:rsidRDefault="00821F88">
            <w:pPr>
              <w:spacing w:line="300" w:lineRule="exact"/>
              <w:jc w:val="left"/>
              <w:rPr>
                <w:rFonts w:ascii="宋体" w:hAnsi="宋体"/>
                <w:bCs/>
                <w:color w:val="000000"/>
                <w:szCs w:val="21"/>
              </w:rPr>
            </w:pPr>
            <w:r>
              <w:rPr>
                <w:rFonts w:ascii="宋体" w:hAnsi="宋体" w:hint="eastAsia"/>
                <w:szCs w:val="21"/>
              </w:rPr>
              <w:t>负责产品的统筹和协调，其投入该项技术研究工作量占本人工作量的</w:t>
            </w:r>
            <w:r>
              <w:rPr>
                <w:rFonts w:ascii="宋体" w:hAnsi="宋体" w:hint="eastAsia"/>
                <w:szCs w:val="21"/>
              </w:rPr>
              <w:t>60%</w:t>
            </w:r>
            <w:r>
              <w:rPr>
                <w:rFonts w:ascii="宋体" w:hAnsi="宋体" w:hint="eastAsia"/>
                <w:szCs w:val="21"/>
              </w:rPr>
              <w:t>以上。针对该项目申报了</w:t>
            </w:r>
            <w:r>
              <w:rPr>
                <w:rFonts w:ascii="宋体" w:hAnsi="宋体" w:hint="eastAsia"/>
                <w:szCs w:val="21"/>
              </w:rPr>
              <w:t>4</w:t>
            </w:r>
            <w:r>
              <w:rPr>
                <w:rFonts w:ascii="宋体" w:hAnsi="宋体" w:hint="eastAsia"/>
                <w:szCs w:val="21"/>
              </w:rPr>
              <w:t>项发明专利。</w:t>
            </w:r>
          </w:p>
        </w:tc>
        <w:tc>
          <w:tcPr>
            <w:tcW w:w="1418" w:type="dxa"/>
            <w:vAlign w:val="center"/>
          </w:tcPr>
          <w:p w:rsidR="0015688B" w:rsidRDefault="0015688B">
            <w:pPr>
              <w:spacing w:line="300" w:lineRule="exact"/>
              <w:jc w:val="center"/>
              <w:rPr>
                <w:rFonts w:ascii="宋体" w:hAnsi="宋体"/>
                <w:bCs/>
                <w:color w:val="000000"/>
                <w:szCs w:val="21"/>
              </w:rPr>
            </w:pPr>
          </w:p>
        </w:tc>
      </w:tr>
    </w:tbl>
    <w:p w:rsidR="0015688B" w:rsidRDefault="0015688B">
      <w:pPr>
        <w:spacing w:line="600" w:lineRule="exact"/>
        <w:ind w:firstLineChars="200" w:firstLine="562"/>
        <w:rPr>
          <w:rFonts w:ascii="宋体"/>
          <w:b/>
          <w:bCs/>
          <w:color w:val="000000"/>
          <w:sz w:val="28"/>
          <w:szCs w:val="28"/>
        </w:rPr>
      </w:pPr>
    </w:p>
    <w:p w:rsidR="0015688B" w:rsidRDefault="0015688B">
      <w:pPr>
        <w:spacing w:line="600" w:lineRule="exact"/>
        <w:ind w:firstLineChars="200" w:firstLine="562"/>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before="100" w:beforeAutospacing="1"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河南永威安防股份有限公司</w:t>
      </w:r>
      <w:r>
        <w:rPr>
          <w:rFonts w:ascii="宋体" w:hAnsi="宋体" w:hint="eastAsia"/>
          <w:b/>
          <w:bCs/>
          <w:color w:val="000000"/>
          <w:sz w:val="28"/>
          <w:szCs w:val="28"/>
          <w:u w:val="single"/>
        </w:rPr>
        <w:t xml:space="preserve">        </w:t>
      </w:r>
    </w:p>
    <w:p w:rsidR="0015688B" w:rsidRDefault="00821F88">
      <w:pPr>
        <w:spacing w:before="100" w:beforeAutospacing="1" w:line="360" w:lineRule="exact"/>
        <w:rPr>
          <w:rFonts w:ascii="宋体"/>
          <w:sz w:val="28"/>
          <w:szCs w:val="28"/>
        </w:rPr>
      </w:pPr>
      <w:r>
        <w:rPr>
          <w:rFonts w:ascii="宋体" w:hAnsi="宋体" w:hint="eastAsia"/>
          <w:b/>
          <w:bCs/>
          <w:color w:val="000000"/>
          <w:sz w:val="28"/>
          <w:szCs w:val="28"/>
        </w:rPr>
        <w:t>单位情况：</w:t>
      </w:r>
      <w:r>
        <w:rPr>
          <w:rFonts w:ascii="宋体" w:hAnsi="宋体" w:hint="eastAsia"/>
          <w:bCs/>
          <w:color w:val="000000"/>
          <w:sz w:val="28"/>
          <w:szCs w:val="28"/>
        </w:rPr>
        <w:t>河南永威安防股份有限公司，法人代表：任太平，属股份公司，</w:t>
      </w:r>
      <w:r>
        <w:rPr>
          <w:rFonts w:ascii="宋体" w:hint="eastAsia"/>
          <w:sz w:val="28"/>
          <w:szCs w:val="28"/>
        </w:rPr>
        <w:t>统一社会信用代码：</w:t>
      </w:r>
      <w:r>
        <w:rPr>
          <w:rFonts w:ascii="宋体" w:hint="eastAsia"/>
          <w:sz w:val="28"/>
          <w:szCs w:val="28"/>
        </w:rPr>
        <w:t>91410800173843081W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497"/>
        <w:gridCol w:w="1547"/>
        <w:gridCol w:w="1709"/>
        <w:gridCol w:w="1653"/>
      </w:tblGrid>
      <w:tr w:rsidR="0015688B">
        <w:trPr>
          <w:trHeight w:val="630"/>
          <w:jc w:val="center"/>
        </w:trPr>
        <w:tc>
          <w:tcPr>
            <w:tcW w:w="2321" w:type="dxa"/>
            <w:vMerge w:val="restart"/>
            <w:vAlign w:val="center"/>
          </w:tcPr>
          <w:p w:rsidR="0015688B" w:rsidRDefault="00821F88">
            <w:pPr>
              <w:spacing w:beforeLines="50" w:before="156"/>
              <w:jc w:val="center"/>
              <w:rPr>
                <w:rFonts w:ascii="宋体"/>
                <w:szCs w:val="21"/>
              </w:rPr>
            </w:pPr>
            <w:r>
              <w:rPr>
                <w:rFonts w:ascii="宋体" w:hAnsi="宋体" w:hint="eastAsia"/>
                <w:szCs w:val="21"/>
              </w:rPr>
              <w:t>年</w:t>
            </w:r>
            <w:r>
              <w:rPr>
                <w:rFonts w:ascii="宋体" w:hAnsi="宋体"/>
                <w:szCs w:val="21"/>
              </w:rPr>
              <w:t xml:space="preserve">   </w:t>
            </w:r>
            <w:r>
              <w:rPr>
                <w:rFonts w:ascii="宋体" w:hAnsi="宋体" w:hint="eastAsia"/>
                <w:szCs w:val="21"/>
              </w:rPr>
              <w:t>份</w:t>
            </w:r>
          </w:p>
        </w:tc>
        <w:tc>
          <w:tcPr>
            <w:tcW w:w="3316" w:type="dxa"/>
            <w:gridSpan w:val="2"/>
            <w:vAlign w:val="center"/>
          </w:tcPr>
          <w:p w:rsidR="0015688B" w:rsidRDefault="00821F88">
            <w:pPr>
              <w:spacing w:beforeLines="50" w:before="156"/>
              <w:jc w:val="center"/>
              <w:rPr>
                <w:rFonts w:ascii="宋体"/>
                <w:szCs w:val="21"/>
              </w:rPr>
            </w:pPr>
            <w:r>
              <w:rPr>
                <w:rFonts w:ascii="宋体" w:hAnsi="宋体" w:hint="eastAsia"/>
                <w:szCs w:val="21"/>
              </w:rPr>
              <w:t>完成单位</w:t>
            </w:r>
          </w:p>
        </w:tc>
        <w:tc>
          <w:tcPr>
            <w:tcW w:w="3649" w:type="dxa"/>
            <w:gridSpan w:val="2"/>
            <w:vAlign w:val="center"/>
          </w:tcPr>
          <w:p w:rsidR="0015688B" w:rsidRDefault="00821F88">
            <w:pPr>
              <w:spacing w:beforeLines="50" w:before="156" w:afterLines="50" w:after="156"/>
              <w:jc w:val="center"/>
              <w:rPr>
                <w:rFonts w:ascii="宋体" w:cs="宋体-18030"/>
                <w:szCs w:val="21"/>
              </w:rPr>
            </w:pPr>
            <w:r>
              <w:rPr>
                <w:rFonts w:ascii="宋体" w:cs="宋体-18030" w:hint="eastAsia"/>
                <w:szCs w:val="21"/>
              </w:rPr>
              <w:t>其他应用单位</w:t>
            </w:r>
          </w:p>
        </w:tc>
      </w:tr>
      <w:tr w:rsidR="0015688B">
        <w:trPr>
          <w:trHeight w:val="630"/>
          <w:jc w:val="center"/>
        </w:trPr>
        <w:tc>
          <w:tcPr>
            <w:tcW w:w="2321" w:type="dxa"/>
            <w:vMerge/>
            <w:vAlign w:val="center"/>
          </w:tcPr>
          <w:p w:rsidR="0015688B" w:rsidRDefault="0015688B">
            <w:pPr>
              <w:spacing w:beforeLines="50" w:before="156"/>
              <w:jc w:val="center"/>
              <w:rPr>
                <w:rFonts w:ascii="宋体"/>
                <w:szCs w:val="21"/>
              </w:rPr>
            </w:pPr>
          </w:p>
        </w:tc>
        <w:tc>
          <w:tcPr>
            <w:tcW w:w="1615" w:type="dxa"/>
            <w:vAlign w:val="center"/>
          </w:tcPr>
          <w:p w:rsidR="0015688B" w:rsidRDefault="00821F88">
            <w:pPr>
              <w:spacing w:beforeLines="50" w:before="156"/>
              <w:jc w:val="center"/>
              <w:rPr>
                <w:rFonts w:ascii="宋体"/>
                <w:szCs w:val="21"/>
              </w:rPr>
            </w:pPr>
            <w:r>
              <w:rPr>
                <w:rFonts w:ascii="宋体" w:hAnsi="宋体" w:hint="eastAsia"/>
                <w:szCs w:val="21"/>
              </w:rPr>
              <w:t>新增销售额</w:t>
            </w:r>
          </w:p>
        </w:tc>
        <w:tc>
          <w:tcPr>
            <w:tcW w:w="1701" w:type="dxa"/>
            <w:vAlign w:val="center"/>
          </w:tcPr>
          <w:p w:rsidR="0015688B" w:rsidRDefault="00821F88">
            <w:pPr>
              <w:spacing w:beforeLines="50" w:before="156"/>
              <w:jc w:val="center"/>
              <w:rPr>
                <w:rFonts w:ascii="宋体"/>
                <w:szCs w:val="21"/>
              </w:rPr>
            </w:pPr>
            <w:r>
              <w:rPr>
                <w:rFonts w:ascii="宋体" w:hAnsi="宋体" w:hint="eastAsia"/>
                <w:szCs w:val="21"/>
              </w:rPr>
              <w:t>新增利润</w:t>
            </w:r>
          </w:p>
        </w:tc>
        <w:tc>
          <w:tcPr>
            <w:tcW w:w="1842" w:type="dxa"/>
            <w:vAlign w:val="center"/>
          </w:tcPr>
          <w:p w:rsidR="0015688B" w:rsidRDefault="00821F88">
            <w:pPr>
              <w:spacing w:beforeLines="50" w:before="156"/>
              <w:jc w:val="center"/>
              <w:rPr>
                <w:rFonts w:ascii="宋体"/>
                <w:szCs w:val="21"/>
              </w:rPr>
            </w:pPr>
            <w:r>
              <w:rPr>
                <w:rFonts w:ascii="宋体" w:hAnsi="宋体" w:hint="eastAsia"/>
                <w:szCs w:val="21"/>
              </w:rPr>
              <w:t>新增销售额</w:t>
            </w:r>
          </w:p>
        </w:tc>
        <w:tc>
          <w:tcPr>
            <w:tcW w:w="1807" w:type="dxa"/>
            <w:vAlign w:val="center"/>
          </w:tcPr>
          <w:p w:rsidR="0015688B" w:rsidRDefault="00821F88">
            <w:pPr>
              <w:spacing w:beforeLines="50" w:before="156"/>
              <w:jc w:val="center"/>
              <w:rPr>
                <w:rFonts w:ascii="宋体"/>
                <w:szCs w:val="21"/>
              </w:rPr>
            </w:pPr>
            <w:r>
              <w:rPr>
                <w:rFonts w:ascii="宋体" w:hAnsi="宋体" w:hint="eastAsia"/>
                <w:szCs w:val="21"/>
              </w:rPr>
              <w:t>新增利润</w:t>
            </w:r>
          </w:p>
        </w:tc>
      </w:tr>
      <w:tr w:rsidR="0015688B">
        <w:trPr>
          <w:trHeight w:val="630"/>
          <w:jc w:val="center"/>
        </w:trPr>
        <w:tc>
          <w:tcPr>
            <w:tcW w:w="2321" w:type="dxa"/>
          </w:tcPr>
          <w:p w:rsidR="0015688B" w:rsidRDefault="00821F88">
            <w:pPr>
              <w:spacing w:beforeLines="50" w:before="156" w:afterLines="50" w:after="156"/>
              <w:jc w:val="center"/>
              <w:rPr>
                <w:rFonts w:ascii="宋体" w:hAnsi="宋体" w:cs="宋体-18030"/>
                <w:szCs w:val="21"/>
              </w:rPr>
            </w:pPr>
            <w:r>
              <w:rPr>
                <w:rFonts w:ascii="宋体" w:hAnsi="宋体" w:cs="宋体-18030"/>
                <w:szCs w:val="21"/>
              </w:rPr>
              <w:t>201</w:t>
            </w:r>
            <w:r>
              <w:rPr>
                <w:rFonts w:ascii="宋体" w:hAnsi="宋体" w:cs="宋体-18030" w:hint="eastAsia"/>
                <w:szCs w:val="21"/>
              </w:rPr>
              <w:t>7</w:t>
            </w:r>
          </w:p>
        </w:tc>
        <w:tc>
          <w:tcPr>
            <w:tcW w:w="1615"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c>
          <w:tcPr>
            <w:tcW w:w="1701"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c>
          <w:tcPr>
            <w:tcW w:w="1842" w:type="dxa"/>
          </w:tcPr>
          <w:p w:rsidR="0015688B" w:rsidRDefault="00821F88">
            <w:pPr>
              <w:spacing w:beforeLines="50" w:before="156"/>
              <w:jc w:val="center"/>
              <w:rPr>
                <w:rFonts w:ascii="宋体" w:cs="宋体-18030"/>
                <w:szCs w:val="21"/>
              </w:rPr>
            </w:pPr>
            <w:r>
              <w:rPr>
                <w:rFonts w:ascii="宋体" w:cs="宋体-18030" w:hint="eastAsia"/>
                <w:szCs w:val="21"/>
              </w:rPr>
              <w:t>0</w:t>
            </w:r>
          </w:p>
        </w:tc>
        <w:tc>
          <w:tcPr>
            <w:tcW w:w="1807" w:type="dxa"/>
          </w:tcPr>
          <w:p w:rsidR="0015688B" w:rsidRDefault="00821F88">
            <w:pPr>
              <w:spacing w:beforeLines="50" w:before="156"/>
              <w:jc w:val="center"/>
              <w:rPr>
                <w:rFonts w:ascii="宋体" w:cs="宋体-18030"/>
                <w:szCs w:val="21"/>
              </w:rPr>
            </w:pPr>
            <w:r>
              <w:rPr>
                <w:rFonts w:ascii="宋体" w:cs="宋体-18030" w:hint="eastAsia"/>
                <w:szCs w:val="21"/>
              </w:rPr>
              <w:t>0</w:t>
            </w:r>
          </w:p>
        </w:tc>
      </w:tr>
      <w:tr w:rsidR="0015688B">
        <w:trPr>
          <w:trHeight w:val="630"/>
          <w:jc w:val="center"/>
        </w:trPr>
        <w:tc>
          <w:tcPr>
            <w:tcW w:w="2321" w:type="dxa"/>
          </w:tcPr>
          <w:p w:rsidR="0015688B" w:rsidRDefault="00821F88">
            <w:pPr>
              <w:spacing w:beforeLines="50" w:before="156" w:afterLines="50" w:after="156"/>
              <w:jc w:val="center"/>
              <w:rPr>
                <w:rFonts w:ascii="宋体" w:hAnsi="宋体" w:cs="宋体-18030"/>
                <w:szCs w:val="21"/>
              </w:rPr>
            </w:pPr>
            <w:r>
              <w:rPr>
                <w:rFonts w:ascii="宋体" w:hAnsi="宋体" w:cs="宋体-18030"/>
                <w:szCs w:val="21"/>
              </w:rPr>
              <w:t>201</w:t>
            </w:r>
            <w:r>
              <w:rPr>
                <w:rFonts w:ascii="宋体" w:hAnsi="宋体" w:cs="宋体-18030" w:hint="eastAsia"/>
                <w:szCs w:val="21"/>
              </w:rPr>
              <w:t>8</w:t>
            </w:r>
          </w:p>
        </w:tc>
        <w:tc>
          <w:tcPr>
            <w:tcW w:w="1615"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c>
          <w:tcPr>
            <w:tcW w:w="1701"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c>
          <w:tcPr>
            <w:tcW w:w="1842"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c>
          <w:tcPr>
            <w:tcW w:w="1807" w:type="dxa"/>
          </w:tcPr>
          <w:p w:rsidR="0015688B" w:rsidRDefault="00821F88">
            <w:pPr>
              <w:spacing w:beforeLines="50" w:before="156" w:afterLines="50" w:after="156"/>
              <w:jc w:val="center"/>
              <w:rPr>
                <w:rFonts w:ascii="宋体" w:cs="宋体-18030"/>
                <w:szCs w:val="21"/>
              </w:rPr>
            </w:pPr>
            <w:r>
              <w:rPr>
                <w:rFonts w:ascii="宋体" w:cs="宋体-18030" w:hint="eastAsia"/>
                <w:szCs w:val="21"/>
              </w:rPr>
              <w:t>0</w:t>
            </w:r>
          </w:p>
        </w:tc>
      </w:tr>
      <w:tr w:rsidR="0015688B">
        <w:trPr>
          <w:trHeight w:val="630"/>
          <w:jc w:val="center"/>
        </w:trPr>
        <w:tc>
          <w:tcPr>
            <w:tcW w:w="2321" w:type="dxa"/>
          </w:tcPr>
          <w:p w:rsidR="0015688B" w:rsidRDefault="00821F88">
            <w:pPr>
              <w:spacing w:beforeLines="50" w:before="156" w:afterLines="50" w:after="156"/>
              <w:jc w:val="center"/>
              <w:rPr>
                <w:rFonts w:ascii="宋体" w:hAnsi="宋体" w:cs="宋体-18030"/>
                <w:szCs w:val="21"/>
              </w:rPr>
            </w:pPr>
            <w:r>
              <w:rPr>
                <w:rFonts w:ascii="宋体" w:hAnsi="宋体" w:cs="宋体-18030"/>
                <w:szCs w:val="21"/>
              </w:rPr>
              <w:t>201</w:t>
            </w:r>
            <w:r>
              <w:rPr>
                <w:rFonts w:ascii="宋体" w:hAnsi="宋体" w:cs="宋体-18030" w:hint="eastAsia"/>
                <w:szCs w:val="21"/>
              </w:rPr>
              <w:t>9</w:t>
            </w:r>
          </w:p>
        </w:tc>
        <w:tc>
          <w:tcPr>
            <w:tcW w:w="1615" w:type="dxa"/>
          </w:tcPr>
          <w:p w:rsidR="0015688B" w:rsidRDefault="00821F88">
            <w:pPr>
              <w:spacing w:beforeLines="50" w:before="156" w:afterLines="50" w:after="156"/>
              <w:jc w:val="center"/>
              <w:rPr>
                <w:rFonts w:ascii="宋体" w:cs="宋体-18030"/>
                <w:szCs w:val="21"/>
              </w:rPr>
            </w:pPr>
            <w:r>
              <w:rPr>
                <w:rFonts w:ascii="宋体" w:cs="宋体-18030" w:hint="eastAsia"/>
                <w:szCs w:val="21"/>
              </w:rPr>
              <w:t>1780</w:t>
            </w:r>
          </w:p>
        </w:tc>
        <w:tc>
          <w:tcPr>
            <w:tcW w:w="1701" w:type="dxa"/>
          </w:tcPr>
          <w:p w:rsidR="0015688B" w:rsidRDefault="00821F88">
            <w:pPr>
              <w:spacing w:beforeLines="50" w:before="156" w:afterLines="50" w:after="156"/>
              <w:jc w:val="center"/>
              <w:rPr>
                <w:rFonts w:ascii="宋体" w:cs="宋体-18030"/>
                <w:szCs w:val="21"/>
              </w:rPr>
            </w:pPr>
            <w:r>
              <w:rPr>
                <w:rFonts w:ascii="宋体" w:cs="宋体-18030" w:hint="eastAsia"/>
                <w:szCs w:val="21"/>
              </w:rPr>
              <w:t>89</w:t>
            </w:r>
          </w:p>
        </w:tc>
        <w:tc>
          <w:tcPr>
            <w:tcW w:w="1842" w:type="dxa"/>
          </w:tcPr>
          <w:p w:rsidR="0015688B" w:rsidRDefault="00821F88">
            <w:pPr>
              <w:spacing w:beforeLines="50" w:before="156" w:afterLines="50" w:after="156"/>
              <w:jc w:val="center"/>
              <w:rPr>
                <w:rFonts w:ascii="宋体" w:cs="宋体-18030"/>
                <w:szCs w:val="21"/>
              </w:rPr>
            </w:pPr>
            <w:r>
              <w:rPr>
                <w:rFonts w:ascii="宋体" w:cs="宋体-18030" w:hint="eastAsia"/>
                <w:szCs w:val="21"/>
              </w:rPr>
              <w:t>13688</w:t>
            </w:r>
          </w:p>
        </w:tc>
        <w:tc>
          <w:tcPr>
            <w:tcW w:w="1807" w:type="dxa"/>
          </w:tcPr>
          <w:p w:rsidR="0015688B" w:rsidRDefault="00821F88">
            <w:pPr>
              <w:spacing w:beforeLines="50" w:before="156" w:afterLines="50" w:after="156"/>
              <w:jc w:val="center"/>
              <w:rPr>
                <w:rFonts w:ascii="宋体" w:cs="宋体-18030"/>
                <w:szCs w:val="21"/>
              </w:rPr>
            </w:pPr>
            <w:r>
              <w:rPr>
                <w:rFonts w:ascii="宋体" w:cs="宋体-18030" w:hint="eastAsia"/>
                <w:szCs w:val="21"/>
              </w:rPr>
              <w:t>684</w:t>
            </w:r>
          </w:p>
        </w:tc>
      </w:tr>
      <w:tr w:rsidR="0015688B">
        <w:trPr>
          <w:trHeight w:val="630"/>
          <w:jc w:val="center"/>
        </w:trPr>
        <w:tc>
          <w:tcPr>
            <w:tcW w:w="2321" w:type="dxa"/>
            <w:vAlign w:val="center"/>
          </w:tcPr>
          <w:p w:rsidR="0015688B" w:rsidRDefault="00821F88">
            <w:pPr>
              <w:spacing w:beforeLines="50" w:before="156" w:afterLines="50" w:after="156"/>
              <w:jc w:val="center"/>
              <w:rPr>
                <w:rFonts w:ascii="宋体" w:cs="宋体-18030"/>
                <w:szCs w:val="21"/>
              </w:rPr>
            </w:pPr>
            <w:r>
              <w:rPr>
                <w:rFonts w:ascii="宋体" w:hAnsi="宋体" w:hint="eastAsia"/>
                <w:szCs w:val="21"/>
              </w:rPr>
              <w:t>累</w:t>
            </w:r>
            <w:r>
              <w:rPr>
                <w:rFonts w:ascii="宋体" w:hAnsi="宋体"/>
                <w:szCs w:val="21"/>
              </w:rPr>
              <w:t xml:space="preserve">   </w:t>
            </w:r>
            <w:r>
              <w:rPr>
                <w:rFonts w:ascii="宋体" w:hAnsi="宋体" w:hint="eastAsia"/>
                <w:szCs w:val="21"/>
              </w:rPr>
              <w:t>计</w:t>
            </w:r>
          </w:p>
        </w:tc>
        <w:tc>
          <w:tcPr>
            <w:tcW w:w="1615" w:type="dxa"/>
          </w:tcPr>
          <w:p w:rsidR="0015688B" w:rsidRDefault="00821F88">
            <w:pPr>
              <w:spacing w:beforeLines="50" w:before="156" w:afterLines="50" w:after="156"/>
              <w:jc w:val="center"/>
              <w:rPr>
                <w:rFonts w:ascii="宋体" w:cs="宋体-18030"/>
                <w:szCs w:val="21"/>
              </w:rPr>
            </w:pPr>
            <w:r>
              <w:rPr>
                <w:rFonts w:ascii="宋体" w:cs="宋体-18030" w:hint="eastAsia"/>
                <w:szCs w:val="21"/>
              </w:rPr>
              <w:t>1780</w:t>
            </w:r>
          </w:p>
        </w:tc>
        <w:tc>
          <w:tcPr>
            <w:tcW w:w="1701" w:type="dxa"/>
          </w:tcPr>
          <w:p w:rsidR="0015688B" w:rsidRDefault="00821F88">
            <w:pPr>
              <w:spacing w:beforeLines="50" w:before="156" w:afterLines="50" w:after="156"/>
              <w:jc w:val="center"/>
              <w:rPr>
                <w:rFonts w:ascii="宋体" w:cs="宋体-18030"/>
                <w:szCs w:val="21"/>
              </w:rPr>
            </w:pPr>
            <w:r>
              <w:rPr>
                <w:rFonts w:ascii="宋体" w:cs="宋体-18030" w:hint="eastAsia"/>
                <w:szCs w:val="21"/>
              </w:rPr>
              <w:t>89</w:t>
            </w:r>
          </w:p>
        </w:tc>
        <w:tc>
          <w:tcPr>
            <w:tcW w:w="1842" w:type="dxa"/>
          </w:tcPr>
          <w:p w:rsidR="0015688B" w:rsidRDefault="00821F88">
            <w:pPr>
              <w:spacing w:beforeLines="50" w:before="156" w:afterLines="50" w:after="156"/>
              <w:jc w:val="center"/>
              <w:rPr>
                <w:rFonts w:ascii="宋体" w:cs="宋体-18030"/>
                <w:szCs w:val="21"/>
              </w:rPr>
            </w:pPr>
            <w:r>
              <w:rPr>
                <w:rFonts w:ascii="宋体" w:cs="宋体-18030" w:hint="eastAsia"/>
                <w:szCs w:val="21"/>
              </w:rPr>
              <w:t>13688</w:t>
            </w:r>
          </w:p>
        </w:tc>
        <w:tc>
          <w:tcPr>
            <w:tcW w:w="1807" w:type="dxa"/>
          </w:tcPr>
          <w:p w:rsidR="0015688B" w:rsidRDefault="00821F88">
            <w:pPr>
              <w:spacing w:beforeLines="50" w:before="156" w:afterLines="50" w:after="156"/>
              <w:jc w:val="center"/>
              <w:rPr>
                <w:rFonts w:ascii="宋体" w:cs="宋体-18030"/>
                <w:szCs w:val="21"/>
              </w:rPr>
            </w:pPr>
            <w:r>
              <w:rPr>
                <w:rFonts w:ascii="宋体" w:cs="宋体-18030" w:hint="eastAsia"/>
                <w:szCs w:val="21"/>
              </w:rPr>
              <w:t>684</w:t>
            </w:r>
          </w:p>
        </w:tc>
      </w:tr>
      <w:tr w:rsidR="0015688B">
        <w:trPr>
          <w:trHeight w:val="3877"/>
          <w:jc w:val="center"/>
        </w:trPr>
        <w:tc>
          <w:tcPr>
            <w:tcW w:w="9286" w:type="dxa"/>
            <w:gridSpan w:val="5"/>
          </w:tcPr>
          <w:p w:rsidR="0015688B" w:rsidRDefault="00821F88">
            <w:pPr>
              <w:spacing w:beforeLines="50" w:before="156" w:afterLines="50" w:after="156"/>
              <w:rPr>
                <w:rFonts w:ascii="宋体" w:hAnsi="宋体" w:cs="宋体-18030"/>
                <w:szCs w:val="21"/>
              </w:rPr>
            </w:pPr>
            <w:r>
              <w:rPr>
                <w:rFonts w:ascii="宋体" w:hAnsi="宋体" w:cs="宋体-18030" w:hint="eastAsia"/>
                <w:szCs w:val="21"/>
              </w:rPr>
              <w:lastRenderedPageBreak/>
              <w:t>主要经济效益指标的有关说明（限</w:t>
            </w:r>
            <w:r>
              <w:rPr>
                <w:rFonts w:ascii="宋体" w:hAnsi="宋体" w:cs="宋体-18030" w:hint="eastAsia"/>
                <w:szCs w:val="21"/>
              </w:rPr>
              <w:t>3</w:t>
            </w:r>
            <w:r>
              <w:rPr>
                <w:rFonts w:ascii="宋体" w:hAnsi="宋体" w:cs="宋体-18030"/>
                <w:szCs w:val="21"/>
              </w:rPr>
              <w:t>00</w:t>
            </w:r>
            <w:r>
              <w:rPr>
                <w:rFonts w:ascii="宋体" w:hAnsi="宋体" w:cs="宋体-18030" w:hint="eastAsia"/>
                <w:szCs w:val="21"/>
              </w:rPr>
              <w:t>字）：</w:t>
            </w:r>
          </w:p>
          <w:p w:rsidR="0015688B" w:rsidRDefault="00821F88">
            <w:pPr>
              <w:spacing w:beforeLines="50" w:before="156"/>
            </w:pPr>
            <w:r>
              <w:rPr>
                <w:rFonts w:hint="eastAsia"/>
              </w:rPr>
              <w:t>抗菌防霉耐腐蚀防火装配式建筑墙体板</w:t>
            </w:r>
          </w:p>
          <w:p w:rsidR="0015688B" w:rsidRDefault="00821F88">
            <w:pPr>
              <w:spacing w:beforeLines="50" w:before="156"/>
            </w:pPr>
            <w:r>
              <w:rPr>
                <w:rFonts w:hint="eastAsia"/>
              </w:rPr>
              <w:t>2019</w:t>
            </w:r>
            <w:r>
              <w:rPr>
                <w:rFonts w:hint="eastAsia"/>
              </w:rPr>
              <w:t>年销售单价</w:t>
            </w:r>
            <w:r>
              <w:rPr>
                <w:rFonts w:hint="eastAsia"/>
              </w:rPr>
              <w:t xml:space="preserve">  198.83</w:t>
            </w:r>
            <w:r>
              <w:rPr>
                <w:rFonts w:hint="eastAsia"/>
              </w:rPr>
              <w:t>元</w:t>
            </w:r>
            <w:r>
              <w:rPr>
                <w:rFonts w:hint="eastAsia"/>
              </w:rPr>
              <w:t>/</w:t>
            </w:r>
            <w:r>
              <w:rPr>
                <w:rFonts w:hint="eastAsia"/>
              </w:rPr>
              <w:t>张，成本单价</w:t>
            </w:r>
            <w:r>
              <w:rPr>
                <w:rFonts w:hint="eastAsia"/>
              </w:rPr>
              <w:t>161.49/</w:t>
            </w:r>
            <w:r>
              <w:rPr>
                <w:rFonts w:hint="eastAsia"/>
              </w:rPr>
              <w:t>张，销售量</w:t>
            </w:r>
            <w:r>
              <w:rPr>
                <w:rFonts w:hint="eastAsia"/>
              </w:rPr>
              <w:t>89569</w:t>
            </w:r>
            <w:r>
              <w:rPr>
                <w:rFonts w:hint="eastAsia"/>
              </w:rPr>
              <w:t>张。</w:t>
            </w:r>
          </w:p>
          <w:p w:rsidR="0015688B" w:rsidRDefault="00821F88">
            <w:pPr>
              <w:spacing w:beforeLines="50" w:before="156"/>
            </w:pPr>
            <w:r>
              <w:rPr>
                <w:rFonts w:hint="eastAsia"/>
              </w:rPr>
              <w:t>2019</w:t>
            </w:r>
            <w:r>
              <w:rPr>
                <w:rFonts w:hint="eastAsia"/>
              </w:rPr>
              <w:t>新增销售收入</w:t>
            </w:r>
            <w:r>
              <w:rPr>
                <w:rFonts w:hint="eastAsia"/>
              </w:rPr>
              <w:t>= 198.83</w:t>
            </w:r>
            <w:r>
              <w:rPr>
                <w:rFonts w:hint="eastAsia"/>
              </w:rPr>
              <w:t>×</w:t>
            </w:r>
            <w:r>
              <w:rPr>
                <w:rFonts w:hint="eastAsia"/>
              </w:rPr>
              <w:t>89569=1780</w:t>
            </w:r>
            <w:r>
              <w:rPr>
                <w:rFonts w:hint="eastAsia"/>
              </w:rPr>
              <w:t>万元</w:t>
            </w:r>
          </w:p>
          <w:p w:rsidR="0015688B" w:rsidRDefault="00821F88">
            <w:pPr>
              <w:spacing w:beforeLines="50" w:before="156"/>
            </w:pPr>
            <w:r>
              <w:rPr>
                <w:rFonts w:hint="eastAsia"/>
              </w:rPr>
              <w:t>2019</w:t>
            </w:r>
            <w:r>
              <w:rPr>
                <w:rFonts w:hint="eastAsia"/>
              </w:rPr>
              <w:t>新增利润</w:t>
            </w:r>
            <w:r>
              <w:rPr>
                <w:rFonts w:hint="eastAsia"/>
              </w:rPr>
              <w:t>=</w:t>
            </w:r>
            <w:r>
              <w:rPr>
                <w:rFonts w:ascii="宋体-18030" w:eastAsia="宋体-18030" w:hAnsi="宋体-18030" w:cs="宋体-18030" w:hint="eastAsia"/>
                <w:szCs w:val="21"/>
              </w:rPr>
              <w:t>1780</w:t>
            </w:r>
            <w:r>
              <w:rPr>
                <w:rFonts w:hint="eastAsia"/>
              </w:rPr>
              <w:t>×</w:t>
            </w:r>
            <w:r>
              <w:rPr>
                <w:rFonts w:hint="eastAsia"/>
              </w:rPr>
              <w:t>5%=89</w:t>
            </w:r>
            <w:r>
              <w:rPr>
                <w:rFonts w:hint="eastAsia"/>
              </w:rPr>
              <w:t>万元</w:t>
            </w:r>
          </w:p>
          <w:p w:rsidR="0015688B" w:rsidRDefault="0015688B">
            <w:pPr>
              <w:spacing w:beforeLines="50" w:before="156" w:afterLines="50" w:after="156"/>
              <w:rPr>
                <w:rFonts w:ascii="宋体" w:cs="宋体-18030"/>
                <w:szCs w:val="21"/>
              </w:rPr>
            </w:pPr>
          </w:p>
        </w:tc>
      </w:tr>
      <w:tr w:rsidR="0015688B">
        <w:trPr>
          <w:trHeight w:val="3805"/>
          <w:jc w:val="center"/>
        </w:trPr>
        <w:tc>
          <w:tcPr>
            <w:tcW w:w="9286" w:type="dxa"/>
            <w:gridSpan w:val="5"/>
          </w:tcPr>
          <w:p w:rsidR="0015688B" w:rsidRDefault="00821F88">
            <w:pPr>
              <w:spacing w:beforeLines="50" w:before="156" w:afterLines="50" w:after="156"/>
              <w:rPr>
                <w:rFonts w:ascii="宋体" w:hAnsi="宋体" w:cs="宋体-18030"/>
                <w:szCs w:val="21"/>
              </w:rPr>
            </w:pPr>
            <w:r>
              <w:rPr>
                <w:rFonts w:ascii="宋体" w:hAnsi="宋体" w:cs="宋体-18030" w:hint="eastAsia"/>
                <w:szCs w:val="21"/>
              </w:rPr>
              <w:t>其他经济效益指标的有关说明（限</w:t>
            </w:r>
            <w:r>
              <w:rPr>
                <w:rFonts w:ascii="宋体" w:hAnsi="宋体" w:cs="宋体-18030" w:hint="eastAsia"/>
                <w:szCs w:val="21"/>
              </w:rPr>
              <w:t>3</w:t>
            </w:r>
            <w:r>
              <w:rPr>
                <w:rFonts w:ascii="宋体" w:hAnsi="宋体" w:cs="宋体-18030"/>
                <w:szCs w:val="21"/>
              </w:rPr>
              <w:t>00</w:t>
            </w:r>
            <w:r>
              <w:rPr>
                <w:rFonts w:ascii="宋体" w:hAnsi="宋体" w:cs="宋体-18030" w:hint="eastAsia"/>
                <w:szCs w:val="21"/>
              </w:rPr>
              <w:t>字）：</w:t>
            </w:r>
          </w:p>
          <w:p w:rsidR="0015688B" w:rsidRDefault="0015688B">
            <w:pPr>
              <w:spacing w:beforeLines="50" w:before="156" w:afterLines="50" w:after="156"/>
              <w:rPr>
                <w:rFonts w:ascii="宋体" w:hAnsi="宋体" w:cs="宋体-18030"/>
                <w:szCs w:val="21"/>
              </w:rPr>
            </w:pPr>
          </w:p>
        </w:tc>
      </w:tr>
      <w:tr w:rsidR="0015688B">
        <w:trPr>
          <w:trHeight w:val="841"/>
          <w:jc w:val="center"/>
        </w:trPr>
        <w:tc>
          <w:tcPr>
            <w:tcW w:w="9286" w:type="dxa"/>
            <w:gridSpan w:val="5"/>
          </w:tcPr>
          <w:p w:rsidR="0015688B" w:rsidRDefault="00821F88">
            <w:pPr>
              <w:spacing w:beforeLines="50" w:before="156" w:afterLines="50" w:after="156"/>
              <w:rPr>
                <w:rFonts w:ascii="宋体" w:hAnsi="宋体" w:cs="宋体-18030"/>
                <w:szCs w:val="21"/>
              </w:rPr>
            </w:pPr>
            <w:r>
              <w:rPr>
                <w:rFonts w:ascii="宋体" w:hAnsi="宋体" w:hint="eastAsia"/>
                <w:b/>
                <w:szCs w:val="21"/>
              </w:rPr>
              <w:t>注：新增销售额</w:t>
            </w:r>
            <w:r>
              <w:rPr>
                <w:rFonts w:ascii="宋体" w:hAnsi="宋体" w:hint="eastAsia"/>
                <w:szCs w:val="21"/>
              </w:rPr>
              <w:t>指完成单位技术转让收入及应用单位应用本项目技术所生产的产品或服务销售额；</w:t>
            </w:r>
            <w:r>
              <w:rPr>
                <w:rFonts w:ascii="宋体" w:hAnsi="宋体" w:hint="eastAsia"/>
                <w:b/>
                <w:szCs w:val="21"/>
              </w:rPr>
              <w:t>新增利润</w:t>
            </w:r>
            <w:r>
              <w:rPr>
                <w:rFonts w:ascii="宋体" w:hAnsi="宋体" w:hint="eastAsia"/>
                <w:szCs w:val="21"/>
              </w:rPr>
              <w:t>指新增销售额扣除相关产品或服务的成本、费用和税金后的余额。</w:t>
            </w:r>
          </w:p>
        </w:tc>
      </w:tr>
    </w:tbl>
    <w:p w:rsidR="0015688B" w:rsidRDefault="0015688B">
      <w:pPr>
        <w:spacing w:before="100" w:beforeAutospacing="1" w:line="360" w:lineRule="exact"/>
        <w:rPr>
          <w:rFonts w:ascii="宋体"/>
          <w:sz w:val="28"/>
          <w:szCs w:val="28"/>
        </w:rPr>
      </w:pPr>
    </w:p>
    <w:p w:rsidR="0015688B" w:rsidRDefault="00821F88">
      <w:pPr>
        <w:rPr>
          <w:sz w:val="28"/>
          <w:szCs w:val="28"/>
        </w:rPr>
      </w:pPr>
      <w:r>
        <w:rPr>
          <w:rFonts w:ascii="宋体" w:hAnsi="宋体" w:hint="eastAsia"/>
          <w:b/>
          <w:bCs/>
          <w:color w:val="000000"/>
          <w:sz w:val="28"/>
          <w:szCs w:val="28"/>
        </w:rPr>
        <w:t>对本项目科技创新和推广应用情况的贡献：</w:t>
      </w:r>
      <w:r>
        <w:rPr>
          <w:rFonts w:hint="eastAsia"/>
          <w:sz w:val="28"/>
          <w:szCs w:val="28"/>
        </w:rPr>
        <w:t>项目研究解决了面板的阻燃性和耐候性，做到与建筑物同寿命；填充材料的难燃性、隔热、隔声、防水等性能；墙板框架的结构；墙板的承载、耐撞击湿热变形等性能等相关技术问题。</w:t>
      </w:r>
    </w:p>
    <w:p w:rsidR="0015688B" w:rsidRDefault="00821F88">
      <w:pPr>
        <w:ind w:firstLine="480"/>
        <w:rPr>
          <w:sz w:val="28"/>
          <w:szCs w:val="28"/>
        </w:rPr>
      </w:pPr>
      <w:r>
        <w:rPr>
          <w:rFonts w:hint="eastAsia"/>
          <w:sz w:val="28"/>
          <w:szCs w:val="28"/>
        </w:rPr>
        <w:t>装配式墙板具有节能、轻质、保温、隔热、隔声、防水、防火、耐冻等装饰一体化特性。装配式阻火装饰墙板的工厂化制造和工地装配化施工，可解决当前劳动力供需矛盾，大大提高施工速度，同时将</w:t>
      </w:r>
      <w:r>
        <w:rPr>
          <w:rFonts w:hint="eastAsia"/>
          <w:sz w:val="28"/>
          <w:szCs w:val="28"/>
        </w:rPr>
        <w:lastRenderedPageBreak/>
        <w:t>施工精度提高到毫米级，，切实做到“四节</w:t>
      </w:r>
      <w:proofErr w:type="gramStart"/>
      <w:r>
        <w:rPr>
          <w:rFonts w:hint="eastAsia"/>
          <w:sz w:val="28"/>
          <w:szCs w:val="28"/>
        </w:rPr>
        <w:t>一</w:t>
      </w:r>
      <w:proofErr w:type="gramEnd"/>
      <w:r>
        <w:rPr>
          <w:rFonts w:hint="eastAsia"/>
          <w:sz w:val="28"/>
          <w:szCs w:val="28"/>
        </w:rPr>
        <w:t>环保”，是目前应用较多的墙板材料另外减少了噪声污染，降低了施工成本。装配式轻质混凝土外墙板施工不受气候区限制，可实现外墙板的工业化制作和快速制造，对大力推进住宅工业化发展具有重要意义。</w:t>
      </w:r>
    </w:p>
    <w:p w:rsidR="0015688B" w:rsidRDefault="0015688B">
      <w:pPr>
        <w:spacing w:line="600" w:lineRule="exact"/>
        <w:ind w:firstLineChars="200" w:firstLine="562"/>
        <w:rPr>
          <w:rFonts w:ascii="宋体"/>
          <w:b/>
          <w:bCs/>
          <w:color w:val="000000"/>
          <w:sz w:val="28"/>
          <w:szCs w:val="28"/>
        </w:rPr>
      </w:pPr>
    </w:p>
    <w:p w:rsidR="0015688B" w:rsidRDefault="0015688B">
      <w:pPr>
        <w:spacing w:line="600" w:lineRule="exact"/>
        <w:jc w:val="center"/>
        <w:rPr>
          <w:rFonts w:ascii="宋体" w:hAnsi="宋体"/>
          <w:b/>
          <w:bCs/>
          <w:color w:val="000000"/>
          <w:sz w:val="28"/>
          <w:szCs w:val="28"/>
        </w:rPr>
      </w:pPr>
    </w:p>
    <w:p w:rsidR="0015688B" w:rsidRDefault="0015688B">
      <w:pPr>
        <w:spacing w:line="600" w:lineRule="exact"/>
      </w:pP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350" w:firstLine="980"/>
        <w:rPr>
          <w:rFonts w:ascii="宋体" w:hAnsi="宋体"/>
          <w:bCs/>
          <w:color w:val="000000"/>
          <w:sz w:val="28"/>
          <w:szCs w:val="28"/>
        </w:rPr>
      </w:pPr>
      <w:r>
        <w:rPr>
          <w:sz w:val="28"/>
          <w:szCs w:val="28"/>
        </w:rPr>
        <w:t>多维管理工具在医院手术器械消毒</w:t>
      </w:r>
      <w:r>
        <w:rPr>
          <w:sz w:val="28"/>
          <w:szCs w:val="28"/>
        </w:rPr>
        <w:t>灭菌安全管理中的应用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叁</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一种口腔科收集清洗小器械的容器</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中华人民共和国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证书号第2</w:t>
            </w:r>
            <w:r>
              <w:rPr>
                <w:rFonts w:ascii="宋体" w:hAnsi="宋体"/>
                <w:sz w:val="21"/>
              </w:rPr>
              <w:t>711135</w:t>
            </w:r>
            <w:r>
              <w:rPr>
                <w:rFonts w:ascii="宋体" w:hAnsi="宋体" w:hint="eastAsia"/>
                <w:sz w:val="21"/>
              </w:rPr>
              <w:t>号</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w:t>
            </w:r>
            <w:r>
              <w:rPr>
                <w:rFonts w:ascii="宋体" w:hAnsi="宋体"/>
                <w:sz w:val="21"/>
              </w:rPr>
              <w:t>013.02.13</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Z</w:t>
            </w:r>
            <w:r>
              <w:rPr>
                <w:rFonts w:ascii="宋体" w:hAnsi="宋体"/>
                <w:sz w:val="21"/>
              </w:rPr>
              <w:t>L201220010114.0</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申瑶</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申瑶、靳双周</w:t>
            </w: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有效</w:t>
            </w: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实用新型专利</w:t>
            </w: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一种医疗用收纳车</w:t>
            </w: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中华人民共和国</w:t>
            </w: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证书号第</w:t>
            </w:r>
            <w:r>
              <w:rPr>
                <w:rFonts w:ascii="宋体" w:hAnsi="宋体"/>
                <w:sz w:val="21"/>
              </w:rPr>
              <w:t>5414174</w:t>
            </w:r>
            <w:r>
              <w:rPr>
                <w:rFonts w:ascii="宋体" w:hAnsi="宋体" w:hint="eastAsia"/>
                <w:sz w:val="21"/>
              </w:rPr>
              <w:t>号</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2</w:t>
            </w:r>
            <w:r>
              <w:rPr>
                <w:rFonts w:ascii="宋体" w:hAnsi="宋体"/>
                <w:sz w:val="21"/>
              </w:rPr>
              <w:t>016.08.10</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ZL201521124197.6</w:t>
            </w: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申瑶</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申瑶</w:t>
            </w: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有效</w:t>
            </w:r>
          </w:p>
        </w:tc>
      </w:tr>
    </w:tbl>
    <w:p w:rsidR="0015688B" w:rsidRDefault="0015688B">
      <w:pPr>
        <w:ind w:firstLineChars="200" w:firstLine="562"/>
        <w:rPr>
          <w:rFonts w:ascii="宋体" w:hAnsi="宋体"/>
          <w:b/>
          <w:bCs/>
          <w:sz w:val="28"/>
          <w:szCs w:val="28"/>
        </w:rPr>
      </w:pPr>
    </w:p>
    <w:p w:rsidR="0015688B" w:rsidRDefault="00821F88">
      <w:pPr>
        <w:rPr>
          <w:rFonts w:ascii="宋体" w:hAnsi="宋体"/>
          <w:b/>
          <w:bCs/>
          <w:sz w:val="28"/>
          <w:szCs w:val="28"/>
        </w:rPr>
      </w:pPr>
      <w:r>
        <w:rPr>
          <w:rFonts w:ascii="宋体" w:hAnsi="宋体" w:hint="eastAsia"/>
          <w:b/>
          <w:bCs/>
          <w:sz w:val="28"/>
          <w:szCs w:val="28"/>
        </w:rPr>
        <w:t>（四）论文（专著）目录</w:t>
      </w:r>
    </w:p>
    <w:tbl>
      <w:tblPr>
        <w:tblW w:w="91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111"/>
        <w:gridCol w:w="901"/>
        <w:gridCol w:w="748"/>
        <w:gridCol w:w="874"/>
        <w:gridCol w:w="1000"/>
        <w:gridCol w:w="749"/>
        <w:gridCol w:w="750"/>
        <w:gridCol w:w="1043"/>
        <w:gridCol w:w="1043"/>
      </w:tblGrid>
      <w:tr w:rsidR="0015688B">
        <w:trPr>
          <w:trHeight w:val="1295"/>
          <w:jc w:val="center"/>
        </w:trPr>
        <w:tc>
          <w:tcPr>
            <w:tcW w:w="959"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论文专著名称/</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刊名/ 作者</w:t>
            </w:r>
          </w:p>
        </w:tc>
        <w:tc>
          <w:tcPr>
            <w:tcW w:w="111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年卷页码</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（xx年xx卷xx页）</w:t>
            </w:r>
          </w:p>
        </w:tc>
        <w:tc>
          <w:tcPr>
            <w:tcW w:w="90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发表时间</w:t>
            </w:r>
          </w:p>
        </w:tc>
        <w:tc>
          <w:tcPr>
            <w:tcW w:w="748"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通讯作者</w:t>
            </w:r>
          </w:p>
        </w:tc>
        <w:tc>
          <w:tcPr>
            <w:tcW w:w="87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第一作者</w:t>
            </w:r>
          </w:p>
        </w:tc>
        <w:tc>
          <w:tcPr>
            <w:tcW w:w="100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国内作者</w:t>
            </w:r>
          </w:p>
        </w:tc>
        <w:tc>
          <w:tcPr>
            <w:tcW w:w="7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他引总次数</w:t>
            </w:r>
          </w:p>
        </w:tc>
        <w:tc>
          <w:tcPr>
            <w:tcW w:w="7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检索数据库</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中科院JCR</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分区</w:t>
            </w:r>
          </w:p>
        </w:tc>
        <w:tc>
          <w:tcPr>
            <w:tcW w:w="104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核心</w:t>
            </w:r>
          </w:p>
          <w:p w:rsidR="0015688B" w:rsidRDefault="00821F88">
            <w:pPr>
              <w:pStyle w:val="a4"/>
              <w:spacing w:line="390" w:lineRule="exact"/>
              <w:ind w:firstLineChars="0" w:firstLine="0"/>
              <w:jc w:val="center"/>
              <w:rPr>
                <w:rFonts w:ascii="宋体" w:hAnsi="宋体"/>
                <w:sz w:val="21"/>
              </w:rPr>
            </w:pPr>
            <w:r>
              <w:rPr>
                <w:rFonts w:ascii="宋体" w:hAnsi="宋体" w:hint="eastAsia"/>
                <w:sz w:val="21"/>
              </w:rPr>
              <w:t>期刊</w:t>
            </w:r>
          </w:p>
        </w:tc>
      </w:tr>
      <w:tr w:rsidR="0015688B">
        <w:trPr>
          <w:trHeight w:val="40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1</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420"/>
              <w:jc w:val="center"/>
              <w:outlineLvl w:val="1"/>
              <w:rPr>
                <w:rFonts w:ascii="Times New Roman"/>
                <w:sz w:val="21"/>
                <w:szCs w:val="28"/>
              </w:rPr>
            </w:pPr>
            <w:r>
              <w:rPr>
                <w:rFonts w:ascii="Times New Roman"/>
                <w:sz w:val="21"/>
                <w:szCs w:val="28"/>
              </w:rPr>
              <w:t xml:space="preserve">EFFECT OF </w:t>
            </w:r>
            <w:r>
              <w:rPr>
                <w:rFonts w:ascii="Times New Roman"/>
                <w:sz w:val="21"/>
                <w:szCs w:val="28"/>
              </w:rPr>
              <w:lastRenderedPageBreak/>
              <w:t>NON-CONDENSABLE GAS ON HEAT CONDUCTION</w:t>
            </w:r>
          </w:p>
          <w:p w:rsidR="0015688B" w:rsidRDefault="00821F88">
            <w:pPr>
              <w:pStyle w:val="a4"/>
              <w:adjustRightInd w:val="0"/>
              <w:spacing w:line="360" w:lineRule="exact"/>
              <w:ind w:firstLineChars="0" w:firstLine="0"/>
              <w:jc w:val="center"/>
              <w:outlineLvl w:val="1"/>
              <w:rPr>
                <w:rFonts w:ascii="宋体"/>
                <w:sz w:val="21"/>
                <w:szCs w:val="28"/>
              </w:rPr>
            </w:pPr>
            <w:r>
              <w:rPr>
                <w:rFonts w:ascii="Times New Roman"/>
                <w:sz w:val="21"/>
                <w:szCs w:val="28"/>
              </w:rPr>
              <w:t xml:space="preserve">IN </w:t>
            </w:r>
            <w:r>
              <w:rPr>
                <w:rFonts w:ascii="Times New Roman"/>
                <w:sz w:val="21"/>
                <w:szCs w:val="28"/>
              </w:rPr>
              <w:t>STEAM STERILIZATION PROCESS/THERMAI SCIENCE/</w:t>
            </w:r>
            <w:r>
              <w:rPr>
                <w:rFonts w:ascii="Times New Roman"/>
              </w:rPr>
              <w:t xml:space="preserve"> </w:t>
            </w:r>
            <w:r>
              <w:rPr>
                <w:rFonts w:ascii="Times New Roman"/>
                <w:sz w:val="21"/>
                <w:szCs w:val="28"/>
              </w:rPr>
              <w:t>Yao SHEN , Xiaozhi WANG  , Zhuoya YAO  , and Xiangang LI</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2</w:t>
            </w:r>
            <w:r>
              <w:rPr>
                <w:rFonts w:ascii="宋体"/>
                <w:sz w:val="21"/>
                <w:szCs w:val="28"/>
              </w:rPr>
              <w:t>019</w:t>
            </w:r>
            <w:r>
              <w:rPr>
                <w:rFonts w:ascii="宋体" w:hint="eastAsia"/>
                <w:sz w:val="21"/>
                <w:szCs w:val="28"/>
              </w:rPr>
              <w:t>年</w:t>
            </w:r>
            <w:r>
              <w:rPr>
                <w:rFonts w:ascii="宋体" w:hint="eastAsia"/>
                <w:sz w:val="21"/>
                <w:szCs w:val="28"/>
              </w:rPr>
              <w:t>2</w:t>
            </w:r>
            <w:r>
              <w:rPr>
                <w:rFonts w:ascii="宋体"/>
                <w:sz w:val="21"/>
                <w:szCs w:val="28"/>
              </w:rPr>
              <w:t>3</w:t>
            </w:r>
            <w:r>
              <w:rPr>
                <w:rFonts w:ascii="宋体" w:hint="eastAsia"/>
                <w:sz w:val="21"/>
                <w:szCs w:val="28"/>
              </w:rPr>
              <w:t>卷</w:t>
            </w:r>
            <w:r>
              <w:rPr>
                <w:rFonts w:ascii="宋体" w:hint="eastAsia"/>
                <w:sz w:val="21"/>
                <w:szCs w:val="28"/>
              </w:rPr>
              <w:t>4</w:t>
            </w:r>
            <w:r>
              <w:rPr>
                <w:rFonts w:ascii="宋体" w:hint="eastAsia"/>
                <w:sz w:val="21"/>
                <w:szCs w:val="28"/>
              </w:rPr>
              <w:t>期</w:t>
            </w:r>
            <w:r>
              <w:rPr>
                <w:rFonts w:ascii="宋体" w:hint="eastAsia"/>
                <w:sz w:val="21"/>
                <w:szCs w:val="28"/>
              </w:rPr>
              <w:lastRenderedPageBreak/>
              <w:t>2</w:t>
            </w:r>
            <w:r>
              <w:rPr>
                <w:rFonts w:ascii="宋体"/>
                <w:sz w:val="21"/>
                <w:szCs w:val="28"/>
              </w:rPr>
              <w:t>489-2494</w:t>
            </w:r>
            <w:r>
              <w:rPr>
                <w:rFonts w:ascii="宋体" w:hint="eastAsia"/>
                <w:sz w:val="21"/>
                <w:szCs w:val="28"/>
              </w:rPr>
              <w:t>页</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2</w:t>
            </w:r>
            <w:r>
              <w:rPr>
                <w:rFonts w:ascii="宋体"/>
                <w:sz w:val="21"/>
                <w:szCs w:val="28"/>
              </w:rPr>
              <w:t>019</w:t>
            </w:r>
            <w:r>
              <w:rPr>
                <w:rFonts w:ascii="宋体" w:hint="eastAsia"/>
                <w:sz w:val="21"/>
                <w:szCs w:val="28"/>
              </w:rPr>
              <w:t>年</w:t>
            </w:r>
            <w:r>
              <w:rPr>
                <w:rFonts w:ascii="宋体" w:hint="eastAsia"/>
                <w:sz w:val="21"/>
                <w:szCs w:val="28"/>
              </w:rPr>
              <w:t>9</w:t>
            </w:r>
            <w:r>
              <w:rPr>
                <w:rFonts w:ascii="宋体" w:hint="eastAsia"/>
                <w:sz w:val="21"/>
                <w:szCs w:val="28"/>
              </w:rPr>
              <w:t>月</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sz w:val="21"/>
                <w:szCs w:val="28"/>
              </w:rPr>
              <w:t xml:space="preserve">Xiaozhi WANG  </w:t>
            </w:r>
            <w:r>
              <w:rPr>
                <w:rFonts w:ascii="宋体"/>
                <w:sz w:val="21"/>
                <w:szCs w:val="28"/>
              </w:rPr>
              <w:lastRenderedPageBreak/>
              <w:t xml:space="preserve">, Zhuoya YAO  </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sz w:val="21"/>
                <w:szCs w:val="28"/>
              </w:rPr>
              <w:lastRenderedPageBreak/>
              <w:t>Yao SHEN</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sz w:val="21"/>
                <w:szCs w:val="28"/>
              </w:rPr>
              <w:t xml:space="preserve">Yao SHEN , </w:t>
            </w:r>
            <w:r>
              <w:rPr>
                <w:rFonts w:ascii="宋体"/>
                <w:sz w:val="21"/>
                <w:szCs w:val="28"/>
              </w:rPr>
              <w:lastRenderedPageBreak/>
              <w:t>Xiaozhi WANG  , Zhuoya YAO  , and Xiangang LI</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0</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 w:val="21"/>
                <w:szCs w:val="28"/>
              </w:rPr>
            </w:pPr>
            <w:r>
              <w:rPr>
                <w:rFonts w:ascii="宋体" w:hAnsi="宋体" w:cs="宋体" w:hint="eastAsia"/>
              </w:rPr>
              <w:t>《S</w:t>
            </w:r>
            <w:r>
              <w:rPr>
                <w:rFonts w:ascii="宋体" w:hAnsi="宋体" w:cs="宋体"/>
              </w:rPr>
              <w:t xml:space="preserve">cience </w:t>
            </w:r>
            <w:r>
              <w:rPr>
                <w:rFonts w:ascii="宋体" w:hAnsi="宋体" w:cs="宋体"/>
              </w:rPr>
              <w:lastRenderedPageBreak/>
              <w:t>Citation Index Expa</w:t>
            </w:r>
            <w:r>
              <w:rPr>
                <w:rFonts w:ascii="宋体" w:hAnsi="宋体" w:cs="宋体"/>
              </w:rPr>
              <w:t>nded</w:t>
            </w:r>
            <w:r>
              <w:rPr>
                <w:rFonts w:ascii="宋体" w:hAnsi="宋体" w:cs="宋体" w:hint="eastAsia"/>
              </w:rPr>
              <w:t>》数据库和《中国科学院文献情报期刊分区表》</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4</w:t>
            </w:r>
            <w:r>
              <w:rPr>
                <w:rFonts w:ascii="宋体" w:hint="eastAsia"/>
                <w:sz w:val="21"/>
                <w:szCs w:val="28"/>
              </w:rPr>
              <w:t>区</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lastRenderedPageBreak/>
              <w:t>2</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水垢去除剂与除锈剂联合使用在器械清洗中的效果观察</w:t>
            </w:r>
            <w:r>
              <w:rPr>
                <w:rFonts w:ascii="宋体" w:hint="eastAsia"/>
                <w:szCs w:val="24"/>
              </w:rPr>
              <w:t>/</w:t>
            </w:r>
            <w:r>
              <w:rPr>
                <w:rFonts w:ascii="宋体" w:hint="eastAsia"/>
                <w:szCs w:val="24"/>
              </w:rPr>
              <w:t>中华医院感染学杂志</w:t>
            </w:r>
            <w:r>
              <w:rPr>
                <w:rFonts w:ascii="宋体" w:hint="eastAsia"/>
                <w:szCs w:val="24"/>
              </w:rPr>
              <w:t>/</w:t>
            </w:r>
            <w:r>
              <w:rPr>
                <w:rFonts w:ascii="宋体" w:hAnsi="宋体" w:cs="宋体" w:hint="eastAsia"/>
                <w:bCs/>
                <w:szCs w:val="24"/>
              </w:rPr>
              <w:t>申瑶</w:t>
            </w:r>
            <w:r>
              <w:rPr>
                <w:rFonts w:ascii="宋体" w:hAnsi="宋体" w:cs="宋体" w:hint="eastAsia"/>
                <w:bCs/>
                <w:szCs w:val="24"/>
              </w:rPr>
              <w:t>；崔志丹；郭宗艳；田</w:t>
            </w:r>
            <w:r>
              <w:rPr>
                <w:rFonts w:ascii="宋体" w:hAnsi="宋体" w:cs="宋体" w:hint="eastAsia"/>
                <w:bCs/>
                <w:szCs w:val="24"/>
              </w:rPr>
              <w:lastRenderedPageBreak/>
              <w:t>春梅</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lastRenderedPageBreak/>
              <w:t>2</w:t>
            </w:r>
            <w:r>
              <w:rPr>
                <w:rFonts w:ascii="宋体"/>
                <w:szCs w:val="24"/>
              </w:rPr>
              <w:t>014</w:t>
            </w:r>
            <w:r>
              <w:rPr>
                <w:rFonts w:ascii="宋体" w:hint="eastAsia"/>
                <w:szCs w:val="24"/>
              </w:rPr>
              <w:t>年</w:t>
            </w:r>
            <w:r>
              <w:rPr>
                <w:rFonts w:ascii="宋体" w:hint="eastAsia"/>
                <w:szCs w:val="24"/>
              </w:rPr>
              <w:t>2</w:t>
            </w:r>
            <w:r>
              <w:rPr>
                <w:rFonts w:ascii="宋体"/>
                <w:szCs w:val="24"/>
              </w:rPr>
              <w:t>4</w:t>
            </w:r>
            <w:r>
              <w:rPr>
                <w:rFonts w:ascii="宋体" w:hint="eastAsia"/>
                <w:szCs w:val="24"/>
              </w:rPr>
              <w:t>卷</w:t>
            </w:r>
            <w:r>
              <w:rPr>
                <w:rFonts w:ascii="宋体" w:hint="eastAsia"/>
                <w:szCs w:val="24"/>
              </w:rPr>
              <w:t>2</w:t>
            </w:r>
            <w:r>
              <w:rPr>
                <w:rFonts w:ascii="宋体"/>
                <w:szCs w:val="24"/>
              </w:rPr>
              <w:t>323-2325</w:t>
            </w:r>
            <w:r>
              <w:rPr>
                <w:rFonts w:ascii="宋体" w:hint="eastAsia"/>
                <w:szCs w:val="24"/>
              </w:rPr>
              <w:t>页</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014</w:t>
            </w:r>
            <w:r>
              <w:rPr>
                <w:rFonts w:ascii="宋体" w:hint="eastAsia"/>
                <w:szCs w:val="24"/>
              </w:rPr>
              <w:t>年</w:t>
            </w:r>
            <w:r>
              <w:rPr>
                <w:rFonts w:ascii="宋体" w:hint="eastAsia"/>
                <w:szCs w:val="24"/>
              </w:rPr>
              <w:t>9</w:t>
            </w:r>
            <w:r>
              <w:rPr>
                <w:rFonts w:ascii="宋体" w:hint="eastAsia"/>
                <w:szCs w:val="24"/>
              </w:rPr>
              <w:t>月</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r>
              <w:rPr>
                <w:rFonts w:ascii="宋体" w:hAnsi="宋体" w:cs="宋体" w:hint="eastAsia"/>
                <w:bCs/>
                <w:szCs w:val="24"/>
              </w:rPr>
              <w:t>；崔志丹；郭宗艳；田春梅</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3</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bCs/>
                <w:szCs w:val="24"/>
              </w:rPr>
              <w:t>NKI</w:t>
            </w:r>
            <w:r>
              <w:rPr>
                <w:rFonts w:ascii="宋体" w:hAnsi="宋体" w:cs="宋体" w:hint="eastAsia"/>
                <w:bCs/>
                <w:szCs w:val="24"/>
              </w:rPr>
              <w:t>网络数据库</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中文核心</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lastRenderedPageBreak/>
              <w:t>3</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60" w:lineRule="exact"/>
              <w:rPr>
                <w:rFonts w:ascii="微软雅黑" w:hAnsi="微软雅黑"/>
                <w:sz w:val="24"/>
                <w:szCs w:val="24"/>
              </w:rPr>
            </w:pPr>
            <w:r>
              <w:rPr>
                <w:rFonts w:ascii="微软雅黑" w:hAnsi="微软雅黑" w:hint="eastAsia"/>
                <w:sz w:val="24"/>
                <w:szCs w:val="24"/>
              </w:rPr>
              <w:t>骨科手术</w:t>
            </w:r>
            <w:proofErr w:type="gramStart"/>
            <w:r>
              <w:rPr>
                <w:rFonts w:ascii="微软雅黑" w:hAnsi="微软雅黑" w:hint="eastAsia"/>
                <w:sz w:val="24"/>
                <w:szCs w:val="24"/>
              </w:rPr>
              <w:t>用驱血带</w:t>
            </w:r>
            <w:proofErr w:type="gramEnd"/>
            <w:r>
              <w:rPr>
                <w:rFonts w:ascii="微软雅黑" w:hAnsi="微软雅黑" w:hint="eastAsia"/>
                <w:sz w:val="24"/>
                <w:szCs w:val="24"/>
              </w:rPr>
              <w:t>包装方法改进和灭菌效果评价分析</w:t>
            </w:r>
            <w:r>
              <w:rPr>
                <w:rFonts w:ascii="微软雅黑" w:hAnsi="微软雅黑" w:hint="eastAsia"/>
                <w:sz w:val="24"/>
                <w:szCs w:val="24"/>
              </w:rPr>
              <w:t>/</w:t>
            </w:r>
            <w:r>
              <w:rPr>
                <w:rFonts w:ascii="微软雅黑" w:hAnsi="微软雅黑" w:hint="eastAsia"/>
                <w:sz w:val="24"/>
                <w:szCs w:val="24"/>
              </w:rPr>
              <w:t>中国消毒学杂志</w:t>
            </w:r>
            <w:r>
              <w:rPr>
                <w:rFonts w:ascii="微软雅黑" w:hAnsi="微软雅黑" w:hint="eastAsia"/>
                <w:sz w:val="24"/>
                <w:szCs w:val="24"/>
              </w:rPr>
              <w:t>/</w:t>
            </w:r>
            <w:proofErr w:type="gramStart"/>
            <w:r>
              <w:rPr>
                <w:rFonts w:ascii="微软雅黑" w:hAnsi="微软雅黑" w:hint="eastAsia"/>
                <w:sz w:val="24"/>
                <w:szCs w:val="24"/>
              </w:rPr>
              <w:t>慕晓霞</w:t>
            </w:r>
            <w:proofErr w:type="gramEnd"/>
            <w:r>
              <w:rPr>
                <w:rFonts w:ascii="微软雅黑" w:hAnsi="微软雅黑" w:hint="eastAsia"/>
                <w:sz w:val="24"/>
                <w:szCs w:val="24"/>
              </w:rPr>
              <w:t>；申瑶；武军陵</w:t>
            </w:r>
          </w:p>
          <w:p w:rsidR="0015688B" w:rsidRDefault="0015688B">
            <w:pPr>
              <w:pStyle w:val="a4"/>
              <w:adjustRightInd w:val="0"/>
              <w:spacing w:line="360" w:lineRule="exact"/>
              <w:ind w:firstLineChars="0" w:firstLine="0"/>
              <w:jc w:val="center"/>
              <w:outlineLvl w:val="1"/>
              <w:rPr>
                <w:rFonts w:ascii="宋体"/>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微软雅黑" w:hAnsi="微软雅黑" w:hint="eastAsia"/>
                <w:szCs w:val="24"/>
              </w:rPr>
              <w:t>2018</w:t>
            </w:r>
            <w:r>
              <w:rPr>
                <w:rFonts w:ascii="微软雅黑" w:hAnsi="微软雅黑" w:hint="eastAsia"/>
                <w:szCs w:val="24"/>
              </w:rPr>
              <w:t>年</w:t>
            </w:r>
            <w:r>
              <w:rPr>
                <w:rFonts w:ascii="微软雅黑" w:hAnsi="微软雅黑" w:hint="eastAsia"/>
                <w:szCs w:val="24"/>
              </w:rPr>
              <w:t>35</w:t>
            </w:r>
            <w:r>
              <w:rPr>
                <w:rFonts w:ascii="微软雅黑" w:hAnsi="微软雅黑" w:hint="eastAsia"/>
                <w:szCs w:val="24"/>
              </w:rPr>
              <w:t>卷</w:t>
            </w:r>
            <w:r>
              <w:rPr>
                <w:rFonts w:ascii="微软雅黑" w:hAnsi="微软雅黑" w:hint="eastAsia"/>
                <w:szCs w:val="24"/>
              </w:rPr>
              <w:t>227-229</w:t>
            </w:r>
            <w:r>
              <w:rPr>
                <w:rFonts w:ascii="微软雅黑" w:hAnsi="微软雅黑" w:hint="eastAsia"/>
                <w:szCs w:val="24"/>
              </w:rPr>
              <w:t>页</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018</w:t>
            </w:r>
            <w:r>
              <w:rPr>
                <w:rFonts w:ascii="宋体" w:hint="eastAsia"/>
                <w:szCs w:val="24"/>
              </w:rPr>
              <w:t>年</w:t>
            </w:r>
            <w:r>
              <w:rPr>
                <w:rFonts w:ascii="宋体" w:hint="eastAsia"/>
                <w:szCs w:val="24"/>
              </w:rPr>
              <w:t>3</w:t>
            </w:r>
            <w:r>
              <w:rPr>
                <w:rFonts w:ascii="宋体" w:hint="eastAsia"/>
                <w:szCs w:val="24"/>
              </w:rPr>
              <w:t>月</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微软雅黑" w:hAnsi="微软雅黑" w:hint="eastAsia"/>
                <w:szCs w:val="24"/>
              </w:rPr>
              <w:t>慕晓霞</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微软雅黑" w:hAnsi="微软雅黑" w:hint="eastAsia"/>
                <w:szCs w:val="24"/>
              </w:rPr>
              <w:t>慕晓霞；申瑶；武军陵</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0</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C</w:t>
            </w:r>
            <w:r>
              <w:rPr>
                <w:rFonts w:ascii="宋体" w:hAnsi="宋体" w:cs="宋体"/>
                <w:bCs/>
                <w:szCs w:val="24"/>
              </w:rPr>
              <w:t>NKI</w:t>
            </w:r>
            <w:r>
              <w:rPr>
                <w:rFonts w:ascii="宋体" w:hAnsi="宋体" w:cs="宋体" w:hint="eastAsia"/>
                <w:bCs/>
                <w:szCs w:val="24"/>
              </w:rPr>
              <w:t>网络数据库</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中文核心</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4</w:t>
            </w:r>
          </w:p>
        </w:tc>
        <w:tc>
          <w:tcPr>
            <w:tcW w:w="1111" w:type="dxa"/>
            <w:tcBorders>
              <w:top w:val="single" w:sz="4" w:space="0" w:color="auto"/>
              <w:left w:val="single" w:sz="4" w:space="0" w:color="auto"/>
              <w:bottom w:val="single" w:sz="4" w:space="0" w:color="auto"/>
              <w:right w:val="single" w:sz="4" w:space="0" w:color="auto"/>
            </w:tcBorders>
          </w:tcPr>
          <w:p w:rsidR="0015688B" w:rsidRDefault="00821F88">
            <w:pPr>
              <w:widowControl/>
              <w:spacing w:line="360" w:lineRule="exact"/>
              <w:jc w:val="left"/>
              <w:rPr>
                <w:rFonts w:ascii="Arial" w:hAnsi="Arial" w:cs="Arial"/>
                <w:kern w:val="0"/>
                <w:sz w:val="24"/>
                <w:szCs w:val="24"/>
              </w:rPr>
            </w:pPr>
            <w:r>
              <w:rPr>
                <w:rFonts w:ascii="宋体" w:hAnsi="宋体" w:cs="宋体" w:hint="eastAsia"/>
                <w:bCs/>
                <w:sz w:val="24"/>
                <w:szCs w:val="24"/>
              </w:rPr>
              <w:t>两种方法对软式内镜的清洗效果比较</w:t>
            </w:r>
            <w:r>
              <w:rPr>
                <w:rFonts w:ascii="宋体" w:hAnsi="宋体" w:cs="宋体" w:hint="eastAsia"/>
                <w:bCs/>
                <w:sz w:val="24"/>
                <w:szCs w:val="24"/>
              </w:rPr>
              <w:t>/</w:t>
            </w:r>
            <w:r>
              <w:rPr>
                <w:rFonts w:ascii="宋体" w:hAnsi="宋体" w:cs="宋体" w:hint="eastAsia"/>
                <w:bCs/>
                <w:sz w:val="24"/>
                <w:szCs w:val="24"/>
              </w:rPr>
              <w:t>中国消毒学杂志</w:t>
            </w:r>
            <w:r>
              <w:rPr>
                <w:rFonts w:ascii="宋体" w:hAnsi="宋体" w:cs="宋体" w:hint="eastAsia"/>
                <w:bCs/>
                <w:sz w:val="24"/>
                <w:szCs w:val="24"/>
              </w:rPr>
              <w:t>/</w:t>
            </w:r>
            <w:hyperlink r:id="rId20" w:tgtFrame="knet" w:history="1">
              <w:r>
                <w:rPr>
                  <w:rFonts w:ascii="Arial" w:hAnsi="Arial" w:cs="Arial"/>
                  <w:kern w:val="0"/>
                  <w:sz w:val="24"/>
                  <w:szCs w:val="24"/>
                </w:rPr>
                <w:t>邵春梅</w:t>
              </w:r>
            </w:hyperlink>
            <w:r>
              <w:rPr>
                <w:rFonts w:ascii="Arial" w:hAnsi="Arial" w:cs="Arial" w:hint="eastAsia"/>
                <w:kern w:val="0"/>
                <w:sz w:val="24"/>
                <w:szCs w:val="24"/>
              </w:rPr>
              <w:t>；</w:t>
            </w:r>
            <w:hyperlink r:id="rId21" w:tgtFrame="knet" w:history="1">
              <w:proofErr w:type="gramStart"/>
              <w:r>
                <w:rPr>
                  <w:rFonts w:ascii="Arial" w:hAnsi="Arial" w:cs="Arial"/>
                  <w:kern w:val="0"/>
                  <w:sz w:val="24"/>
                  <w:szCs w:val="24"/>
                </w:rPr>
                <w:t>申瑶</w:t>
              </w:r>
              <w:proofErr w:type="gramEnd"/>
            </w:hyperlink>
            <w:r>
              <w:rPr>
                <w:rFonts w:ascii="Arial" w:hAnsi="Arial" w:cs="Arial" w:hint="eastAsia"/>
                <w:kern w:val="0"/>
                <w:sz w:val="24"/>
                <w:szCs w:val="24"/>
              </w:rPr>
              <w:t>；</w:t>
            </w:r>
            <w:hyperlink r:id="rId22" w:tgtFrame="knet" w:history="1">
              <w:proofErr w:type="gramStart"/>
              <w:r>
                <w:rPr>
                  <w:rFonts w:ascii="Arial" w:hAnsi="Arial" w:cs="Arial"/>
                  <w:kern w:val="0"/>
                  <w:sz w:val="24"/>
                  <w:szCs w:val="24"/>
                </w:rPr>
                <w:t>柴西英</w:t>
              </w:r>
              <w:proofErr w:type="gramEnd"/>
            </w:hyperlink>
            <w:r>
              <w:rPr>
                <w:rFonts w:ascii="Arial" w:hAnsi="Arial" w:cs="Arial" w:hint="eastAsia"/>
                <w:kern w:val="0"/>
                <w:sz w:val="24"/>
                <w:szCs w:val="24"/>
              </w:rPr>
              <w:t>；</w:t>
            </w:r>
            <w:hyperlink r:id="rId23" w:tgtFrame="knet" w:history="1">
              <w:r>
                <w:rPr>
                  <w:rFonts w:ascii="Arial" w:hAnsi="Arial" w:cs="Arial"/>
                  <w:kern w:val="0"/>
                  <w:sz w:val="24"/>
                  <w:szCs w:val="24"/>
                </w:rPr>
                <w:t>姚卓娅</w:t>
              </w:r>
            </w:hyperlink>
            <w:r>
              <w:rPr>
                <w:rFonts w:ascii="Arial" w:hAnsi="Arial" w:cs="Arial" w:hint="eastAsia"/>
                <w:kern w:val="0"/>
                <w:sz w:val="24"/>
                <w:szCs w:val="24"/>
              </w:rPr>
              <w:t>；</w:t>
            </w:r>
            <w:hyperlink r:id="rId24" w:tgtFrame="knet" w:history="1">
              <w:proofErr w:type="gramStart"/>
              <w:r>
                <w:rPr>
                  <w:rFonts w:ascii="Arial" w:hAnsi="Arial" w:cs="Arial"/>
                  <w:kern w:val="0"/>
                  <w:sz w:val="24"/>
                  <w:szCs w:val="24"/>
                </w:rPr>
                <w:t>韩亚颖</w:t>
              </w:r>
              <w:proofErr w:type="gramEnd"/>
            </w:hyperlink>
            <w:r>
              <w:rPr>
                <w:rFonts w:ascii="Arial" w:hAnsi="Arial" w:cs="Arial" w:hint="eastAsia"/>
                <w:kern w:val="0"/>
                <w:sz w:val="24"/>
                <w:szCs w:val="24"/>
              </w:rPr>
              <w:t>；</w:t>
            </w:r>
            <w:hyperlink r:id="rId25" w:tgtFrame="knet" w:history="1">
              <w:proofErr w:type="gramStart"/>
              <w:r>
                <w:rPr>
                  <w:rFonts w:ascii="Arial" w:hAnsi="Arial" w:cs="Arial"/>
                  <w:kern w:val="0"/>
                  <w:sz w:val="24"/>
                  <w:szCs w:val="24"/>
                </w:rPr>
                <w:t>宋莹</w:t>
              </w:r>
              <w:proofErr w:type="gramEnd"/>
            </w:hyperlink>
          </w:p>
        </w:tc>
        <w:tc>
          <w:tcPr>
            <w:tcW w:w="901"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36</w:t>
            </w:r>
            <w:r>
              <w:rPr>
                <w:rFonts w:ascii="宋体" w:hAnsi="宋体" w:cs="宋体" w:hint="eastAsia"/>
                <w:bCs/>
                <w:sz w:val="24"/>
                <w:szCs w:val="24"/>
              </w:rPr>
              <w:t>卷</w:t>
            </w:r>
            <w:r>
              <w:rPr>
                <w:rFonts w:ascii="宋体" w:hAnsi="宋体" w:cs="宋体" w:hint="eastAsia"/>
                <w:bCs/>
                <w:sz w:val="24"/>
                <w:szCs w:val="24"/>
              </w:rPr>
              <w:t>712-713</w:t>
            </w:r>
            <w:r>
              <w:rPr>
                <w:rFonts w:ascii="宋体" w:hAnsi="宋体" w:cs="宋体" w:hint="eastAsia"/>
                <w:bCs/>
                <w:sz w:val="24"/>
                <w:szCs w:val="24"/>
              </w:rPr>
              <w:t>页</w:t>
            </w:r>
          </w:p>
        </w:tc>
        <w:tc>
          <w:tcPr>
            <w:tcW w:w="748"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2019</w:t>
            </w:r>
            <w:r>
              <w:rPr>
                <w:rFonts w:ascii="宋体" w:hAnsi="宋体" w:cs="宋体" w:hint="eastAsia"/>
                <w:bCs/>
                <w:sz w:val="24"/>
                <w:szCs w:val="24"/>
              </w:rPr>
              <w:t>年</w:t>
            </w:r>
            <w:r>
              <w:rPr>
                <w:rFonts w:ascii="宋体" w:hAnsi="宋体" w:cs="宋体" w:hint="eastAsia"/>
                <w:bCs/>
                <w:sz w:val="24"/>
                <w:szCs w:val="24"/>
              </w:rPr>
              <w:t>9</w:t>
            </w:r>
            <w:r>
              <w:rPr>
                <w:rFonts w:ascii="宋体" w:hAnsi="宋体" w:cs="宋体" w:hint="eastAsia"/>
                <w:bCs/>
                <w:sz w:val="24"/>
                <w:szCs w:val="24"/>
              </w:rPr>
              <w:t>月</w:t>
            </w:r>
            <w:r>
              <w:rPr>
                <w:rFonts w:ascii="宋体" w:hAnsi="宋体" w:cs="宋体" w:hint="eastAsia"/>
                <w:bCs/>
                <w:sz w:val="24"/>
                <w:szCs w:val="24"/>
              </w:rPr>
              <w:t>15</w:t>
            </w:r>
            <w:r>
              <w:rPr>
                <w:rFonts w:ascii="宋体" w:hAnsi="宋体" w:cs="宋体" w:hint="eastAsia"/>
                <w:bCs/>
                <w:sz w:val="24"/>
                <w:szCs w:val="24"/>
              </w:rPr>
              <w:t>日</w:t>
            </w:r>
          </w:p>
        </w:tc>
        <w:tc>
          <w:tcPr>
            <w:tcW w:w="874"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proofErr w:type="gramStart"/>
            <w:r>
              <w:rPr>
                <w:rFonts w:ascii="宋体" w:hAnsi="宋体" w:cs="宋体" w:hint="eastAsia"/>
                <w:bCs/>
                <w:sz w:val="24"/>
                <w:szCs w:val="24"/>
              </w:rPr>
              <w:t>申瑶</w:t>
            </w:r>
            <w:proofErr w:type="gramEnd"/>
          </w:p>
        </w:tc>
        <w:tc>
          <w:tcPr>
            <w:tcW w:w="1000"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邵春梅</w:t>
            </w:r>
          </w:p>
        </w:tc>
        <w:tc>
          <w:tcPr>
            <w:tcW w:w="749"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hyperlink r:id="rId26" w:tgtFrame="knet" w:history="1">
              <w:r>
                <w:rPr>
                  <w:rFonts w:ascii="Arial" w:hAnsi="Arial" w:cs="Arial"/>
                  <w:kern w:val="0"/>
                  <w:sz w:val="24"/>
                  <w:szCs w:val="24"/>
                </w:rPr>
                <w:t>邵春梅</w:t>
              </w:r>
            </w:hyperlink>
            <w:r>
              <w:rPr>
                <w:rFonts w:ascii="Arial" w:hAnsi="Arial" w:cs="Arial" w:hint="eastAsia"/>
                <w:kern w:val="0"/>
                <w:sz w:val="24"/>
                <w:szCs w:val="24"/>
              </w:rPr>
              <w:t>；</w:t>
            </w:r>
            <w:r>
              <w:rPr>
                <w:rFonts w:ascii="Arial" w:hAnsi="Arial" w:cs="Arial"/>
                <w:kern w:val="0"/>
                <w:sz w:val="24"/>
                <w:szCs w:val="24"/>
              </w:rPr>
              <w:t xml:space="preserve"> </w:t>
            </w:r>
            <w:hyperlink r:id="rId27" w:tgtFrame="knet" w:history="1">
              <w:proofErr w:type="gramStart"/>
              <w:r>
                <w:rPr>
                  <w:rFonts w:ascii="Arial" w:hAnsi="Arial" w:cs="Arial"/>
                  <w:kern w:val="0"/>
                  <w:sz w:val="24"/>
                  <w:szCs w:val="24"/>
                </w:rPr>
                <w:t>申瑶</w:t>
              </w:r>
              <w:proofErr w:type="gramEnd"/>
            </w:hyperlink>
            <w:r>
              <w:rPr>
                <w:rFonts w:ascii="Arial" w:hAnsi="Arial" w:cs="Arial" w:hint="eastAsia"/>
                <w:kern w:val="0"/>
                <w:sz w:val="24"/>
                <w:szCs w:val="24"/>
              </w:rPr>
              <w:t>；</w:t>
            </w:r>
            <w:hyperlink r:id="rId28" w:tgtFrame="knet" w:history="1">
              <w:proofErr w:type="gramStart"/>
              <w:r>
                <w:rPr>
                  <w:rFonts w:ascii="Arial" w:hAnsi="Arial" w:cs="Arial"/>
                  <w:kern w:val="0"/>
                  <w:sz w:val="24"/>
                  <w:szCs w:val="24"/>
                </w:rPr>
                <w:t>柴西英</w:t>
              </w:r>
              <w:proofErr w:type="gramEnd"/>
            </w:hyperlink>
            <w:r>
              <w:rPr>
                <w:rFonts w:ascii="Arial" w:hAnsi="Arial" w:cs="Arial" w:hint="eastAsia"/>
                <w:kern w:val="0"/>
                <w:sz w:val="24"/>
                <w:szCs w:val="24"/>
              </w:rPr>
              <w:t>；</w:t>
            </w:r>
            <w:r>
              <w:rPr>
                <w:rFonts w:ascii="Arial" w:hAnsi="Arial" w:cs="Arial"/>
                <w:kern w:val="0"/>
                <w:sz w:val="24"/>
                <w:szCs w:val="24"/>
              </w:rPr>
              <w:t xml:space="preserve"> </w:t>
            </w:r>
            <w:hyperlink r:id="rId29" w:tgtFrame="knet" w:history="1">
              <w:r>
                <w:rPr>
                  <w:rFonts w:ascii="Arial" w:hAnsi="Arial" w:cs="Arial"/>
                  <w:kern w:val="0"/>
                  <w:sz w:val="24"/>
                  <w:szCs w:val="24"/>
                </w:rPr>
                <w:t>姚卓娅</w:t>
              </w:r>
            </w:hyperlink>
            <w:r>
              <w:rPr>
                <w:rFonts w:ascii="Arial" w:hAnsi="Arial" w:cs="Arial" w:hint="eastAsia"/>
                <w:kern w:val="0"/>
                <w:sz w:val="24"/>
                <w:szCs w:val="24"/>
              </w:rPr>
              <w:t>；</w:t>
            </w:r>
            <w:hyperlink r:id="rId30" w:tgtFrame="knet" w:history="1">
              <w:proofErr w:type="gramStart"/>
              <w:r>
                <w:rPr>
                  <w:rFonts w:ascii="Arial" w:hAnsi="Arial" w:cs="Arial"/>
                  <w:kern w:val="0"/>
                  <w:sz w:val="24"/>
                  <w:szCs w:val="24"/>
                </w:rPr>
                <w:t>韩亚颖</w:t>
              </w:r>
              <w:proofErr w:type="gramEnd"/>
            </w:hyperlink>
            <w:r>
              <w:rPr>
                <w:rFonts w:ascii="Arial" w:hAnsi="Arial" w:cs="Arial" w:hint="eastAsia"/>
                <w:kern w:val="0"/>
                <w:sz w:val="24"/>
                <w:szCs w:val="24"/>
              </w:rPr>
              <w:t>；</w:t>
            </w:r>
            <w:hyperlink r:id="rId31" w:tgtFrame="knet" w:history="1">
              <w:proofErr w:type="gramStart"/>
              <w:r>
                <w:rPr>
                  <w:rFonts w:ascii="Arial" w:hAnsi="Arial" w:cs="Arial"/>
                  <w:kern w:val="0"/>
                  <w:sz w:val="24"/>
                  <w:szCs w:val="24"/>
                </w:rPr>
                <w:t>宋莹</w:t>
              </w:r>
              <w:proofErr w:type="gramEnd"/>
            </w:hyperlink>
          </w:p>
        </w:tc>
        <w:tc>
          <w:tcPr>
            <w:tcW w:w="750"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0</w:t>
            </w:r>
          </w:p>
        </w:tc>
        <w:tc>
          <w:tcPr>
            <w:tcW w:w="1043" w:type="dxa"/>
            <w:tcBorders>
              <w:top w:val="single" w:sz="4" w:space="0" w:color="auto"/>
              <w:left w:val="single" w:sz="4" w:space="0" w:color="auto"/>
              <w:bottom w:val="single" w:sz="4" w:space="0" w:color="auto"/>
              <w:right w:val="single" w:sz="8"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C</w:t>
            </w:r>
            <w:r>
              <w:rPr>
                <w:rFonts w:ascii="宋体" w:hAnsi="宋体" w:cs="宋体"/>
                <w:bCs/>
                <w:sz w:val="24"/>
                <w:szCs w:val="24"/>
              </w:rPr>
              <w:t>NKI</w:t>
            </w:r>
            <w:r>
              <w:rPr>
                <w:rFonts w:ascii="宋体" w:hAnsi="宋体" w:cs="宋体" w:hint="eastAsia"/>
                <w:bCs/>
                <w:sz w:val="24"/>
                <w:szCs w:val="24"/>
              </w:rPr>
              <w:t>网络数据库</w:t>
            </w:r>
          </w:p>
        </w:tc>
        <w:tc>
          <w:tcPr>
            <w:tcW w:w="1043" w:type="dxa"/>
            <w:tcBorders>
              <w:top w:val="single" w:sz="4" w:space="0" w:color="auto"/>
              <w:left w:val="single" w:sz="4" w:space="0" w:color="auto"/>
              <w:bottom w:val="single" w:sz="4" w:space="0" w:color="auto"/>
              <w:right w:val="single" w:sz="8" w:space="0" w:color="auto"/>
            </w:tcBorders>
          </w:tcPr>
          <w:p w:rsidR="0015688B" w:rsidRDefault="00821F88">
            <w:pPr>
              <w:spacing w:line="360" w:lineRule="exact"/>
              <w:rPr>
                <w:rFonts w:ascii="宋体" w:hAnsi="宋体" w:cs="宋体"/>
                <w:b/>
                <w:bCs/>
                <w:sz w:val="24"/>
                <w:szCs w:val="24"/>
              </w:rPr>
            </w:pPr>
            <w:r>
              <w:rPr>
                <w:rFonts w:ascii="宋体" w:hAnsi="宋体" w:cs="宋体" w:hint="eastAsia"/>
                <w:b/>
                <w:bCs/>
                <w:sz w:val="24"/>
                <w:szCs w:val="24"/>
              </w:rPr>
              <w:t>中文核心</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5</w:t>
            </w:r>
          </w:p>
        </w:tc>
        <w:tc>
          <w:tcPr>
            <w:tcW w:w="1111" w:type="dxa"/>
            <w:tcBorders>
              <w:top w:val="single" w:sz="4" w:space="0" w:color="auto"/>
              <w:left w:val="single" w:sz="4" w:space="0" w:color="auto"/>
              <w:bottom w:val="single" w:sz="4" w:space="0" w:color="auto"/>
              <w:right w:val="single" w:sz="4" w:space="0" w:color="auto"/>
            </w:tcBorders>
          </w:tcPr>
          <w:p w:rsidR="0015688B" w:rsidRDefault="00821F88">
            <w:pPr>
              <w:widowControl/>
              <w:spacing w:line="360" w:lineRule="exact"/>
              <w:jc w:val="left"/>
              <w:rPr>
                <w:rFonts w:ascii="宋体" w:hAnsi="宋体" w:cs="宋体"/>
                <w:bCs/>
                <w:sz w:val="24"/>
                <w:szCs w:val="24"/>
              </w:rPr>
            </w:pPr>
            <w:r>
              <w:rPr>
                <w:rFonts w:ascii="宋体" w:hAnsi="宋体" w:cs="宋体" w:hint="eastAsia"/>
                <w:bCs/>
                <w:sz w:val="24"/>
                <w:szCs w:val="24"/>
              </w:rPr>
              <w:t>压力蒸汽喷枪对电凝钩器械的清洗效果观察</w:t>
            </w:r>
            <w:r>
              <w:rPr>
                <w:rFonts w:ascii="宋体" w:hAnsi="宋体" w:cs="宋体" w:hint="eastAsia"/>
                <w:bCs/>
                <w:sz w:val="24"/>
                <w:szCs w:val="24"/>
              </w:rPr>
              <w:t>/</w:t>
            </w:r>
            <w:r>
              <w:rPr>
                <w:rFonts w:ascii="宋体" w:hAnsi="宋体" w:cs="宋体" w:hint="eastAsia"/>
                <w:bCs/>
                <w:sz w:val="24"/>
                <w:szCs w:val="24"/>
              </w:rPr>
              <w:t>中华医院感染学杂志</w:t>
            </w:r>
            <w:r>
              <w:rPr>
                <w:rFonts w:ascii="宋体" w:hAnsi="宋体" w:cs="宋体" w:hint="eastAsia"/>
                <w:bCs/>
                <w:sz w:val="24"/>
                <w:szCs w:val="24"/>
              </w:rPr>
              <w:t>/</w:t>
            </w:r>
            <w:r>
              <w:rPr>
                <w:rFonts w:ascii="宋体" w:hAnsi="宋体" w:cs="宋体" w:hint="eastAsia"/>
                <w:bCs/>
                <w:sz w:val="24"/>
                <w:szCs w:val="24"/>
              </w:rPr>
              <w:t>姚卓</w:t>
            </w:r>
            <w:r>
              <w:rPr>
                <w:rFonts w:ascii="宋体" w:hAnsi="宋体" w:cs="宋体" w:hint="eastAsia"/>
                <w:bCs/>
                <w:sz w:val="24"/>
                <w:szCs w:val="24"/>
              </w:rPr>
              <w:lastRenderedPageBreak/>
              <w:t>娅</w:t>
            </w:r>
            <w:r>
              <w:rPr>
                <w:rFonts w:ascii="宋体" w:hAnsi="宋体" w:cs="宋体"/>
                <w:bCs/>
                <w:sz w:val="24"/>
                <w:szCs w:val="24"/>
              </w:rPr>
              <w:t>;</w:t>
            </w:r>
            <w:r>
              <w:rPr>
                <w:rFonts w:ascii="宋体" w:hAnsi="宋体" w:cs="宋体" w:hint="eastAsia"/>
                <w:bCs/>
                <w:sz w:val="24"/>
                <w:szCs w:val="24"/>
              </w:rPr>
              <w:t>崔杰</w:t>
            </w:r>
            <w:r>
              <w:rPr>
                <w:rFonts w:ascii="宋体" w:hAnsi="宋体" w:cs="宋体" w:hint="eastAsia"/>
                <w:bCs/>
                <w:sz w:val="24"/>
                <w:szCs w:val="24"/>
              </w:rPr>
              <w:t>;</w:t>
            </w:r>
            <w:r>
              <w:rPr>
                <w:rFonts w:ascii="宋体" w:hAnsi="宋体" w:cs="宋体" w:hint="eastAsia"/>
                <w:bCs/>
                <w:sz w:val="24"/>
                <w:szCs w:val="24"/>
              </w:rPr>
              <w:t>耿军辉</w:t>
            </w:r>
            <w:r>
              <w:rPr>
                <w:rFonts w:ascii="宋体" w:hAnsi="宋体" w:cs="宋体" w:hint="eastAsia"/>
                <w:bCs/>
                <w:sz w:val="24"/>
                <w:szCs w:val="24"/>
              </w:rPr>
              <w:t>;</w:t>
            </w:r>
            <w:r>
              <w:rPr>
                <w:rFonts w:ascii="宋体" w:hAnsi="宋体" w:cs="宋体" w:hint="eastAsia"/>
                <w:bCs/>
                <w:sz w:val="24"/>
                <w:szCs w:val="24"/>
              </w:rPr>
              <w:t>廖华波</w:t>
            </w:r>
            <w:r>
              <w:rPr>
                <w:rFonts w:ascii="宋体" w:hAnsi="宋体" w:cs="宋体" w:hint="eastAsia"/>
                <w:bCs/>
                <w:sz w:val="24"/>
                <w:szCs w:val="24"/>
              </w:rPr>
              <w:t>;</w:t>
            </w:r>
            <w:proofErr w:type="gramStart"/>
            <w:r>
              <w:rPr>
                <w:rFonts w:ascii="宋体" w:hAnsi="宋体" w:cs="宋体" w:hint="eastAsia"/>
                <w:bCs/>
                <w:sz w:val="24"/>
                <w:szCs w:val="24"/>
              </w:rPr>
              <w:t>王雅勤</w:t>
            </w:r>
            <w:proofErr w:type="gramEnd"/>
          </w:p>
        </w:tc>
        <w:tc>
          <w:tcPr>
            <w:tcW w:w="901"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jc w:val="left"/>
              <w:rPr>
                <w:rFonts w:ascii="宋体" w:hAnsi="宋体" w:cs="宋体"/>
                <w:bCs/>
                <w:sz w:val="24"/>
                <w:szCs w:val="24"/>
              </w:rPr>
            </w:pPr>
            <w:r>
              <w:rPr>
                <w:rFonts w:ascii="宋体" w:hAnsi="宋体" w:cs="宋体" w:hint="eastAsia"/>
                <w:bCs/>
                <w:sz w:val="24"/>
                <w:szCs w:val="24"/>
              </w:rPr>
              <w:lastRenderedPageBreak/>
              <w:t>中华医院感染学杂志</w:t>
            </w:r>
            <w:r>
              <w:rPr>
                <w:rFonts w:ascii="宋体" w:hAnsi="宋体" w:cs="宋体" w:hint="eastAsia"/>
                <w:bCs/>
                <w:sz w:val="24"/>
                <w:szCs w:val="24"/>
              </w:rPr>
              <w:t xml:space="preserve"> 2</w:t>
            </w:r>
            <w:r>
              <w:rPr>
                <w:rFonts w:ascii="宋体" w:hAnsi="宋体" w:cs="宋体"/>
                <w:bCs/>
                <w:sz w:val="24"/>
                <w:szCs w:val="24"/>
              </w:rPr>
              <w:t>015</w:t>
            </w:r>
            <w:r>
              <w:rPr>
                <w:rFonts w:ascii="宋体" w:hAnsi="宋体" w:cs="宋体" w:hint="eastAsia"/>
                <w:bCs/>
                <w:sz w:val="24"/>
                <w:szCs w:val="24"/>
              </w:rPr>
              <w:t>年</w:t>
            </w:r>
            <w:r>
              <w:rPr>
                <w:rFonts w:ascii="宋体" w:hAnsi="宋体" w:cs="宋体" w:hint="eastAsia"/>
                <w:bCs/>
                <w:sz w:val="24"/>
                <w:szCs w:val="24"/>
              </w:rPr>
              <w:t>2</w:t>
            </w:r>
            <w:r>
              <w:rPr>
                <w:rFonts w:ascii="宋体" w:hAnsi="宋体" w:cs="宋体"/>
                <w:bCs/>
                <w:sz w:val="24"/>
                <w:szCs w:val="24"/>
              </w:rPr>
              <w:t>5</w:t>
            </w:r>
            <w:r>
              <w:rPr>
                <w:rFonts w:ascii="宋体" w:hAnsi="宋体" w:cs="宋体" w:hint="eastAsia"/>
                <w:bCs/>
                <w:sz w:val="24"/>
                <w:szCs w:val="24"/>
              </w:rPr>
              <w:t xml:space="preserve"> </w:t>
            </w:r>
            <w:r>
              <w:rPr>
                <w:rFonts w:ascii="宋体" w:hAnsi="宋体" w:cs="宋体" w:hint="eastAsia"/>
                <w:bCs/>
                <w:sz w:val="24"/>
                <w:szCs w:val="24"/>
              </w:rPr>
              <w:t>卷</w:t>
            </w:r>
            <w:r>
              <w:rPr>
                <w:rFonts w:ascii="宋体" w:hAnsi="宋体" w:cs="宋体" w:hint="eastAsia"/>
                <w:bCs/>
                <w:sz w:val="24"/>
                <w:szCs w:val="24"/>
              </w:rPr>
              <w:t>2</w:t>
            </w:r>
            <w:r>
              <w:rPr>
                <w:rFonts w:ascii="宋体" w:hAnsi="宋体" w:cs="宋体"/>
                <w:bCs/>
                <w:sz w:val="24"/>
                <w:szCs w:val="24"/>
              </w:rPr>
              <w:t>4</w:t>
            </w:r>
            <w:r>
              <w:rPr>
                <w:rFonts w:ascii="宋体" w:hAnsi="宋体" w:cs="宋体" w:hint="eastAsia"/>
                <w:bCs/>
                <w:sz w:val="24"/>
                <w:szCs w:val="24"/>
              </w:rPr>
              <w:t>期</w:t>
            </w:r>
            <w:r>
              <w:rPr>
                <w:rFonts w:ascii="宋体" w:hAnsi="宋体" w:cs="宋体" w:hint="eastAsia"/>
                <w:bCs/>
                <w:sz w:val="24"/>
                <w:szCs w:val="24"/>
              </w:rPr>
              <w:t>5</w:t>
            </w:r>
            <w:r>
              <w:rPr>
                <w:rFonts w:ascii="宋体" w:hAnsi="宋体" w:cs="宋体"/>
                <w:bCs/>
                <w:sz w:val="24"/>
                <w:szCs w:val="24"/>
              </w:rPr>
              <w:t>756-</w:t>
            </w:r>
            <w:r>
              <w:rPr>
                <w:rFonts w:ascii="宋体" w:hAnsi="宋体" w:cs="宋体"/>
                <w:bCs/>
                <w:sz w:val="24"/>
                <w:szCs w:val="24"/>
              </w:rPr>
              <w:lastRenderedPageBreak/>
              <w:t>5758</w:t>
            </w:r>
          </w:p>
        </w:tc>
        <w:tc>
          <w:tcPr>
            <w:tcW w:w="748"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jc w:val="left"/>
              <w:rPr>
                <w:rFonts w:ascii="宋体" w:hAnsi="宋体" w:cs="宋体"/>
                <w:bCs/>
                <w:sz w:val="24"/>
                <w:szCs w:val="24"/>
              </w:rPr>
            </w:pPr>
            <w:r>
              <w:rPr>
                <w:rFonts w:ascii="宋体" w:hAnsi="宋体" w:cs="宋体" w:hint="eastAsia"/>
                <w:bCs/>
                <w:sz w:val="24"/>
                <w:szCs w:val="24"/>
              </w:rPr>
              <w:lastRenderedPageBreak/>
              <w:t>2</w:t>
            </w:r>
            <w:r>
              <w:rPr>
                <w:rFonts w:ascii="宋体" w:hAnsi="宋体" w:cs="宋体"/>
                <w:bCs/>
                <w:sz w:val="24"/>
                <w:szCs w:val="24"/>
              </w:rPr>
              <w:t>015</w:t>
            </w:r>
            <w:r>
              <w:rPr>
                <w:rFonts w:ascii="宋体" w:hAnsi="宋体" w:cs="宋体" w:hint="eastAsia"/>
                <w:bCs/>
                <w:sz w:val="24"/>
                <w:szCs w:val="24"/>
              </w:rPr>
              <w:t>年</w:t>
            </w:r>
            <w:r>
              <w:rPr>
                <w:rFonts w:ascii="宋体" w:hAnsi="宋体" w:cs="宋体" w:hint="eastAsia"/>
                <w:bCs/>
                <w:sz w:val="24"/>
                <w:szCs w:val="24"/>
              </w:rPr>
              <w:t>1</w:t>
            </w:r>
            <w:r>
              <w:rPr>
                <w:rFonts w:ascii="宋体" w:hAnsi="宋体" w:cs="宋体"/>
                <w:bCs/>
                <w:sz w:val="24"/>
                <w:szCs w:val="24"/>
              </w:rPr>
              <w:t>2</w:t>
            </w:r>
            <w:r>
              <w:rPr>
                <w:rFonts w:ascii="宋体" w:hAnsi="宋体" w:cs="宋体" w:hint="eastAsia"/>
                <w:bCs/>
                <w:sz w:val="24"/>
                <w:szCs w:val="24"/>
              </w:rPr>
              <w:t>月</w:t>
            </w:r>
          </w:p>
        </w:tc>
        <w:tc>
          <w:tcPr>
            <w:tcW w:w="874"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姚卓娅</w:t>
            </w:r>
          </w:p>
        </w:tc>
        <w:tc>
          <w:tcPr>
            <w:tcW w:w="1000"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姚卓娅</w:t>
            </w:r>
          </w:p>
        </w:tc>
        <w:tc>
          <w:tcPr>
            <w:tcW w:w="749"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Arial" w:hAnsi="Arial" w:cs="Arial"/>
                <w:kern w:val="0"/>
                <w:sz w:val="24"/>
                <w:szCs w:val="24"/>
              </w:rPr>
            </w:pPr>
            <w:r>
              <w:rPr>
                <w:rFonts w:ascii="宋体" w:hAnsi="宋体" w:cs="宋体" w:hint="eastAsia"/>
                <w:bCs/>
                <w:sz w:val="24"/>
                <w:szCs w:val="24"/>
              </w:rPr>
              <w:t>姚卓娅</w:t>
            </w:r>
            <w:r>
              <w:rPr>
                <w:rFonts w:ascii="宋体" w:hAnsi="宋体" w:cs="宋体"/>
                <w:bCs/>
                <w:sz w:val="24"/>
                <w:szCs w:val="24"/>
              </w:rPr>
              <w:t>;</w:t>
            </w:r>
            <w:r>
              <w:rPr>
                <w:rFonts w:ascii="宋体" w:hAnsi="宋体" w:cs="宋体" w:hint="eastAsia"/>
                <w:bCs/>
                <w:sz w:val="24"/>
                <w:szCs w:val="24"/>
              </w:rPr>
              <w:t>崔杰</w:t>
            </w:r>
            <w:r>
              <w:rPr>
                <w:rFonts w:ascii="宋体" w:hAnsi="宋体" w:cs="宋体" w:hint="eastAsia"/>
                <w:bCs/>
                <w:sz w:val="24"/>
                <w:szCs w:val="24"/>
              </w:rPr>
              <w:t>;</w:t>
            </w:r>
            <w:r>
              <w:rPr>
                <w:rFonts w:ascii="宋体" w:hAnsi="宋体" w:cs="宋体" w:hint="eastAsia"/>
                <w:bCs/>
                <w:sz w:val="24"/>
                <w:szCs w:val="24"/>
              </w:rPr>
              <w:t>耿军辉</w:t>
            </w:r>
            <w:r>
              <w:rPr>
                <w:rFonts w:ascii="宋体" w:hAnsi="宋体" w:cs="宋体" w:hint="eastAsia"/>
                <w:bCs/>
                <w:sz w:val="24"/>
                <w:szCs w:val="24"/>
              </w:rPr>
              <w:t>;</w:t>
            </w:r>
            <w:r>
              <w:rPr>
                <w:rFonts w:ascii="宋体" w:hAnsi="宋体" w:cs="宋体" w:hint="eastAsia"/>
                <w:bCs/>
                <w:sz w:val="24"/>
                <w:szCs w:val="24"/>
              </w:rPr>
              <w:t>廖华波</w:t>
            </w:r>
            <w:r>
              <w:rPr>
                <w:rFonts w:ascii="宋体" w:hAnsi="宋体" w:cs="宋体" w:hint="eastAsia"/>
                <w:bCs/>
                <w:sz w:val="24"/>
                <w:szCs w:val="24"/>
              </w:rPr>
              <w:t>;</w:t>
            </w:r>
            <w:proofErr w:type="gramStart"/>
            <w:r>
              <w:rPr>
                <w:rFonts w:ascii="宋体" w:hAnsi="宋体" w:cs="宋体" w:hint="eastAsia"/>
                <w:bCs/>
                <w:sz w:val="24"/>
                <w:szCs w:val="24"/>
              </w:rPr>
              <w:t>王雅勤</w:t>
            </w:r>
            <w:proofErr w:type="gramEnd"/>
          </w:p>
        </w:tc>
        <w:tc>
          <w:tcPr>
            <w:tcW w:w="750" w:type="dxa"/>
            <w:tcBorders>
              <w:top w:val="single" w:sz="4" w:space="0" w:color="auto"/>
              <w:left w:val="single" w:sz="4" w:space="0" w:color="auto"/>
              <w:bottom w:val="single" w:sz="4" w:space="0" w:color="auto"/>
              <w:right w:val="single" w:sz="4"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5</w:t>
            </w:r>
          </w:p>
        </w:tc>
        <w:tc>
          <w:tcPr>
            <w:tcW w:w="1043" w:type="dxa"/>
            <w:tcBorders>
              <w:top w:val="single" w:sz="4" w:space="0" w:color="auto"/>
              <w:left w:val="single" w:sz="4" w:space="0" w:color="auto"/>
              <w:bottom w:val="single" w:sz="4" w:space="0" w:color="auto"/>
              <w:right w:val="single" w:sz="8" w:space="0" w:color="auto"/>
            </w:tcBorders>
          </w:tcPr>
          <w:p w:rsidR="0015688B" w:rsidRDefault="00821F88">
            <w:pPr>
              <w:spacing w:line="360" w:lineRule="exact"/>
              <w:rPr>
                <w:rFonts w:ascii="宋体" w:hAnsi="宋体" w:cs="宋体"/>
                <w:bCs/>
                <w:sz w:val="24"/>
                <w:szCs w:val="24"/>
              </w:rPr>
            </w:pPr>
            <w:r>
              <w:rPr>
                <w:rFonts w:ascii="宋体" w:hAnsi="宋体" w:cs="宋体" w:hint="eastAsia"/>
                <w:bCs/>
                <w:sz w:val="24"/>
                <w:szCs w:val="24"/>
              </w:rPr>
              <w:t>C</w:t>
            </w:r>
            <w:r>
              <w:rPr>
                <w:rFonts w:ascii="宋体" w:hAnsi="宋体" w:cs="宋体"/>
                <w:bCs/>
                <w:sz w:val="24"/>
                <w:szCs w:val="24"/>
              </w:rPr>
              <w:t>NKI</w:t>
            </w:r>
            <w:r>
              <w:rPr>
                <w:rFonts w:ascii="宋体" w:hAnsi="宋体" w:cs="宋体" w:hint="eastAsia"/>
                <w:bCs/>
                <w:sz w:val="24"/>
                <w:szCs w:val="24"/>
              </w:rPr>
              <w:t>网络数据库</w:t>
            </w:r>
          </w:p>
        </w:tc>
        <w:tc>
          <w:tcPr>
            <w:tcW w:w="1043" w:type="dxa"/>
            <w:tcBorders>
              <w:top w:val="single" w:sz="4" w:space="0" w:color="auto"/>
              <w:left w:val="single" w:sz="4" w:space="0" w:color="auto"/>
              <w:bottom w:val="single" w:sz="4" w:space="0" w:color="auto"/>
              <w:right w:val="single" w:sz="8" w:space="0" w:color="auto"/>
            </w:tcBorders>
          </w:tcPr>
          <w:p w:rsidR="0015688B" w:rsidRDefault="00821F88">
            <w:pPr>
              <w:spacing w:line="360" w:lineRule="exact"/>
              <w:rPr>
                <w:rFonts w:ascii="宋体" w:hAnsi="宋体" w:cs="宋体"/>
                <w:b/>
                <w:bCs/>
                <w:sz w:val="24"/>
                <w:szCs w:val="24"/>
              </w:rPr>
            </w:pPr>
            <w:r>
              <w:rPr>
                <w:rFonts w:ascii="宋体" w:hAnsi="宋体" w:cs="宋体" w:hint="eastAsia"/>
                <w:b/>
                <w:bCs/>
                <w:sz w:val="24"/>
                <w:szCs w:val="24"/>
              </w:rPr>
              <w:t>中文核心</w:t>
            </w: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szCs w:val="24"/>
              </w:rPr>
              <w:lastRenderedPageBreak/>
              <w:t>6</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60" w:lineRule="exact"/>
              <w:rPr>
                <w:rFonts w:ascii="微软雅黑" w:hAnsi="微软雅黑"/>
                <w:sz w:val="24"/>
                <w:szCs w:val="24"/>
              </w:rPr>
            </w:pPr>
            <w:r>
              <w:rPr>
                <w:rFonts w:hint="eastAsia"/>
                <w:sz w:val="24"/>
                <w:szCs w:val="24"/>
              </w:rPr>
              <w:t>嗜热脂肪肝</w:t>
            </w:r>
            <w:proofErr w:type="gramStart"/>
            <w:r>
              <w:rPr>
                <w:rFonts w:hint="eastAsia"/>
                <w:sz w:val="24"/>
                <w:szCs w:val="24"/>
              </w:rPr>
              <w:t>菌</w:t>
            </w:r>
            <w:proofErr w:type="gramEnd"/>
            <w:r>
              <w:rPr>
                <w:rFonts w:hint="eastAsia"/>
                <w:sz w:val="24"/>
                <w:szCs w:val="24"/>
              </w:rPr>
              <w:t>芽孢生物监测应用于手术器械管理的研究</w:t>
            </w:r>
            <w:r>
              <w:rPr>
                <w:rFonts w:hint="eastAsia"/>
                <w:sz w:val="24"/>
                <w:szCs w:val="24"/>
              </w:rPr>
              <w:t>/</w:t>
            </w:r>
            <w:r>
              <w:rPr>
                <w:rFonts w:hint="eastAsia"/>
                <w:sz w:val="24"/>
                <w:szCs w:val="24"/>
              </w:rPr>
              <w:t>新乡医学院</w:t>
            </w:r>
            <w:r>
              <w:rPr>
                <w:rFonts w:hint="eastAsia"/>
                <w:sz w:val="24"/>
                <w:szCs w:val="24"/>
              </w:rPr>
              <w:t>/</w:t>
            </w:r>
            <w:proofErr w:type="gramStart"/>
            <w:r>
              <w:rPr>
                <w:rFonts w:ascii="微软雅黑" w:hAnsi="微软雅黑" w:hint="eastAsia"/>
                <w:sz w:val="24"/>
                <w:szCs w:val="24"/>
              </w:rPr>
              <w:t>申瑶</w:t>
            </w:r>
            <w:proofErr w:type="gramEnd"/>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016</w:t>
            </w:r>
            <w:r>
              <w:rPr>
                <w:rFonts w:ascii="宋体" w:hint="eastAsia"/>
                <w:szCs w:val="24"/>
              </w:rPr>
              <w:t>年硕士论文数据库</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016</w:t>
            </w:r>
            <w:r>
              <w:rPr>
                <w:rFonts w:ascii="宋体" w:hint="eastAsia"/>
                <w:szCs w:val="24"/>
              </w:rPr>
              <w:t>年</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adjustRightInd w:val="0"/>
              <w:spacing w:line="360" w:lineRule="exact"/>
              <w:ind w:firstLineChars="0" w:firstLine="0"/>
              <w:jc w:val="center"/>
              <w:outlineLvl w:val="1"/>
              <w:rPr>
                <w:rFonts w:ascii="宋体"/>
                <w:szCs w:val="24"/>
              </w:rPr>
            </w:pP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万方数据网络数据库</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adjustRightInd w:val="0"/>
              <w:spacing w:line="360" w:lineRule="exact"/>
              <w:ind w:firstLineChars="0" w:firstLine="0"/>
              <w:jc w:val="center"/>
              <w:outlineLvl w:val="1"/>
              <w:rPr>
                <w:rFonts w:ascii="宋体"/>
                <w:szCs w:val="24"/>
              </w:rPr>
            </w:pP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szCs w:val="24"/>
              </w:rPr>
              <w:t>7</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P</w:t>
            </w:r>
            <w:r>
              <w:rPr>
                <w:rFonts w:ascii="宋体"/>
                <w:szCs w:val="24"/>
              </w:rPr>
              <w:t>DCA</w:t>
            </w:r>
            <w:r>
              <w:rPr>
                <w:rFonts w:ascii="宋体" w:hint="eastAsia"/>
                <w:szCs w:val="24"/>
              </w:rPr>
              <w:t>循环法在外来手术器械质量控制中的应用</w:t>
            </w:r>
            <w:r>
              <w:rPr>
                <w:rFonts w:ascii="宋体" w:hint="eastAsia"/>
                <w:szCs w:val="24"/>
              </w:rPr>
              <w:t>/</w:t>
            </w:r>
            <w:r>
              <w:rPr>
                <w:rFonts w:ascii="宋体" w:hint="eastAsia"/>
                <w:szCs w:val="24"/>
              </w:rPr>
              <w:t>医疗装备</w:t>
            </w:r>
            <w:r>
              <w:rPr>
                <w:rFonts w:ascii="宋体" w:hint="eastAsia"/>
                <w:szCs w:val="24"/>
              </w:rPr>
              <w:t>/</w:t>
            </w:r>
            <w:r>
              <w:rPr>
                <w:rFonts w:ascii="宋体" w:hint="eastAsia"/>
                <w:szCs w:val="24"/>
              </w:rPr>
              <w:t>申瑶；王茹；</w:t>
            </w:r>
            <w:proofErr w:type="gramStart"/>
            <w:r>
              <w:rPr>
                <w:rFonts w:ascii="宋体" w:hint="eastAsia"/>
                <w:szCs w:val="24"/>
              </w:rPr>
              <w:t>田利杰</w:t>
            </w:r>
            <w:proofErr w:type="gramEnd"/>
            <w:r>
              <w:rPr>
                <w:rFonts w:ascii="宋体" w:hint="eastAsia"/>
                <w:szCs w:val="24"/>
              </w:rPr>
              <w:t>；武军陵；田春梅</w:t>
            </w: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014</w:t>
            </w:r>
            <w:r>
              <w:rPr>
                <w:rFonts w:ascii="宋体" w:hint="eastAsia"/>
                <w:szCs w:val="24"/>
              </w:rPr>
              <w:t>年</w:t>
            </w:r>
            <w:r>
              <w:rPr>
                <w:rFonts w:ascii="宋体" w:hint="eastAsia"/>
                <w:szCs w:val="24"/>
              </w:rPr>
              <w:t>2</w:t>
            </w:r>
            <w:r>
              <w:rPr>
                <w:rFonts w:ascii="宋体"/>
                <w:szCs w:val="24"/>
              </w:rPr>
              <w:t>7</w:t>
            </w:r>
            <w:r>
              <w:rPr>
                <w:rFonts w:ascii="宋体" w:hint="eastAsia"/>
                <w:szCs w:val="24"/>
              </w:rPr>
              <w:t>卷</w:t>
            </w:r>
            <w:r>
              <w:rPr>
                <w:rFonts w:ascii="宋体" w:hint="eastAsia"/>
                <w:szCs w:val="24"/>
              </w:rPr>
              <w:t>3</w:t>
            </w:r>
            <w:r>
              <w:rPr>
                <w:rFonts w:ascii="宋体" w:hint="eastAsia"/>
                <w:szCs w:val="24"/>
              </w:rPr>
              <w:t>期</w:t>
            </w:r>
            <w:r>
              <w:rPr>
                <w:rFonts w:ascii="宋体" w:hint="eastAsia"/>
                <w:szCs w:val="24"/>
              </w:rPr>
              <w:t>1</w:t>
            </w:r>
            <w:r>
              <w:rPr>
                <w:rFonts w:ascii="宋体"/>
                <w:szCs w:val="24"/>
              </w:rPr>
              <w:t>8-20</w:t>
            </w:r>
            <w:r>
              <w:rPr>
                <w:rFonts w:ascii="宋体" w:hint="eastAsia"/>
                <w:szCs w:val="24"/>
              </w:rPr>
              <w:t>页</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014</w:t>
            </w:r>
            <w:r>
              <w:rPr>
                <w:rFonts w:ascii="宋体" w:hint="eastAsia"/>
                <w:szCs w:val="24"/>
              </w:rPr>
              <w:t>年</w:t>
            </w:r>
            <w:r>
              <w:rPr>
                <w:rFonts w:ascii="宋体" w:hint="eastAsia"/>
                <w:szCs w:val="24"/>
              </w:rPr>
              <w:t>3</w:t>
            </w:r>
            <w:r>
              <w:rPr>
                <w:rFonts w:ascii="宋体" w:hint="eastAsia"/>
                <w:szCs w:val="24"/>
              </w:rPr>
              <w:t>月</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申瑶</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申瑶；王茹；</w:t>
            </w:r>
            <w:proofErr w:type="gramStart"/>
            <w:r>
              <w:rPr>
                <w:rFonts w:ascii="宋体" w:hint="eastAsia"/>
                <w:szCs w:val="24"/>
              </w:rPr>
              <w:t>田利杰</w:t>
            </w:r>
            <w:proofErr w:type="gramEnd"/>
            <w:r>
              <w:rPr>
                <w:rFonts w:ascii="宋体" w:hint="eastAsia"/>
                <w:szCs w:val="24"/>
              </w:rPr>
              <w:t>；武军陵；田春梅</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6</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万方数据网络数据库</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adjustRightInd w:val="0"/>
              <w:spacing w:line="360" w:lineRule="exact"/>
              <w:ind w:firstLineChars="0" w:firstLine="0"/>
              <w:jc w:val="center"/>
              <w:outlineLvl w:val="1"/>
              <w:rPr>
                <w:rFonts w:ascii="宋体"/>
                <w:szCs w:val="24"/>
              </w:rPr>
            </w:pPr>
          </w:p>
        </w:tc>
      </w:tr>
      <w:tr w:rsidR="0015688B">
        <w:trPr>
          <w:trHeight w:val="418"/>
          <w:jc w:val="center"/>
        </w:trPr>
        <w:tc>
          <w:tcPr>
            <w:tcW w:w="959"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szCs w:val="24"/>
              </w:rPr>
              <w:t>8</w:t>
            </w:r>
          </w:p>
        </w:tc>
        <w:tc>
          <w:tcPr>
            <w:tcW w:w="1111"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60" w:lineRule="exact"/>
              <w:rPr>
                <w:sz w:val="24"/>
                <w:szCs w:val="24"/>
              </w:rPr>
            </w:pPr>
            <w:r>
              <w:rPr>
                <w:rFonts w:hint="eastAsia"/>
                <w:sz w:val="24"/>
                <w:szCs w:val="24"/>
              </w:rPr>
              <w:t>数字化消毒供应中心的实施流程</w:t>
            </w:r>
            <w:r>
              <w:rPr>
                <w:rFonts w:ascii="微软雅黑" w:hAnsi="微软雅黑" w:hint="eastAsia"/>
                <w:sz w:val="24"/>
                <w:szCs w:val="24"/>
              </w:rPr>
              <w:t>/</w:t>
            </w:r>
            <w:r>
              <w:rPr>
                <w:rFonts w:hint="eastAsia"/>
                <w:sz w:val="24"/>
                <w:szCs w:val="24"/>
              </w:rPr>
              <w:t>中国医学工程</w:t>
            </w:r>
            <w:r>
              <w:rPr>
                <w:rFonts w:hint="eastAsia"/>
                <w:sz w:val="24"/>
                <w:szCs w:val="24"/>
              </w:rPr>
              <w:t>/</w:t>
            </w:r>
            <w:r>
              <w:rPr>
                <w:rFonts w:hint="eastAsia"/>
                <w:sz w:val="24"/>
                <w:szCs w:val="24"/>
              </w:rPr>
              <w:t>齐保全；申瑶；何光</w:t>
            </w:r>
            <w:r>
              <w:rPr>
                <w:rFonts w:hint="eastAsia"/>
                <w:sz w:val="24"/>
                <w:szCs w:val="24"/>
              </w:rPr>
              <w:lastRenderedPageBreak/>
              <w:t>旭；</w:t>
            </w:r>
            <w:proofErr w:type="gramStart"/>
            <w:r>
              <w:rPr>
                <w:rFonts w:hint="eastAsia"/>
                <w:sz w:val="24"/>
                <w:szCs w:val="24"/>
              </w:rPr>
              <w:t>古全鹏</w:t>
            </w:r>
            <w:proofErr w:type="gramEnd"/>
            <w:r>
              <w:rPr>
                <w:rFonts w:hint="eastAsia"/>
                <w:sz w:val="24"/>
                <w:szCs w:val="24"/>
              </w:rPr>
              <w:t>；钟鸣；何红蒙；张学瑞</w:t>
            </w:r>
          </w:p>
          <w:p w:rsidR="0015688B" w:rsidRDefault="0015688B">
            <w:pPr>
              <w:pStyle w:val="a4"/>
              <w:adjustRightInd w:val="0"/>
              <w:spacing w:line="360" w:lineRule="exact"/>
              <w:ind w:firstLineChars="0" w:firstLine="0"/>
              <w:jc w:val="center"/>
              <w:outlineLvl w:val="1"/>
              <w:rPr>
                <w:rFonts w:ascii="宋体"/>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hint="eastAsia"/>
                <w:szCs w:val="24"/>
              </w:rPr>
              <w:lastRenderedPageBreak/>
              <w:t>2016</w:t>
            </w:r>
            <w:r>
              <w:rPr>
                <w:rFonts w:hint="eastAsia"/>
                <w:szCs w:val="24"/>
              </w:rPr>
              <w:t>年</w:t>
            </w:r>
            <w:r>
              <w:rPr>
                <w:rFonts w:hint="eastAsia"/>
                <w:szCs w:val="24"/>
              </w:rPr>
              <w:t>2</w:t>
            </w:r>
            <w:r>
              <w:rPr>
                <w:szCs w:val="24"/>
              </w:rPr>
              <w:t>4</w:t>
            </w:r>
            <w:r>
              <w:rPr>
                <w:rFonts w:hint="eastAsia"/>
                <w:szCs w:val="24"/>
              </w:rPr>
              <w:t>卷</w:t>
            </w:r>
            <w:r>
              <w:rPr>
                <w:rFonts w:hint="eastAsia"/>
                <w:szCs w:val="24"/>
              </w:rPr>
              <w:t>7</w:t>
            </w:r>
            <w:r>
              <w:rPr>
                <w:rFonts w:hint="eastAsia"/>
                <w:szCs w:val="24"/>
              </w:rPr>
              <w:t>期</w:t>
            </w:r>
            <w:r>
              <w:rPr>
                <w:rFonts w:hint="eastAsia"/>
                <w:szCs w:val="24"/>
              </w:rPr>
              <w:t>157-158</w:t>
            </w:r>
            <w:r>
              <w:rPr>
                <w:rFonts w:hint="eastAsia"/>
                <w:szCs w:val="24"/>
              </w:rPr>
              <w:t>页</w:t>
            </w:r>
          </w:p>
        </w:tc>
        <w:tc>
          <w:tcPr>
            <w:tcW w:w="748"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t>2</w:t>
            </w:r>
            <w:r>
              <w:rPr>
                <w:rFonts w:ascii="宋体"/>
                <w:szCs w:val="24"/>
              </w:rPr>
              <w:t>016</w:t>
            </w:r>
            <w:r>
              <w:rPr>
                <w:rFonts w:ascii="宋体" w:hint="eastAsia"/>
                <w:szCs w:val="24"/>
              </w:rPr>
              <w:t>年</w:t>
            </w:r>
            <w:r>
              <w:rPr>
                <w:rFonts w:ascii="宋体" w:hint="eastAsia"/>
                <w:szCs w:val="24"/>
              </w:rPr>
              <w:t>7</w:t>
            </w:r>
            <w:r>
              <w:rPr>
                <w:rFonts w:ascii="宋体" w:hint="eastAsia"/>
                <w:szCs w:val="24"/>
              </w:rPr>
              <w:t>月</w:t>
            </w:r>
          </w:p>
        </w:tc>
        <w:tc>
          <w:tcPr>
            <w:tcW w:w="87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hint="eastAsia"/>
                <w:szCs w:val="24"/>
              </w:rPr>
              <w:t>齐保全</w:t>
            </w:r>
          </w:p>
        </w:tc>
        <w:tc>
          <w:tcPr>
            <w:tcW w:w="100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hint="eastAsia"/>
                <w:szCs w:val="24"/>
              </w:rPr>
              <w:t>齐保全</w:t>
            </w:r>
          </w:p>
        </w:tc>
        <w:tc>
          <w:tcPr>
            <w:tcW w:w="749" w:type="dxa"/>
            <w:tcBorders>
              <w:top w:val="single" w:sz="4" w:space="0" w:color="auto"/>
              <w:left w:val="single" w:sz="4" w:space="0" w:color="auto"/>
              <w:bottom w:val="single" w:sz="4" w:space="0" w:color="auto"/>
              <w:right w:val="single" w:sz="4" w:space="0" w:color="auto"/>
            </w:tcBorders>
            <w:vAlign w:val="center"/>
          </w:tcPr>
          <w:p w:rsidR="0015688B" w:rsidRDefault="00821F88">
            <w:pPr>
              <w:spacing w:line="360" w:lineRule="exact"/>
              <w:rPr>
                <w:sz w:val="24"/>
                <w:szCs w:val="24"/>
              </w:rPr>
            </w:pPr>
            <w:r>
              <w:rPr>
                <w:rFonts w:hint="eastAsia"/>
                <w:sz w:val="24"/>
                <w:szCs w:val="24"/>
              </w:rPr>
              <w:t>齐保全；申瑶；何光旭；</w:t>
            </w:r>
            <w:proofErr w:type="gramStart"/>
            <w:r>
              <w:rPr>
                <w:rFonts w:hint="eastAsia"/>
                <w:sz w:val="24"/>
                <w:szCs w:val="24"/>
              </w:rPr>
              <w:t>古全鹏</w:t>
            </w:r>
            <w:proofErr w:type="gramEnd"/>
            <w:r>
              <w:rPr>
                <w:rFonts w:hint="eastAsia"/>
                <w:sz w:val="24"/>
                <w:szCs w:val="24"/>
              </w:rPr>
              <w:t>；钟</w:t>
            </w:r>
            <w:r>
              <w:rPr>
                <w:rFonts w:hint="eastAsia"/>
                <w:sz w:val="24"/>
                <w:szCs w:val="24"/>
              </w:rPr>
              <w:lastRenderedPageBreak/>
              <w:t>鸣；何红蒙；张学瑞</w:t>
            </w:r>
          </w:p>
        </w:tc>
        <w:tc>
          <w:tcPr>
            <w:tcW w:w="75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int="eastAsia"/>
                <w:szCs w:val="24"/>
              </w:rPr>
              <w:lastRenderedPageBreak/>
              <w:t>3</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pacing w:line="360" w:lineRule="exact"/>
              <w:ind w:firstLineChars="0" w:firstLine="0"/>
              <w:jc w:val="center"/>
              <w:outlineLvl w:val="1"/>
              <w:rPr>
                <w:rFonts w:ascii="宋体"/>
                <w:szCs w:val="24"/>
              </w:rPr>
            </w:pPr>
            <w:r>
              <w:rPr>
                <w:rFonts w:ascii="宋体" w:hAnsi="宋体" w:cs="宋体" w:hint="eastAsia"/>
                <w:bCs/>
                <w:szCs w:val="24"/>
              </w:rPr>
              <w:t>C</w:t>
            </w:r>
            <w:r>
              <w:rPr>
                <w:rFonts w:ascii="宋体" w:hAnsi="宋体" w:cs="宋体"/>
                <w:bCs/>
                <w:szCs w:val="24"/>
              </w:rPr>
              <w:t>NKI</w:t>
            </w:r>
            <w:r>
              <w:rPr>
                <w:rFonts w:ascii="宋体" w:hAnsi="宋体" w:cs="宋体" w:hint="eastAsia"/>
                <w:bCs/>
                <w:szCs w:val="24"/>
              </w:rPr>
              <w:t>网络数据库</w:t>
            </w:r>
          </w:p>
        </w:tc>
        <w:tc>
          <w:tcPr>
            <w:tcW w:w="104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adjustRightInd w:val="0"/>
              <w:spacing w:line="360" w:lineRule="exact"/>
              <w:ind w:firstLineChars="0" w:firstLine="0"/>
              <w:jc w:val="center"/>
              <w:outlineLvl w:val="1"/>
              <w:rPr>
                <w:rFonts w:ascii="宋体"/>
                <w:szCs w:val="24"/>
              </w:rPr>
            </w:pP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1417"/>
        <w:gridCol w:w="2127"/>
        <w:gridCol w:w="2551"/>
        <w:gridCol w:w="1276"/>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212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551"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1276"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478"/>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1134" w:type="dxa"/>
            <w:vAlign w:val="center"/>
          </w:tcPr>
          <w:p w:rsidR="0015688B" w:rsidRDefault="00821F88">
            <w:pPr>
              <w:spacing w:line="300" w:lineRule="exact"/>
              <w:ind w:firstLineChars="50" w:firstLine="105"/>
              <w:rPr>
                <w:rFonts w:ascii="宋体" w:hAnsi="宋体"/>
                <w:bCs/>
                <w:color w:val="000000"/>
                <w:szCs w:val="21"/>
              </w:rPr>
            </w:pPr>
            <w:proofErr w:type="gramStart"/>
            <w:r>
              <w:rPr>
                <w:rFonts w:ascii="宋体" w:hAnsi="宋体" w:hint="eastAsia"/>
                <w:bCs/>
                <w:color w:val="000000"/>
                <w:szCs w:val="21"/>
              </w:rPr>
              <w:t>申瑶</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主任护师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课题设计、主持实施</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322"/>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1134" w:type="dxa"/>
            <w:vAlign w:val="center"/>
          </w:tcPr>
          <w:p w:rsidR="0015688B" w:rsidRDefault="00821F88">
            <w:pPr>
              <w:spacing w:line="300" w:lineRule="exact"/>
              <w:jc w:val="center"/>
              <w:rPr>
                <w:rFonts w:ascii="宋体" w:hAnsi="宋体"/>
                <w:bCs/>
                <w:szCs w:val="21"/>
              </w:rPr>
            </w:pPr>
            <w:r>
              <w:rPr>
                <w:rFonts w:ascii="宋体" w:hAnsi="宋体" w:hint="eastAsia"/>
                <w:bCs/>
                <w:szCs w:val="21"/>
              </w:rPr>
              <w:t>靳双周</w:t>
            </w:r>
          </w:p>
        </w:tc>
        <w:tc>
          <w:tcPr>
            <w:tcW w:w="1417" w:type="dxa"/>
            <w:vAlign w:val="center"/>
          </w:tcPr>
          <w:p w:rsidR="0015688B" w:rsidRDefault="00821F88">
            <w:pPr>
              <w:spacing w:line="300" w:lineRule="exact"/>
              <w:jc w:val="center"/>
              <w:rPr>
                <w:rFonts w:ascii="宋体" w:hAnsi="宋体"/>
                <w:bCs/>
                <w:szCs w:val="21"/>
              </w:rPr>
            </w:pPr>
            <w:r>
              <w:rPr>
                <w:rFonts w:ascii="宋体" w:hAnsi="宋体" w:hint="eastAsia"/>
                <w:bCs/>
                <w:szCs w:val="21"/>
              </w:rPr>
              <w:t>主任医师</w:t>
            </w:r>
          </w:p>
        </w:tc>
        <w:tc>
          <w:tcPr>
            <w:tcW w:w="2127"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焦作市人民医院</w:t>
            </w:r>
          </w:p>
        </w:tc>
        <w:tc>
          <w:tcPr>
            <w:tcW w:w="2551" w:type="dxa"/>
            <w:vAlign w:val="center"/>
          </w:tcPr>
          <w:p w:rsidR="0015688B" w:rsidRDefault="00821F88">
            <w:pPr>
              <w:spacing w:line="300" w:lineRule="exact"/>
              <w:jc w:val="left"/>
              <w:rPr>
                <w:rFonts w:ascii="宋体" w:hAnsi="宋体"/>
                <w:bCs/>
                <w:szCs w:val="21"/>
              </w:rPr>
            </w:pPr>
            <w:r>
              <w:rPr>
                <w:rFonts w:ascii="宋体" w:hAnsi="宋体" w:hint="eastAsia"/>
                <w:bCs/>
                <w:szCs w:val="21"/>
              </w:rPr>
              <w:t>课题主持、协调实施</w:t>
            </w:r>
          </w:p>
        </w:tc>
        <w:tc>
          <w:tcPr>
            <w:tcW w:w="1276"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无</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3</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郭宗艳</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副主任护师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课题实施、资料收集统计</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邵春梅</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副主任护师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商丘市第一人民医院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课题实施、资料收集</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5</w:t>
            </w:r>
          </w:p>
        </w:tc>
        <w:tc>
          <w:tcPr>
            <w:tcW w:w="113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姚卓娅</w:t>
            </w:r>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主任护师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河南省人民医院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课题实施、技术推广</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王孝枝</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主任护师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课题实施、数据收集</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113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武军陵</w:t>
            </w:r>
            <w:proofErr w:type="gramEnd"/>
          </w:p>
        </w:tc>
        <w:tc>
          <w:tcPr>
            <w:tcW w:w="141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主管护师</w:t>
            </w:r>
          </w:p>
        </w:tc>
        <w:tc>
          <w:tcPr>
            <w:tcW w:w="2127"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焦作市人民医院</w:t>
            </w:r>
          </w:p>
        </w:tc>
        <w:tc>
          <w:tcPr>
            <w:tcW w:w="2551" w:type="dxa"/>
            <w:vAlign w:val="center"/>
          </w:tcPr>
          <w:p w:rsidR="0015688B" w:rsidRDefault="00821F88">
            <w:pPr>
              <w:spacing w:line="300" w:lineRule="exact"/>
              <w:jc w:val="left"/>
              <w:rPr>
                <w:rFonts w:ascii="宋体" w:hAnsi="宋体"/>
                <w:bCs/>
                <w:color w:val="000000"/>
                <w:szCs w:val="21"/>
              </w:rPr>
            </w:pPr>
            <w:r>
              <w:rPr>
                <w:rFonts w:ascii="宋体" w:hAnsi="宋体" w:hint="eastAsia"/>
                <w:bCs/>
                <w:color w:val="000000"/>
                <w:szCs w:val="21"/>
              </w:rPr>
              <w:t>课题实施、资料收集</w:t>
            </w:r>
          </w:p>
        </w:tc>
        <w:tc>
          <w:tcPr>
            <w:tcW w:w="1276"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无</w:t>
            </w:r>
          </w:p>
        </w:tc>
      </w:tr>
    </w:tbl>
    <w:p w:rsidR="0015688B" w:rsidRDefault="0015688B">
      <w:pPr>
        <w:spacing w:line="600" w:lineRule="exact"/>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Cs/>
          <w:color w:val="000000"/>
          <w:sz w:val="28"/>
          <w:szCs w:val="28"/>
          <w:u w:val="single"/>
        </w:rPr>
        <w:t>焦作市人民医院</w:t>
      </w:r>
      <w:r>
        <w:rPr>
          <w:rFonts w:ascii="宋体" w:hAnsi="宋体" w:hint="eastAsia"/>
          <w:b/>
          <w:bCs/>
          <w:color w:val="000000"/>
          <w:sz w:val="28"/>
          <w:szCs w:val="28"/>
          <w:u w:val="single"/>
        </w:rPr>
        <w:t xml:space="preserve">        </w:t>
      </w:r>
    </w:p>
    <w:p w:rsidR="0015688B" w:rsidRDefault="00821F88">
      <w:pPr>
        <w:ind w:firstLineChars="200" w:firstLine="562"/>
        <w:jc w:val="left"/>
        <w:rPr>
          <w:rFonts w:ascii="宋体" w:hAnsi="宋体" w:cs="宋体"/>
          <w:color w:val="000000"/>
          <w:sz w:val="24"/>
        </w:rPr>
      </w:pPr>
      <w:r>
        <w:rPr>
          <w:rFonts w:ascii="宋体" w:hAnsi="宋体" w:hint="eastAsia"/>
          <w:b/>
          <w:bCs/>
          <w:color w:val="000000"/>
          <w:sz w:val="28"/>
          <w:szCs w:val="28"/>
        </w:rPr>
        <w:t>单位情况：</w:t>
      </w:r>
      <w:r>
        <w:rPr>
          <w:rFonts w:ascii="宋体" w:hAnsi="宋体" w:cs="宋体" w:hint="eastAsia"/>
          <w:color w:val="000000"/>
          <w:sz w:val="24"/>
        </w:rPr>
        <w:t>为该项目的主要完成单位，是焦作市集医疗、护理、科研为一体的三级甲等医院。项目组</w:t>
      </w:r>
      <w:r>
        <w:rPr>
          <w:rFonts w:ascii="宋体" w:hAnsi="宋体" w:cs="宋体" w:hint="eastAsia"/>
          <w:bCs/>
          <w:sz w:val="24"/>
        </w:rPr>
        <w:t>成员分别是我院院级及主管部门管理人员和消毒供应中心业务骨干。</w:t>
      </w:r>
      <w:r>
        <w:rPr>
          <w:rFonts w:ascii="宋体" w:hAnsi="宋体" w:cs="宋体" w:hint="eastAsia"/>
          <w:color w:val="000000"/>
          <w:sz w:val="24"/>
        </w:rPr>
        <w:t>焦作市卫生健康委依托我院成立了消毒供应质量控制中心。我院消毒供应中心是焦作市医学重点培育学科，焦作市护理学会消毒供应主任委员单位，具有较高的学术水平和科研能力。</w:t>
      </w:r>
    </w:p>
    <w:p w:rsidR="0015688B" w:rsidRDefault="00821F88">
      <w:pPr>
        <w:spacing w:line="34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r>
        <w:rPr>
          <w:rFonts w:ascii="宋体" w:hAnsi="宋体" w:cs="宋体" w:hint="eastAsia"/>
          <w:color w:val="000000"/>
          <w:sz w:val="24"/>
        </w:rPr>
        <w:t>该项目消毒供应技术操作及理论技能，推动了我市消毒供应、口腔消毒、内镜消毒中心工作的发展，做到引领专科学科发展，在项目推动过程中起到积极的引领和推动作用，为以后全面推广奠定坚实的基础。</w:t>
      </w:r>
    </w:p>
    <w:p w:rsidR="0015688B" w:rsidRDefault="0015688B">
      <w:pPr>
        <w:pStyle w:val="a0"/>
      </w:pPr>
    </w:p>
    <w:p w:rsidR="0015688B" w:rsidRDefault="00821F88">
      <w:pPr>
        <w:spacing w:line="300" w:lineRule="exact"/>
        <w:ind w:firstLineChars="200" w:firstLine="562"/>
        <w:rPr>
          <w:rFonts w:ascii="宋体" w:hAnsi="宋体"/>
          <w:bCs/>
          <w:color w:val="000000"/>
          <w:szCs w:val="21"/>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Cs/>
          <w:color w:val="000000"/>
          <w:sz w:val="28"/>
          <w:szCs w:val="28"/>
          <w:u w:val="single"/>
        </w:rPr>
        <w:t>商丘市第一人民医院</w:t>
      </w:r>
      <w:r>
        <w:rPr>
          <w:rFonts w:ascii="宋体" w:hAnsi="宋体" w:hint="eastAsia"/>
          <w:b/>
          <w:bCs/>
          <w:color w:val="000000"/>
          <w:sz w:val="28"/>
          <w:szCs w:val="28"/>
          <w:u w:val="single"/>
        </w:rPr>
        <w:t xml:space="preserve">        </w:t>
      </w:r>
    </w:p>
    <w:p w:rsidR="0015688B" w:rsidRDefault="00821F88">
      <w:pPr>
        <w:ind w:firstLineChars="200" w:firstLine="562"/>
        <w:jc w:val="left"/>
        <w:rPr>
          <w:rFonts w:ascii="宋体" w:hAnsi="宋体" w:cs="宋体"/>
          <w:b/>
          <w:bCs/>
          <w:sz w:val="24"/>
        </w:rPr>
      </w:pPr>
      <w:r>
        <w:rPr>
          <w:rFonts w:ascii="宋体" w:hAnsi="宋体" w:hint="eastAsia"/>
          <w:b/>
          <w:bCs/>
          <w:color w:val="000000"/>
          <w:sz w:val="28"/>
          <w:szCs w:val="28"/>
        </w:rPr>
        <w:t>单位情况：</w:t>
      </w:r>
      <w:r>
        <w:rPr>
          <w:rFonts w:ascii="宋体" w:hAnsi="宋体" w:cs="宋体" w:hint="eastAsia"/>
          <w:bCs/>
          <w:sz w:val="24"/>
        </w:rPr>
        <w:t>医院为该研究的主要完成单位，是豫东地区唯一集医疗、护理、科教研为一体</w:t>
      </w:r>
      <w:r>
        <w:rPr>
          <w:rFonts w:ascii="宋体" w:hAnsi="宋体" w:cs="宋体" w:hint="eastAsia"/>
          <w:bCs/>
          <w:sz w:val="24"/>
        </w:rPr>
        <w:t>的三甲医院</w:t>
      </w:r>
      <w:r>
        <w:rPr>
          <w:rFonts w:ascii="宋体" w:hAnsi="宋体" w:cs="宋体" w:hint="eastAsia"/>
          <w:b/>
          <w:bCs/>
          <w:sz w:val="24"/>
        </w:rPr>
        <w:t>，</w:t>
      </w:r>
      <w:r>
        <w:rPr>
          <w:rFonts w:ascii="宋体" w:hAnsi="宋体" w:cs="宋体" w:hint="eastAsia"/>
          <w:color w:val="000000"/>
          <w:sz w:val="24"/>
        </w:rPr>
        <w:t>是本市消毒供应专科培训基地及质量控制中心，软式内镜及洗衣房、口腔科器具物品的</w:t>
      </w:r>
      <w:proofErr w:type="gramStart"/>
      <w:r>
        <w:rPr>
          <w:rFonts w:ascii="宋体" w:hAnsi="宋体" w:cs="宋体" w:hint="eastAsia"/>
          <w:color w:val="000000"/>
          <w:sz w:val="24"/>
        </w:rPr>
        <w:t>的</w:t>
      </w:r>
      <w:proofErr w:type="gramEnd"/>
      <w:r>
        <w:rPr>
          <w:rFonts w:ascii="宋体" w:hAnsi="宋体" w:cs="宋体" w:hint="eastAsia"/>
          <w:color w:val="000000"/>
          <w:sz w:val="24"/>
        </w:rPr>
        <w:t>清洗、消毒及灭菌均是区域相对独立设置，医院消毒供应中心经过专业专职岗位的专职人员担任具体工作，有医院感染</w:t>
      </w:r>
      <w:r>
        <w:rPr>
          <w:rFonts w:ascii="宋体" w:hAnsi="宋体" w:cs="宋体" w:hint="eastAsia"/>
          <w:color w:val="000000"/>
          <w:sz w:val="24"/>
        </w:rPr>
        <w:lastRenderedPageBreak/>
        <w:t>管理专职人员和消毒供应中心专职质检人员对日常清洗消毒灭菌效果进行常规的检测。</w:t>
      </w:r>
    </w:p>
    <w:p w:rsidR="0015688B" w:rsidRDefault="00821F88">
      <w:pPr>
        <w:ind w:firstLineChars="200" w:firstLine="562"/>
        <w:jc w:val="left"/>
        <w:rPr>
          <w:rFonts w:ascii="宋体" w:hAnsi="宋体" w:cs="宋体"/>
          <w:color w:val="000000"/>
          <w:sz w:val="24"/>
        </w:rPr>
      </w:pPr>
      <w:r>
        <w:rPr>
          <w:rFonts w:ascii="宋体" w:hAnsi="宋体" w:hint="eastAsia"/>
          <w:b/>
          <w:bCs/>
          <w:color w:val="000000"/>
          <w:sz w:val="28"/>
          <w:szCs w:val="28"/>
        </w:rPr>
        <w:t>对本项目科技创新和推广应用情况的贡献：</w:t>
      </w:r>
      <w:r>
        <w:rPr>
          <w:rFonts w:ascii="宋体" w:hAnsi="宋体" w:cs="宋体" w:hint="eastAsia"/>
          <w:color w:val="000000"/>
          <w:sz w:val="24"/>
        </w:rPr>
        <w:t>该项目采用多维管理工具提升消毒供应技术操作及理论技能，推动消毒供应、内镜中心工作的发展，积极做到引领专科学科发展。与项目共建单位多方合作，在项目推动过程中起到积极的引领和推动作用，为以后全面推广奠定坚实</w:t>
      </w:r>
      <w:r>
        <w:rPr>
          <w:rFonts w:ascii="宋体" w:hAnsi="宋体" w:cs="宋体" w:hint="eastAsia"/>
          <w:color w:val="000000"/>
          <w:sz w:val="24"/>
        </w:rPr>
        <w:t>的基础。</w:t>
      </w:r>
    </w:p>
    <w:p w:rsidR="0015688B" w:rsidRDefault="0015688B">
      <w:pPr>
        <w:spacing w:line="600" w:lineRule="exact"/>
        <w:ind w:firstLineChars="200" w:firstLine="562"/>
        <w:rPr>
          <w:rFonts w:ascii="宋体" w:hAnsi="宋体"/>
          <w:b/>
          <w:bCs/>
          <w:color w:val="000000"/>
          <w:sz w:val="28"/>
          <w:szCs w:val="28"/>
        </w:rPr>
      </w:pPr>
    </w:p>
    <w:p w:rsidR="0015688B" w:rsidRDefault="00821F88">
      <w:pPr>
        <w:spacing w:line="300" w:lineRule="exact"/>
        <w:ind w:firstLineChars="200" w:firstLine="562"/>
        <w:rPr>
          <w:rFonts w:ascii="宋体" w:hAnsi="宋体"/>
          <w:bCs/>
          <w:color w:val="000000"/>
          <w:szCs w:val="21"/>
          <w:u w:val="single"/>
        </w:rPr>
      </w:pPr>
      <w:r>
        <w:rPr>
          <w:rFonts w:ascii="宋体" w:hAnsi="宋体" w:hint="eastAsia"/>
          <w:b/>
          <w:bCs/>
          <w:color w:val="000000"/>
          <w:sz w:val="28"/>
          <w:szCs w:val="28"/>
        </w:rPr>
        <w:t>6</w:t>
      </w:r>
      <w:r>
        <w:rPr>
          <w:rFonts w:ascii="宋体" w:hAnsi="宋体"/>
          <w:b/>
          <w:bCs/>
          <w:color w:val="000000"/>
          <w:sz w:val="28"/>
          <w:szCs w:val="28"/>
        </w:rPr>
        <w:t>.3</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Cs/>
          <w:color w:val="000000"/>
          <w:sz w:val="28"/>
          <w:szCs w:val="28"/>
          <w:u w:val="single"/>
        </w:rPr>
        <w:t>河南省人民医院</w:t>
      </w:r>
      <w:r>
        <w:rPr>
          <w:rFonts w:ascii="宋体" w:hAnsi="宋体" w:hint="eastAsia"/>
          <w:b/>
          <w:bCs/>
          <w:color w:val="000000"/>
          <w:sz w:val="28"/>
          <w:szCs w:val="28"/>
          <w:u w:val="single"/>
        </w:rPr>
        <w:t xml:space="preserve">        </w:t>
      </w:r>
    </w:p>
    <w:p w:rsidR="0015688B" w:rsidRDefault="00821F88">
      <w:pPr>
        <w:ind w:firstLineChars="200" w:firstLine="562"/>
        <w:jc w:val="left"/>
        <w:rPr>
          <w:rFonts w:ascii="宋体" w:hAnsi="宋体" w:cs="宋体"/>
          <w:b/>
          <w:bCs/>
          <w:sz w:val="24"/>
        </w:rPr>
      </w:pPr>
      <w:r>
        <w:rPr>
          <w:rFonts w:ascii="宋体" w:hAnsi="宋体" w:hint="eastAsia"/>
          <w:b/>
          <w:bCs/>
          <w:color w:val="000000"/>
          <w:sz w:val="28"/>
          <w:szCs w:val="28"/>
        </w:rPr>
        <w:t>单位情况：</w:t>
      </w:r>
      <w:r>
        <w:rPr>
          <w:rFonts w:ascii="宋体" w:hAnsi="宋体" w:cs="宋体" w:hint="eastAsia"/>
          <w:bCs/>
          <w:sz w:val="24"/>
        </w:rPr>
        <w:t>医院为该研究的主要完成单位，是集医疗、护理、科教研为一体的三级甲等医院</w:t>
      </w:r>
      <w:r>
        <w:rPr>
          <w:rFonts w:ascii="宋体" w:hAnsi="宋体" w:cs="宋体" w:hint="eastAsia"/>
          <w:b/>
          <w:bCs/>
          <w:sz w:val="24"/>
        </w:rPr>
        <w:t>。</w:t>
      </w:r>
      <w:r>
        <w:rPr>
          <w:rFonts w:ascii="宋体" w:hAnsi="宋体" w:cs="宋体" w:hint="eastAsia"/>
          <w:color w:val="000000"/>
          <w:sz w:val="24"/>
        </w:rPr>
        <w:t>医院消毒供应中心是国家级消毒供应专科培训基地、河南省消毒供应质量控制中心和河南省消毒供应主任委员单位，消毒学是河南省医学重点专科，主持河南省科技公关计划项目、河南省卫生政策研究基金资助项目、河南省部共建项目等。</w:t>
      </w:r>
      <w:r>
        <w:rPr>
          <w:rFonts w:ascii="宋体" w:hAnsi="宋体" w:cs="宋体"/>
          <w:b/>
          <w:bCs/>
          <w:sz w:val="24"/>
        </w:rPr>
        <w:t xml:space="preserve"> </w:t>
      </w:r>
    </w:p>
    <w:p w:rsidR="0015688B" w:rsidRDefault="00821F88">
      <w:pPr>
        <w:ind w:firstLineChars="200" w:firstLine="562"/>
        <w:jc w:val="left"/>
        <w:rPr>
          <w:rFonts w:ascii="宋体" w:hAnsi="宋体" w:cs="宋体"/>
          <w:color w:val="000000"/>
          <w:sz w:val="24"/>
        </w:rPr>
      </w:pPr>
      <w:r>
        <w:rPr>
          <w:rFonts w:ascii="宋体" w:hAnsi="宋体" w:hint="eastAsia"/>
          <w:b/>
          <w:bCs/>
          <w:color w:val="000000"/>
          <w:sz w:val="28"/>
          <w:szCs w:val="28"/>
        </w:rPr>
        <w:t>对本项目科技创新和推广应用情况的贡献：</w:t>
      </w:r>
      <w:r>
        <w:rPr>
          <w:rFonts w:ascii="宋体" w:hAnsi="宋体" w:hint="eastAsia"/>
          <w:color w:val="000000"/>
          <w:sz w:val="24"/>
          <w:szCs w:val="24"/>
        </w:rPr>
        <w:t>医院消毒供应中心严格执行行业标准，</w:t>
      </w:r>
      <w:r>
        <w:rPr>
          <w:rFonts w:ascii="宋体" w:hAnsi="宋体" w:cs="宋体" w:hint="eastAsia"/>
          <w:color w:val="000000"/>
          <w:sz w:val="24"/>
          <w:szCs w:val="24"/>
        </w:rPr>
        <w:t>具有较高的消毒供</w:t>
      </w:r>
      <w:r>
        <w:rPr>
          <w:rFonts w:ascii="宋体" w:hAnsi="宋体" w:cs="宋体" w:hint="eastAsia"/>
          <w:color w:val="000000"/>
          <w:sz w:val="24"/>
        </w:rPr>
        <w:t>应技术操作及理论技能，采用多维管理工具对医院消毒灭菌质量持续改，提升工作质量。多次举办全国性专科学术会议和专科岗位培训班，推动了我省消毒供应、内镜中心工作的发展，积极做到引领专科学科发展。与项目共建单位多方合作，为今后全面推广奠定坚实的基础。</w:t>
      </w:r>
    </w:p>
    <w:p w:rsidR="0015688B" w:rsidRDefault="0015688B">
      <w:pPr>
        <w:spacing w:line="600" w:lineRule="exact"/>
        <w:ind w:firstLineChars="200" w:firstLine="562"/>
        <w:rPr>
          <w:rFonts w:ascii="宋体" w:hAnsi="宋体"/>
          <w:b/>
          <w:bCs/>
          <w:color w:val="000000"/>
          <w:sz w:val="28"/>
          <w:szCs w:val="28"/>
        </w:rPr>
      </w:pPr>
    </w:p>
    <w:p w:rsidR="0015688B" w:rsidRDefault="0015688B">
      <w:pPr>
        <w:pStyle w:val="a0"/>
      </w:pPr>
    </w:p>
    <w:p w:rsidR="0015688B" w:rsidRDefault="0015688B">
      <w:pPr>
        <w:spacing w:line="600" w:lineRule="exact"/>
      </w:pPr>
    </w:p>
    <w:p w:rsidR="0015688B" w:rsidRDefault="00821F88">
      <w: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eastAsia="仿宋_GB2312" w:hAnsi="宋体"/>
          <w:bCs/>
          <w:color w:val="000000"/>
          <w:sz w:val="28"/>
          <w:szCs w:val="28"/>
        </w:rPr>
      </w:pPr>
      <w:r>
        <w:rPr>
          <w:rFonts w:ascii="仿宋_GB2312" w:eastAsia="仿宋_GB2312" w:hAnsi="仿宋_GB2312" w:cs="仿宋_GB2312" w:hint="eastAsia"/>
          <w:snapToGrid w:val="0"/>
          <w:kern w:val="0"/>
          <w:sz w:val="28"/>
          <w:szCs w:val="28"/>
        </w:rPr>
        <w:t>《</w:t>
      </w:r>
      <w:r>
        <w:rPr>
          <w:rFonts w:ascii="仿宋_GB2312" w:eastAsia="仿宋_GB2312" w:hAnsi="仿宋_GB2312" w:cs="仿宋_GB2312" w:hint="eastAsia"/>
          <w:snapToGrid w:val="0"/>
          <w:kern w:val="0"/>
          <w:sz w:val="28"/>
          <w:szCs w:val="28"/>
        </w:rPr>
        <w:t>LASEK</w:t>
      </w:r>
      <w:r>
        <w:rPr>
          <w:rFonts w:ascii="仿宋_GB2312" w:eastAsia="仿宋_GB2312" w:hAnsi="仿宋_GB2312" w:cs="仿宋_GB2312" w:hint="eastAsia"/>
          <w:snapToGrid w:val="0"/>
          <w:kern w:val="0"/>
          <w:sz w:val="28"/>
          <w:szCs w:val="28"/>
        </w:rPr>
        <w:t>术后致痛因素及对应策略研究</w:t>
      </w:r>
      <w:r>
        <w:rPr>
          <w:rFonts w:ascii="仿宋_GB2312" w:eastAsia="仿宋_GB2312" w:hAnsi="仿宋_GB2312" w:cs="仿宋_GB2312" w:hint="eastAsia"/>
          <w:snapToGrid w:val="0"/>
          <w:kern w:val="0"/>
          <w:sz w:val="28"/>
          <w:szCs w:val="28"/>
        </w:rPr>
        <w:t>》</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叁</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0"/>
        <w:rPr>
          <w:rFonts w:ascii="宋体"/>
          <w:bCs/>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1183"/>
      </w:tblGrid>
      <w:tr w:rsidR="0015688B">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26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102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rsidR="0015688B" w:rsidRDefault="00821F88">
            <w:pPr>
              <w:pStyle w:val="a4"/>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84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授权号（标准编号）</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证书编号</w:t>
            </w:r>
            <w:r>
              <w:rPr>
                <w:rFonts w:ascii="宋体" w:hAnsi="宋体"/>
                <w:sz w:val="21"/>
              </w:rPr>
              <w:br/>
            </w:r>
            <w:r>
              <w:rPr>
                <w:rFonts w:ascii="宋体" w:hAnsi="宋体" w:hint="eastAsia"/>
                <w:sz w:val="21"/>
              </w:rPr>
              <w:t>（标准批准发布</w:t>
            </w:r>
            <w:r>
              <w:rPr>
                <w:rFonts w:ascii="宋体" w:hAnsi="宋体"/>
                <w:sz w:val="21"/>
              </w:rPr>
              <w:t>部门</w:t>
            </w:r>
            <w:r>
              <w:rPr>
                <w:rFonts w:ascii="宋体" w:hAnsi="宋体" w:hint="eastAsia"/>
                <w:sz w:val="21"/>
              </w:rPr>
              <w:t>）</w:t>
            </w:r>
          </w:p>
        </w:tc>
        <w:tc>
          <w:tcPr>
            <w:tcW w:w="85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权利人（标准起草单位）</w:t>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hAnsi="宋体"/>
                <w:sz w:val="21"/>
              </w:rPr>
            </w:pPr>
            <w:r>
              <w:rPr>
                <w:rFonts w:ascii="宋体" w:hAnsi="宋体" w:hint="eastAsia"/>
                <w:sz w:val="21"/>
              </w:rPr>
              <w:t>发明专利（标准）有效状态</w:t>
            </w:r>
          </w:p>
        </w:tc>
      </w:tr>
      <w:tr w:rsidR="0015688B">
        <w:trPr>
          <w:trHeight w:val="341"/>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r w:rsidR="0015688B">
        <w:trPr>
          <w:trHeight w:val="403"/>
          <w:jc w:val="center"/>
        </w:trPr>
        <w:tc>
          <w:tcPr>
            <w:tcW w:w="1088" w:type="dxa"/>
            <w:tcBorders>
              <w:top w:val="single" w:sz="4" w:space="0" w:color="auto"/>
              <w:left w:val="single" w:sz="8"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02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49"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15688B">
            <w:pPr>
              <w:pStyle w:val="a4"/>
              <w:spacing w:line="390" w:lineRule="exact"/>
              <w:ind w:firstLineChars="0" w:firstLine="0"/>
              <w:jc w:val="center"/>
              <w:rPr>
                <w:rFonts w:ascii="宋体" w:hAnsi="宋体"/>
                <w:sz w:val="21"/>
              </w:rPr>
            </w:pPr>
          </w:p>
        </w:tc>
        <w:tc>
          <w:tcPr>
            <w:tcW w:w="1183" w:type="dxa"/>
            <w:tcBorders>
              <w:top w:val="single" w:sz="4" w:space="0" w:color="auto"/>
              <w:left w:val="single" w:sz="4" w:space="0" w:color="auto"/>
              <w:bottom w:val="single" w:sz="4" w:space="0" w:color="auto"/>
              <w:right w:val="single" w:sz="8" w:space="0" w:color="auto"/>
            </w:tcBorders>
            <w:vAlign w:val="center"/>
          </w:tcPr>
          <w:p w:rsidR="0015688B" w:rsidRDefault="0015688B">
            <w:pPr>
              <w:pStyle w:val="a4"/>
              <w:spacing w:line="390" w:lineRule="exact"/>
              <w:ind w:firstLineChars="0" w:firstLine="0"/>
              <w:jc w:val="center"/>
              <w:rPr>
                <w:rFonts w:ascii="宋体" w:hAnsi="宋体"/>
                <w:sz w:val="21"/>
              </w:rPr>
            </w:pPr>
          </w:p>
        </w:tc>
      </w:tr>
    </w:tbl>
    <w:p w:rsidR="0015688B" w:rsidRDefault="00821F88">
      <w:pPr>
        <w:rPr>
          <w:rFonts w:ascii="宋体" w:hAnsi="宋体"/>
          <w:b/>
          <w:bCs/>
          <w:sz w:val="28"/>
          <w:szCs w:val="28"/>
        </w:rPr>
      </w:pPr>
      <w:r>
        <w:rPr>
          <w:rFonts w:ascii="宋体" w:hAnsi="宋体" w:hint="eastAsia"/>
          <w:b/>
          <w:bCs/>
          <w:sz w:val="28"/>
          <w:szCs w:val="28"/>
        </w:rPr>
        <w:t>（四）论文（专著）目录</w:t>
      </w:r>
    </w:p>
    <w:tbl>
      <w:tblPr>
        <w:tblW w:w="10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2252"/>
        <w:gridCol w:w="1199"/>
        <w:gridCol w:w="923"/>
        <w:gridCol w:w="715"/>
        <w:gridCol w:w="637"/>
        <w:gridCol w:w="1134"/>
        <w:gridCol w:w="653"/>
        <w:gridCol w:w="643"/>
        <w:gridCol w:w="855"/>
        <w:gridCol w:w="925"/>
      </w:tblGrid>
      <w:tr w:rsidR="0015688B">
        <w:trPr>
          <w:trHeight w:val="1031"/>
          <w:jc w:val="center"/>
        </w:trPr>
        <w:tc>
          <w:tcPr>
            <w:tcW w:w="528"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序号</w:t>
            </w:r>
          </w:p>
        </w:tc>
        <w:tc>
          <w:tcPr>
            <w:tcW w:w="2252"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r>
              <w:rPr>
                <w:rFonts w:ascii="宋体" w:hAnsi="宋体"/>
                <w:b/>
                <w:sz w:val="21"/>
                <w:szCs w:val="28"/>
              </w:rPr>
              <w:t>/</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w:t>
            </w:r>
            <w:r>
              <w:rPr>
                <w:rFonts w:ascii="宋体" w:hAnsi="宋体"/>
                <w:b/>
                <w:sz w:val="21"/>
                <w:szCs w:val="28"/>
              </w:rPr>
              <w:t xml:space="preserve">/ </w:t>
            </w:r>
            <w:r>
              <w:rPr>
                <w:rFonts w:ascii="宋体" w:hAnsi="宋体" w:hint="eastAsia"/>
                <w:b/>
                <w:sz w:val="21"/>
                <w:szCs w:val="28"/>
              </w:rPr>
              <w:t>作者</w:t>
            </w:r>
          </w:p>
        </w:tc>
        <w:tc>
          <w:tcPr>
            <w:tcW w:w="1199"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年卷页码</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w:t>
            </w:r>
            <w:r>
              <w:rPr>
                <w:rFonts w:ascii="宋体" w:hAnsi="宋体"/>
                <w:b/>
                <w:sz w:val="21"/>
                <w:szCs w:val="28"/>
              </w:rPr>
              <w:t>xx</w:t>
            </w:r>
            <w:r>
              <w:rPr>
                <w:rFonts w:ascii="宋体" w:hAnsi="宋体" w:hint="eastAsia"/>
                <w:b/>
                <w:sz w:val="21"/>
                <w:szCs w:val="28"/>
              </w:rPr>
              <w:t>年</w:t>
            </w:r>
            <w:r>
              <w:rPr>
                <w:rFonts w:ascii="宋体" w:hAnsi="宋体"/>
                <w:b/>
                <w:sz w:val="21"/>
                <w:szCs w:val="28"/>
              </w:rPr>
              <w:t>xx</w:t>
            </w:r>
            <w:r>
              <w:rPr>
                <w:rFonts w:ascii="宋体" w:hAnsi="宋体" w:hint="eastAsia"/>
                <w:b/>
                <w:sz w:val="21"/>
                <w:szCs w:val="28"/>
              </w:rPr>
              <w:t>卷</w:t>
            </w:r>
            <w:r>
              <w:rPr>
                <w:rFonts w:ascii="宋体" w:hAnsi="宋体"/>
                <w:b/>
                <w:sz w:val="21"/>
                <w:szCs w:val="28"/>
              </w:rPr>
              <w:t>xx</w:t>
            </w:r>
            <w:r>
              <w:rPr>
                <w:rFonts w:ascii="宋体" w:hAnsi="宋体" w:hint="eastAsia"/>
                <w:b/>
                <w:sz w:val="21"/>
                <w:szCs w:val="28"/>
              </w:rPr>
              <w:t>页）</w:t>
            </w:r>
          </w:p>
        </w:tc>
        <w:tc>
          <w:tcPr>
            <w:tcW w:w="92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715"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637"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1134"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65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他引总次数</w:t>
            </w:r>
          </w:p>
        </w:tc>
        <w:tc>
          <w:tcPr>
            <w:tcW w:w="64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检索数据库</w:t>
            </w:r>
          </w:p>
        </w:tc>
        <w:tc>
          <w:tcPr>
            <w:tcW w:w="855"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中科院JCR</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分区</w:t>
            </w:r>
          </w:p>
        </w:tc>
        <w:tc>
          <w:tcPr>
            <w:tcW w:w="925"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核心</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期刊</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 w:val="21"/>
                <w:szCs w:val="28"/>
              </w:rPr>
            </w:pPr>
            <w:r>
              <w:rPr>
                <w:rFonts w:eastAsia="仿宋_GB2312" w:hAnsi="仿宋_GB2312" w:cs="仿宋_GB2312" w:hint="eastAsia"/>
                <w:sz w:val="21"/>
                <w:szCs w:val="28"/>
              </w:rPr>
              <w:t>1</w:t>
            </w:r>
          </w:p>
        </w:tc>
        <w:tc>
          <w:tcPr>
            <w:tcW w:w="2252"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kern w:val="0"/>
                <w:szCs w:val="24"/>
              </w:rPr>
            </w:pPr>
            <w:r>
              <w:rPr>
                <w:rFonts w:eastAsia="仿宋_GB2312" w:hAnsi="仿宋_GB2312" w:cs="仿宋_GB2312" w:hint="eastAsia"/>
                <w:color w:val="333333"/>
                <w:szCs w:val="24"/>
              </w:rPr>
              <w:t>《</w:t>
            </w:r>
            <w:r>
              <w:rPr>
                <w:rFonts w:eastAsia="仿宋_GB2312" w:hAnsi="仿宋_GB2312" w:cs="仿宋_GB2312" w:hint="eastAsia"/>
                <w:kern w:val="0"/>
                <w:szCs w:val="24"/>
              </w:rPr>
              <w:t>准分子激光上皮下角膜磨镶术弃瓣中乙醇残留含量检测分析》</w:t>
            </w:r>
          </w:p>
          <w:p w:rsidR="0015688B" w:rsidRDefault="00821F88">
            <w:pPr>
              <w:pStyle w:val="a4"/>
              <w:adjustRightInd w:val="0"/>
              <w:spacing w:line="240" w:lineRule="auto"/>
              <w:ind w:firstLineChars="0" w:firstLine="0"/>
              <w:jc w:val="center"/>
              <w:outlineLvl w:val="1"/>
              <w:rPr>
                <w:rFonts w:eastAsia="仿宋_GB2312" w:hAnsi="仿宋_GB2312" w:cs="仿宋_GB2312"/>
                <w:kern w:val="0"/>
                <w:szCs w:val="24"/>
              </w:rPr>
            </w:pPr>
            <w:r>
              <w:rPr>
                <w:rFonts w:eastAsia="仿宋_GB2312" w:hAnsi="仿宋_GB2312" w:cs="仿宋_GB2312" w:hint="eastAsia"/>
                <w:kern w:val="0"/>
                <w:szCs w:val="24"/>
              </w:rPr>
              <w:t>眼科新进展</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kern w:val="0"/>
                <w:szCs w:val="24"/>
              </w:rPr>
              <w:t>吴震等</w:t>
            </w:r>
          </w:p>
        </w:tc>
        <w:tc>
          <w:tcPr>
            <w:tcW w:w="1199"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color w:val="333333"/>
                <w:szCs w:val="24"/>
              </w:rPr>
              <w:t>2018</w:t>
            </w:r>
            <w:r>
              <w:rPr>
                <w:rFonts w:eastAsia="仿宋_GB2312" w:hAnsi="仿宋_GB2312" w:cs="仿宋_GB2312" w:hint="eastAsia"/>
                <w:color w:val="333333"/>
                <w:szCs w:val="24"/>
              </w:rPr>
              <w:t>，</w:t>
            </w:r>
            <w:r>
              <w:rPr>
                <w:rFonts w:eastAsia="仿宋_GB2312" w:hAnsi="仿宋_GB2312" w:cs="仿宋_GB2312" w:hint="eastAsia"/>
                <w:color w:val="333333"/>
                <w:szCs w:val="24"/>
              </w:rPr>
              <w:t>38</w:t>
            </w:r>
            <w:r>
              <w:rPr>
                <w:rFonts w:eastAsia="仿宋_GB2312" w:hAnsi="仿宋_GB2312" w:cs="仿宋_GB2312" w:hint="eastAsia"/>
                <w:color w:val="333333"/>
                <w:szCs w:val="24"/>
              </w:rPr>
              <w:t>（</w:t>
            </w:r>
            <w:r>
              <w:rPr>
                <w:rFonts w:eastAsia="仿宋_GB2312" w:hAnsi="仿宋_GB2312" w:cs="仿宋_GB2312" w:hint="eastAsia"/>
                <w:color w:val="333333"/>
                <w:szCs w:val="24"/>
              </w:rPr>
              <w:t>2</w:t>
            </w:r>
            <w:r>
              <w:rPr>
                <w:rFonts w:eastAsia="仿宋_GB2312" w:hAnsi="仿宋_GB2312" w:cs="仿宋_GB2312" w:hint="eastAsia"/>
                <w:color w:val="333333"/>
                <w:szCs w:val="24"/>
              </w:rPr>
              <w:t>）</w:t>
            </w:r>
            <w:r>
              <w:rPr>
                <w:rFonts w:eastAsia="仿宋_GB2312" w:hAnsi="仿宋_GB2312" w:cs="仿宋_GB2312" w:hint="eastAsia"/>
                <w:color w:val="333333"/>
                <w:szCs w:val="24"/>
              </w:rPr>
              <w:t>176-179</w:t>
            </w:r>
          </w:p>
        </w:tc>
        <w:tc>
          <w:tcPr>
            <w:tcW w:w="92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2018.4</w:t>
            </w:r>
          </w:p>
        </w:tc>
        <w:tc>
          <w:tcPr>
            <w:tcW w:w="71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化</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宇</w:t>
            </w:r>
          </w:p>
        </w:tc>
        <w:tc>
          <w:tcPr>
            <w:tcW w:w="637"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震</w:t>
            </w:r>
          </w:p>
        </w:tc>
        <w:tc>
          <w:tcPr>
            <w:tcW w:w="1134" w:type="dxa"/>
            <w:vAlign w:val="center"/>
          </w:tcPr>
          <w:p w:rsidR="0015688B" w:rsidRDefault="00821F88">
            <w:pPr>
              <w:pStyle w:val="a4"/>
              <w:adjustRightInd w:val="0"/>
              <w:spacing w:line="240" w:lineRule="auto"/>
              <w:ind w:firstLineChars="50" w:firstLine="120"/>
              <w:outlineLvl w:val="1"/>
              <w:rPr>
                <w:rFonts w:eastAsia="仿宋_GB2312" w:hAnsi="仿宋_GB2312" w:cs="仿宋_GB2312"/>
                <w:szCs w:val="24"/>
              </w:rPr>
            </w:pPr>
            <w:r>
              <w:rPr>
                <w:rFonts w:eastAsia="仿宋_GB2312" w:hAnsi="仿宋_GB2312" w:cs="仿宋_GB2312" w:hint="eastAsia"/>
                <w:szCs w:val="24"/>
              </w:rPr>
              <w:t>吴震</w:t>
            </w:r>
          </w:p>
          <w:p w:rsidR="0015688B" w:rsidRDefault="00821F88">
            <w:pPr>
              <w:pStyle w:val="a4"/>
              <w:adjustRightInd w:val="0"/>
              <w:spacing w:line="240" w:lineRule="auto"/>
              <w:ind w:firstLineChars="50" w:firstLine="120"/>
              <w:outlineLvl w:val="1"/>
              <w:rPr>
                <w:rFonts w:eastAsia="仿宋_GB2312" w:hAnsi="仿宋_GB2312" w:cs="仿宋_GB2312"/>
                <w:szCs w:val="24"/>
              </w:rPr>
            </w:pPr>
            <w:r>
              <w:rPr>
                <w:rFonts w:eastAsia="仿宋_GB2312" w:hAnsi="仿宋_GB2312" w:cs="仿宋_GB2312" w:hint="eastAsia"/>
                <w:szCs w:val="24"/>
              </w:rPr>
              <w:t>吴</w:t>
            </w:r>
            <w:r>
              <w:rPr>
                <w:rFonts w:eastAsia="仿宋_GB2312" w:hAnsi="仿宋_GB2312" w:cs="仿宋_GB2312" w:hint="eastAsia"/>
                <w:szCs w:val="24"/>
              </w:rPr>
              <w:t>化宇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蔡娟娟陈</w:t>
            </w:r>
            <w:r>
              <w:rPr>
                <w:rFonts w:eastAsia="仿宋_GB2312" w:hAnsi="仿宋_GB2312" w:cs="仿宋_GB2312" w:hint="eastAsia"/>
                <w:szCs w:val="24"/>
              </w:rPr>
              <w:t xml:space="preserve">  </w:t>
            </w:r>
            <w:r>
              <w:rPr>
                <w:rFonts w:eastAsia="仿宋_GB2312" w:hAnsi="仿宋_GB2312" w:cs="仿宋_GB2312" w:hint="eastAsia"/>
                <w:szCs w:val="24"/>
              </w:rPr>
              <w:t>言</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李水仙李淑霞杜娜娜</w:t>
            </w:r>
          </w:p>
        </w:tc>
        <w:tc>
          <w:tcPr>
            <w:tcW w:w="65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32542</w:t>
            </w:r>
          </w:p>
        </w:tc>
        <w:tc>
          <w:tcPr>
            <w:tcW w:w="64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万方数据库</w:t>
            </w:r>
          </w:p>
        </w:tc>
        <w:tc>
          <w:tcPr>
            <w:tcW w:w="855" w:type="dxa"/>
            <w:vAlign w:val="center"/>
          </w:tcPr>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tc>
        <w:tc>
          <w:tcPr>
            <w:tcW w:w="92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中文核心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2</w:t>
            </w:r>
          </w:p>
        </w:tc>
        <w:tc>
          <w:tcPr>
            <w:tcW w:w="2252"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color w:val="333333"/>
                <w:szCs w:val="24"/>
                <w:shd w:val="clear" w:color="auto" w:fill="F5F5F5"/>
              </w:rPr>
              <w:t>《</w:t>
            </w:r>
            <w:r>
              <w:rPr>
                <w:rFonts w:eastAsia="仿宋_GB2312" w:hAnsi="仿宋_GB2312" w:cs="仿宋_GB2312" w:hint="eastAsia"/>
                <w:kern w:val="0"/>
                <w:szCs w:val="24"/>
              </w:rPr>
              <w:t>准分子激光上皮下角膜磨镶术中不同平衡液冲洗量对</w:t>
            </w:r>
            <w:r>
              <w:rPr>
                <w:rFonts w:eastAsia="仿宋_GB2312" w:hAnsi="仿宋_GB2312" w:cs="仿宋_GB2312" w:hint="eastAsia"/>
                <w:kern w:val="0"/>
                <w:szCs w:val="24"/>
              </w:rPr>
              <w:lastRenderedPageBreak/>
              <w:t>上皮瓣</w:t>
            </w:r>
            <w:r>
              <w:rPr>
                <w:rFonts w:eastAsia="仿宋_GB2312" w:hAnsi="仿宋_GB2312" w:cs="仿宋_GB2312" w:hint="eastAsia"/>
                <w:szCs w:val="24"/>
              </w:rPr>
              <w:t>乙醇残留含量的影响》</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中国实用眼科杂志</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吴震等</w:t>
            </w:r>
          </w:p>
        </w:tc>
        <w:tc>
          <w:tcPr>
            <w:tcW w:w="1199"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lastRenderedPageBreak/>
              <w:t>2018</w:t>
            </w:r>
            <w:r>
              <w:rPr>
                <w:rFonts w:eastAsia="仿宋_GB2312" w:hAnsi="仿宋_GB2312" w:cs="仿宋_GB2312" w:hint="eastAsia"/>
                <w:szCs w:val="24"/>
              </w:rPr>
              <w:t>，</w:t>
            </w:r>
            <w:r>
              <w:rPr>
                <w:rFonts w:eastAsia="仿宋_GB2312" w:hAnsi="仿宋_GB2312" w:cs="仿宋_GB2312" w:hint="eastAsia"/>
                <w:szCs w:val="24"/>
              </w:rPr>
              <w:t>36</w:t>
            </w:r>
            <w:r>
              <w:rPr>
                <w:rFonts w:eastAsia="仿宋_GB2312" w:hAnsi="仿宋_GB2312" w:cs="仿宋_GB2312" w:hint="eastAsia"/>
                <w:szCs w:val="24"/>
              </w:rPr>
              <w:t>（</w:t>
            </w:r>
            <w:r>
              <w:rPr>
                <w:rFonts w:eastAsia="仿宋_GB2312" w:hAnsi="仿宋_GB2312" w:cs="仿宋_GB2312" w:hint="eastAsia"/>
                <w:szCs w:val="24"/>
              </w:rPr>
              <w:t>2</w:t>
            </w:r>
            <w:r>
              <w:rPr>
                <w:rFonts w:eastAsia="仿宋_GB2312" w:hAnsi="仿宋_GB2312" w:cs="仿宋_GB2312" w:hint="eastAsia"/>
                <w:szCs w:val="24"/>
              </w:rPr>
              <w:t>）</w:t>
            </w:r>
            <w:r>
              <w:rPr>
                <w:rFonts w:eastAsia="仿宋_GB2312" w:hAnsi="仿宋_GB2312" w:cs="仿宋_GB2312" w:hint="eastAsia"/>
                <w:szCs w:val="24"/>
              </w:rPr>
              <w:t>125-128</w:t>
            </w:r>
          </w:p>
        </w:tc>
        <w:tc>
          <w:tcPr>
            <w:tcW w:w="92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2018.2</w:t>
            </w:r>
          </w:p>
        </w:tc>
        <w:tc>
          <w:tcPr>
            <w:tcW w:w="71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化</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宇</w:t>
            </w:r>
          </w:p>
        </w:tc>
        <w:tc>
          <w:tcPr>
            <w:tcW w:w="637"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震</w:t>
            </w:r>
          </w:p>
        </w:tc>
        <w:tc>
          <w:tcPr>
            <w:tcW w:w="1134"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r>
              <w:rPr>
                <w:rFonts w:eastAsia="仿宋_GB2312" w:hAnsi="仿宋_GB2312" w:cs="仿宋_GB2312" w:hint="eastAsia"/>
                <w:szCs w:val="24"/>
              </w:rPr>
              <w:t xml:space="preserve">  </w:t>
            </w:r>
            <w:r>
              <w:rPr>
                <w:rFonts w:eastAsia="仿宋_GB2312" w:hAnsi="仿宋_GB2312" w:cs="仿宋_GB2312" w:hint="eastAsia"/>
                <w:szCs w:val="24"/>
              </w:rPr>
              <w:t>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吴化宇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蔡娟娟</w:t>
            </w:r>
            <w:r>
              <w:rPr>
                <w:rFonts w:eastAsia="仿宋_GB2312" w:hAnsi="仿宋_GB2312" w:cs="仿宋_GB2312" w:hint="eastAsia"/>
                <w:szCs w:val="24"/>
              </w:rPr>
              <w:lastRenderedPageBreak/>
              <w:t>陈</w:t>
            </w:r>
            <w:r>
              <w:rPr>
                <w:rFonts w:eastAsia="仿宋_GB2312" w:hAnsi="仿宋_GB2312" w:cs="仿宋_GB2312" w:hint="eastAsia"/>
                <w:szCs w:val="24"/>
              </w:rPr>
              <w:t xml:space="preserve">  </w:t>
            </w:r>
            <w:r>
              <w:rPr>
                <w:rFonts w:eastAsia="仿宋_GB2312" w:hAnsi="仿宋_GB2312" w:cs="仿宋_GB2312" w:hint="eastAsia"/>
                <w:szCs w:val="24"/>
              </w:rPr>
              <w:t>言</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王英婷</w:t>
            </w:r>
          </w:p>
        </w:tc>
        <w:tc>
          <w:tcPr>
            <w:tcW w:w="65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lastRenderedPageBreak/>
              <w:t>71630</w:t>
            </w:r>
          </w:p>
        </w:tc>
        <w:tc>
          <w:tcPr>
            <w:tcW w:w="64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超星期</w:t>
            </w:r>
            <w:r>
              <w:rPr>
                <w:rFonts w:eastAsia="仿宋_GB2312" w:hAnsi="仿宋_GB2312" w:cs="仿宋_GB2312" w:hint="eastAsia"/>
                <w:szCs w:val="24"/>
              </w:rPr>
              <w:lastRenderedPageBreak/>
              <w:t>刊</w:t>
            </w:r>
          </w:p>
        </w:tc>
        <w:tc>
          <w:tcPr>
            <w:tcW w:w="855" w:type="dxa"/>
            <w:vAlign w:val="center"/>
          </w:tcPr>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tc>
        <w:tc>
          <w:tcPr>
            <w:tcW w:w="92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中文核心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lastRenderedPageBreak/>
              <w:t>3</w:t>
            </w:r>
          </w:p>
        </w:tc>
        <w:tc>
          <w:tcPr>
            <w:tcW w:w="2252"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《上皮瓣下角膜原位磨镶术中应用化学分区浸润法制作角膜上皮瓣研究》中国实用眼科杂志荆翠红等</w:t>
            </w:r>
          </w:p>
        </w:tc>
        <w:tc>
          <w:tcPr>
            <w:tcW w:w="1199"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2014,32</w:t>
            </w:r>
            <w:r>
              <w:rPr>
                <w:rFonts w:eastAsia="仿宋_GB2312" w:hAnsi="仿宋_GB2312" w:cs="仿宋_GB2312" w:hint="eastAsia"/>
                <w:szCs w:val="24"/>
              </w:rPr>
              <w:t>（</w:t>
            </w:r>
            <w:r>
              <w:rPr>
                <w:rFonts w:eastAsia="仿宋_GB2312" w:hAnsi="仿宋_GB2312" w:cs="仿宋_GB2312" w:hint="eastAsia"/>
                <w:szCs w:val="24"/>
              </w:rPr>
              <w:t>4</w:t>
            </w:r>
            <w:r>
              <w:rPr>
                <w:rFonts w:eastAsia="仿宋_GB2312" w:hAnsi="仿宋_GB2312" w:cs="仿宋_GB2312" w:hint="eastAsia"/>
                <w:szCs w:val="24"/>
              </w:rPr>
              <w:t>）</w:t>
            </w:r>
            <w:r>
              <w:rPr>
                <w:rFonts w:eastAsia="仿宋_GB2312" w:hAnsi="仿宋_GB2312" w:cs="仿宋_GB2312" w:hint="eastAsia"/>
                <w:szCs w:val="24"/>
              </w:rPr>
              <w:t>492-494</w:t>
            </w:r>
          </w:p>
        </w:tc>
        <w:tc>
          <w:tcPr>
            <w:tcW w:w="92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2014.4</w:t>
            </w:r>
          </w:p>
        </w:tc>
        <w:tc>
          <w:tcPr>
            <w:tcW w:w="71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化</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宇</w:t>
            </w:r>
          </w:p>
        </w:tc>
        <w:tc>
          <w:tcPr>
            <w:tcW w:w="637"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proofErr w:type="gramStart"/>
            <w:r>
              <w:rPr>
                <w:rFonts w:eastAsia="仿宋_GB2312" w:hAnsi="仿宋_GB2312" w:cs="仿宋_GB2312" w:hint="eastAsia"/>
                <w:szCs w:val="24"/>
              </w:rPr>
              <w:t>荆</w:t>
            </w:r>
            <w:proofErr w:type="gramEnd"/>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proofErr w:type="gramStart"/>
            <w:r>
              <w:rPr>
                <w:rFonts w:eastAsia="仿宋_GB2312" w:hAnsi="仿宋_GB2312" w:cs="仿宋_GB2312" w:hint="eastAsia"/>
                <w:szCs w:val="24"/>
              </w:rPr>
              <w:t>翠</w:t>
            </w:r>
            <w:proofErr w:type="gramEnd"/>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红</w:t>
            </w:r>
          </w:p>
        </w:tc>
        <w:tc>
          <w:tcPr>
            <w:tcW w:w="1134"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荆翠红吴震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proofErr w:type="gramStart"/>
            <w:r>
              <w:rPr>
                <w:rFonts w:eastAsia="仿宋_GB2312" w:hAnsi="仿宋_GB2312" w:cs="仿宋_GB2312" w:hint="eastAsia"/>
                <w:szCs w:val="24"/>
              </w:rPr>
              <w:t>吴化宇韩久娥</w:t>
            </w:r>
            <w:proofErr w:type="gramEnd"/>
            <w:r>
              <w:rPr>
                <w:rFonts w:eastAsia="仿宋_GB2312" w:hAnsi="仿宋_GB2312" w:cs="仿宋_GB2312" w:hint="eastAsia"/>
                <w:szCs w:val="24"/>
              </w:rPr>
              <w:t>李淑霞</w:t>
            </w:r>
            <w:proofErr w:type="gramStart"/>
            <w:r>
              <w:rPr>
                <w:rFonts w:eastAsia="仿宋_GB2312" w:hAnsi="仿宋_GB2312" w:cs="仿宋_GB2312" w:hint="eastAsia"/>
                <w:szCs w:val="24"/>
              </w:rPr>
              <w:t>王运红</w:t>
            </w:r>
            <w:proofErr w:type="gramEnd"/>
          </w:p>
        </w:tc>
        <w:tc>
          <w:tcPr>
            <w:tcW w:w="65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71630</w:t>
            </w:r>
          </w:p>
        </w:tc>
        <w:tc>
          <w:tcPr>
            <w:tcW w:w="64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超星期刊</w:t>
            </w:r>
          </w:p>
        </w:tc>
        <w:tc>
          <w:tcPr>
            <w:tcW w:w="855" w:type="dxa"/>
            <w:vAlign w:val="center"/>
          </w:tcPr>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tc>
        <w:tc>
          <w:tcPr>
            <w:tcW w:w="92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中文核心</w:t>
            </w:r>
          </w:p>
        </w:tc>
      </w:tr>
      <w:tr w:rsidR="0015688B">
        <w:trPr>
          <w:trHeight w:val="1031"/>
          <w:jc w:val="center"/>
        </w:trPr>
        <w:tc>
          <w:tcPr>
            <w:tcW w:w="528" w:type="dxa"/>
            <w:vAlign w:val="center"/>
          </w:tcPr>
          <w:p w:rsidR="0015688B" w:rsidRDefault="00821F88">
            <w:pPr>
              <w:pStyle w:val="a4"/>
              <w:adjustRightInd w:val="0"/>
              <w:spacing w:line="240" w:lineRule="auto"/>
              <w:ind w:firstLineChars="0" w:firstLine="0"/>
              <w:jc w:val="center"/>
              <w:outlineLvl w:val="1"/>
              <w:rPr>
                <w:rFonts w:ascii="宋体"/>
                <w:sz w:val="21"/>
                <w:szCs w:val="28"/>
              </w:rPr>
            </w:pPr>
            <w:r>
              <w:rPr>
                <w:rFonts w:ascii="宋体" w:hint="eastAsia"/>
                <w:sz w:val="21"/>
                <w:szCs w:val="28"/>
              </w:rPr>
              <w:t>4</w:t>
            </w:r>
          </w:p>
        </w:tc>
        <w:tc>
          <w:tcPr>
            <w:tcW w:w="2252"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《环周乙醇浸润法在准分子激光上皮瓣下角膜磨镶术的临床应用》</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中华眼外伤职业眼病杂志</w:t>
            </w:r>
          </w:p>
          <w:p w:rsidR="0015688B" w:rsidRDefault="00821F88">
            <w:pPr>
              <w:spacing w:line="360" w:lineRule="auto"/>
              <w:ind w:firstLineChars="300" w:firstLine="720"/>
              <w:rPr>
                <w:rFonts w:ascii="仿宋_GB2312" w:eastAsia="仿宋_GB2312" w:hAnsi="仿宋_GB2312" w:cs="仿宋_GB2312"/>
                <w:bCs/>
                <w:sz w:val="24"/>
                <w:szCs w:val="24"/>
              </w:rPr>
            </w:pPr>
            <w:r>
              <w:rPr>
                <w:rFonts w:ascii="仿宋_GB2312" w:eastAsia="仿宋_GB2312" w:hAnsi="仿宋_GB2312" w:cs="仿宋_GB2312" w:hint="eastAsia"/>
                <w:sz w:val="24"/>
                <w:szCs w:val="24"/>
              </w:rPr>
              <w:t>吴震等</w:t>
            </w:r>
          </w:p>
        </w:tc>
        <w:tc>
          <w:tcPr>
            <w:tcW w:w="1199"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bCs/>
                <w:szCs w:val="24"/>
              </w:rPr>
              <w:t>2017</w:t>
            </w:r>
            <w:r>
              <w:rPr>
                <w:rFonts w:eastAsia="仿宋_GB2312" w:hAnsi="仿宋_GB2312" w:cs="仿宋_GB2312" w:hint="eastAsia"/>
                <w:bCs/>
                <w:szCs w:val="24"/>
              </w:rPr>
              <w:t>，</w:t>
            </w:r>
            <w:r>
              <w:rPr>
                <w:rFonts w:eastAsia="仿宋_GB2312" w:hAnsi="仿宋_GB2312" w:cs="仿宋_GB2312" w:hint="eastAsia"/>
                <w:bCs/>
                <w:szCs w:val="24"/>
              </w:rPr>
              <w:t>36</w:t>
            </w:r>
            <w:r>
              <w:rPr>
                <w:rFonts w:eastAsia="仿宋_GB2312" w:hAnsi="仿宋_GB2312" w:cs="仿宋_GB2312" w:hint="eastAsia"/>
                <w:bCs/>
                <w:szCs w:val="24"/>
              </w:rPr>
              <w:t>（</w:t>
            </w:r>
            <w:r>
              <w:rPr>
                <w:rFonts w:eastAsia="仿宋_GB2312" w:hAnsi="仿宋_GB2312" w:cs="仿宋_GB2312" w:hint="eastAsia"/>
                <w:bCs/>
                <w:szCs w:val="24"/>
              </w:rPr>
              <w:t>4</w:t>
            </w:r>
            <w:r>
              <w:rPr>
                <w:rFonts w:eastAsia="仿宋_GB2312" w:hAnsi="仿宋_GB2312" w:cs="仿宋_GB2312" w:hint="eastAsia"/>
                <w:bCs/>
                <w:szCs w:val="24"/>
              </w:rPr>
              <w:t>）</w:t>
            </w:r>
            <w:r>
              <w:rPr>
                <w:rFonts w:eastAsia="仿宋_GB2312" w:hAnsi="仿宋_GB2312" w:cs="仿宋_GB2312" w:hint="eastAsia"/>
                <w:bCs/>
                <w:szCs w:val="24"/>
              </w:rPr>
              <w:t>297-299</w:t>
            </w:r>
          </w:p>
        </w:tc>
        <w:tc>
          <w:tcPr>
            <w:tcW w:w="92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2017.2</w:t>
            </w:r>
          </w:p>
        </w:tc>
        <w:tc>
          <w:tcPr>
            <w:tcW w:w="71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化</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宇</w:t>
            </w:r>
          </w:p>
        </w:tc>
        <w:tc>
          <w:tcPr>
            <w:tcW w:w="637"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p>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震</w:t>
            </w:r>
          </w:p>
        </w:tc>
        <w:tc>
          <w:tcPr>
            <w:tcW w:w="1134"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w:t>
            </w:r>
            <w:r>
              <w:rPr>
                <w:rFonts w:eastAsia="仿宋_GB2312" w:hAnsi="仿宋_GB2312" w:cs="仿宋_GB2312" w:hint="eastAsia"/>
                <w:szCs w:val="24"/>
              </w:rPr>
              <w:t xml:space="preserve">  </w:t>
            </w:r>
            <w:r>
              <w:rPr>
                <w:rFonts w:eastAsia="仿宋_GB2312" w:hAnsi="仿宋_GB2312" w:cs="仿宋_GB2312" w:hint="eastAsia"/>
                <w:szCs w:val="24"/>
              </w:rPr>
              <w:t>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荆翠红</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吴化宇</w:t>
            </w:r>
          </w:p>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师学伟蔡娟娟李水仙</w:t>
            </w:r>
          </w:p>
        </w:tc>
        <w:tc>
          <w:tcPr>
            <w:tcW w:w="65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30774</w:t>
            </w:r>
          </w:p>
        </w:tc>
        <w:tc>
          <w:tcPr>
            <w:tcW w:w="643"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万方数据库</w:t>
            </w:r>
          </w:p>
        </w:tc>
        <w:tc>
          <w:tcPr>
            <w:tcW w:w="855" w:type="dxa"/>
            <w:vAlign w:val="center"/>
          </w:tcPr>
          <w:p w:rsidR="0015688B" w:rsidRDefault="0015688B">
            <w:pPr>
              <w:pStyle w:val="a4"/>
              <w:adjustRightInd w:val="0"/>
              <w:spacing w:line="240" w:lineRule="auto"/>
              <w:ind w:firstLineChars="0" w:firstLine="0"/>
              <w:jc w:val="center"/>
              <w:outlineLvl w:val="1"/>
              <w:rPr>
                <w:rFonts w:eastAsia="仿宋_GB2312" w:hAnsi="仿宋_GB2312" w:cs="仿宋_GB2312"/>
                <w:szCs w:val="24"/>
              </w:rPr>
            </w:pPr>
          </w:p>
        </w:tc>
        <w:tc>
          <w:tcPr>
            <w:tcW w:w="925" w:type="dxa"/>
            <w:vAlign w:val="center"/>
          </w:tcPr>
          <w:p w:rsidR="0015688B" w:rsidRDefault="00821F88">
            <w:pPr>
              <w:pStyle w:val="a4"/>
              <w:adjustRightInd w:val="0"/>
              <w:spacing w:line="240" w:lineRule="auto"/>
              <w:ind w:firstLineChars="0" w:firstLine="0"/>
              <w:jc w:val="center"/>
              <w:outlineLvl w:val="1"/>
              <w:rPr>
                <w:rFonts w:eastAsia="仿宋_GB2312" w:hAnsi="仿宋_GB2312" w:cs="仿宋_GB2312"/>
                <w:szCs w:val="24"/>
              </w:rPr>
            </w:pPr>
            <w:r>
              <w:rPr>
                <w:rFonts w:eastAsia="仿宋_GB2312" w:hAnsi="仿宋_GB2312" w:cs="仿宋_GB2312" w:hint="eastAsia"/>
                <w:szCs w:val="24"/>
              </w:rPr>
              <w:t>中华系列</w:t>
            </w:r>
          </w:p>
        </w:tc>
      </w:tr>
    </w:tbl>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90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944"/>
        <w:gridCol w:w="1350"/>
        <w:gridCol w:w="1515"/>
        <w:gridCol w:w="2220"/>
        <w:gridCol w:w="2340"/>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94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35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515"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22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2340"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2163"/>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t>1</w:t>
            </w:r>
          </w:p>
        </w:tc>
        <w:tc>
          <w:tcPr>
            <w:tcW w:w="94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吴震</w:t>
            </w:r>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副主任医师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240" w:lineRule="atLeast"/>
              <w:rPr>
                <w:rFonts w:ascii="宋体" w:hAnsi="宋体"/>
                <w:bCs/>
                <w:color w:val="000000"/>
                <w:szCs w:val="21"/>
              </w:rPr>
            </w:pPr>
            <w:r>
              <w:rPr>
                <w:rFonts w:ascii="宋体" w:hAnsi="宋体" w:cs="宋体" w:hint="eastAsia"/>
                <w:szCs w:val="21"/>
              </w:rPr>
              <w:t>收集文献、查阅资料、创意立意、课题设计、数据库建立，具体实施、材料收集、实验数据、论文撰写、推广应用等</w:t>
            </w:r>
            <w:r>
              <w:rPr>
                <w:rFonts w:ascii="仿宋_GB2312" w:eastAsia="仿宋_GB2312" w:hAnsi="仿宋_GB2312" w:cs="仿宋_GB2312" w:hint="eastAsia"/>
                <w:szCs w:val="21"/>
              </w:rPr>
              <w:t xml:space="preserve">   </w:t>
            </w:r>
          </w:p>
        </w:tc>
        <w:tc>
          <w:tcPr>
            <w:tcW w:w="2340" w:type="dxa"/>
            <w:vAlign w:val="center"/>
          </w:tcPr>
          <w:p w:rsidR="0015688B" w:rsidRDefault="00821F88">
            <w:pPr>
              <w:spacing w:line="300" w:lineRule="exact"/>
              <w:rPr>
                <w:rFonts w:ascii="宋体" w:hAnsi="宋体"/>
                <w:bCs/>
                <w:color w:val="000000"/>
                <w:szCs w:val="21"/>
              </w:rPr>
            </w:pPr>
            <w:r>
              <w:rPr>
                <w:rFonts w:ascii="宋体" w:hAnsi="宋体" w:hint="eastAsia"/>
                <w:szCs w:val="21"/>
              </w:rPr>
              <w:t>2014</w:t>
            </w:r>
            <w:r>
              <w:rPr>
                <w:rFonts w:ascii="宋体" w:hAnsi="宋体" w:hint="eastAsia"/>
                <w:szCs w:val="21"/>
              </w:rPr>
              <w:t>年</w:t>
            </w:r>
            <w:r>
              <w:rPr>
                <w:rFonts w:ascii="宋体" w:hAnsi="宋体" w:hint="eastAsia"/>
                <w:szCs w:val="21"/>
              </w:rPr>
              <w:t>《高度病理性屈光参差形成机理及治疗研究》获河南省医学科学技术进步奖三等奖</w:t>
            </w:r>
            <w:r>
              <w:rPr>
                <w:rFonts w:ascii="宋体" w:hAnsi="宋体" w:hint="eastAsia"/>
                <w:szCs w:val="21"/>
              </w:rPr>
              <w:t>第一完成人（</w:t>
            </w:r>
            <w:r>
              <w:rPr>
                <w:rFonts w:ascii="宋体" w:hAnsi="宋体" w:hint="eastAsia"/>
                <w:szCs w:val="21"/>
              </w:rPr>
              <w:t>证书编号：</w:t>
            </w:r>
            <w:r>
              <w:rPr>
                <w:rFonts w:ascii="宋体" w:hAnsi="宋体" w:hint="eastAsia"/>
                <w:szCs w:val="21"/>
              </w:rPr>
              <w:t>2014-YJ-131-R01/07</w:t>
            </w:r>
            <w:r>
              <w:rPr>
                <w:rFonts w:ascii="宋体" w:hAnsi="宋体" w:hint="eastAsia"/>
                <w:szCs w:val="21"/>
              </w:rPr>
              <w:t>）</w:t>
            </w:r>
          </w:p>
        </w:tc>
      </w:tr>
      <w:tr w:rsidR="0015688B">
        <w:trPr>
          <w:trHeight w:hRule="exact" w:val="2277"/>
        </w:trPr>
        <w:tc>
          <w:tcPr>
            <w:tcW w:w="710" w:type="dxa"/>
            <w:vAlign w:val="center"/>
          </w:tcPr>
          <w:p w:rsidR="0015688B" w:rsidRDefault="00821F88">
            <w:pPr>
              <w:spacing w:line="300" w:lineRule="exact"/>
              <w:jc w:val="center"/>
              <w:rPr>
                <w:rFonts w:ascii="宋体" w:hAnsi="宋体"/>
                <w:bCs/>
                <w:szCs w:val="21"/>
              </w:rPr>
            </w:pPr>
            <w:r>
              <w:rPr>
                <w:rFonts w:ascii="宋体" w:hAnsi="宋体"/>
                <w:bCs/>
                <w:szCs w:val="21"/>
              </w:rPr>
              <w:t>2</w:t>
            </w:r>
          </w:p>
        </w:tc>
        <w:tc>
          <w:tcPr>
            <w:tcW w:w="944" w:type="dxa"/>
            <w:vAlign w:val="center"/>
          </w:tcPr>
          <w:p w:rsidR="0015688B" w:rsidRDefault="00821F88">
            <w:pPr>
              <w:spacing w:line="300" w:lineRule="exact"/>
              <w:jc w:val="center"/>
              <w:rPr>
                <w:rFonts w:ascii="宋体" w:hAnsi="宋体"/>
                <w:bCs/>
                <w:szCs w:val="21"/>
              </w:rPr>
            </w:pPr>
            <w:r>
              <w:rPr>
                <w:rFonts w:ascii="宋体" w:hAnsi="宋体" w:hint="eastAsia"/>
                <w:bCs/>
                <w:szCs w:val="21"/>
              </w:rPr>
              <w:t>荆翠红</w:t>
            </w:r>
          </w:p>
        </w:tc>
        <w:tc>
          <w:tcPr>
            <w:tcW w:w="1350"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副主任医师</w:t>
            </w:r>
          </w:p>
        </w:tc>
        <w:tc>
          <w:tcPr>
            <w:tcW w:w="1515" w:type="dxa"/>
            <w:vAlign w:val="center"/>
          </w:tcPr>
          <w:p w:rsidR="0015688B" w:rsidRDefault="00821F88">
            <w:pPr>
              <w:spacing w:line="300" w:lineRule="exact"/>
              <w:jc w:val="center"/>
              <w:rPr>
                <w:rFonts w:ascii="宋体" w:hAnsi="宋体"/>
                <w:bCs/>
                <w:szCs w:val="21"/>
              </w:rPr>
            </w:pPr>
            <w:r>
              <w:rPr>
                <w:rFonts w:ascii="宋体" w:hAnsi="宋体" w:hint="eastAsia"/>
                <w:bCs/>
                <w:color w:val="000000"/>
                <w:szCs w:val="21"/>
              </w:rPr>
              <w:t>焦作市五官医院</w:t>
            </w:r>
          </w:p>
        </w:tc>
        <w:tc>
          <w:tcPr>
            <w:tcW w:w="2220" w:type="dxa"/>
            <w:vAlign w:val="center"/>
          </w:tcPr>
          <w:p w:rsidR="0015688B" w:rsidRDefault="00821F88">
            <w:pPr>
              <w:spacing w:line="240" w:lineRule="atLeast"/>
              <w:rPr>
                <w:rFonts w:ascii="宋体" w:hAnsi="宋体"/>
                <w:bCs/>
                <w:szCs w:val="21"/>
              </w:rPr>
            </w:pPr>
            <w:r>
              <w:rPr>
                <w:rFonts w:ascii="宋体" w:hAnsi="宋体" w:cs="宋体" w:hint="eastAsia"/>
                <w:szCs w:val="21"/>
              </w:rPr>
              <w:t>收集文献、查阅资料、创意立意、课题设计、数据库建立，具体实施、材料收集、实验数据、论文撰写、推广应用等</w:t>
            </w:r>
            <w:r>
              <w:rPr>
                <w:rFonts w:ascii="仿宋_GB2312" w:eastAsia="仿宋_GB2312" w:hAnsi="仿宋_GB2312" w:cs="仿宋_GB2312" w:hint="eastAsia"/>
                <w:szCs w:val="21"/>
              </w:rPr>
              <w:t xml:space="preserve">   </w:t>
            </w:r>
          </w:p>
        </w:tc>
        <w:tc>
          <w:tcPr>
            <w:tcW w:w="2340" w:type="dxa"/>
            <w:vAlign w:val="center"/>
          </w:tcPr>
          <w:p w:rsidR="0015688B" w:rsidRDefault="00821F88">
            <w:pPr>
              <w:spacing w:line="300" w:lineRule="exact"/>
              <w:jc w:val="left"/>
              <w:rPr>
                <w:rFonts w:ascii="宋体" w:hAnsi="宋体"/>
                <w:bCs/>
                <w:szCs w:val="21"/>
              </w:rPr>
            </w:pPr>
            <w:r>
              <w:rPr>
                <w:rFonts w:ascii="宋体" w:hAnsi="宋体" w:hint="eastAsia"/>
                <w:szCs w:val="21"/>
              </w:rPr>
              <w:t>2014</w:t>
            </w:r>
            <w:r>
              <w:rPr>
                <w:rFonts w:ascii="宋体" w:hAnsi="宋体" w:hint="eastAsia"/>
                <w:szCs w:val="21"/>
              </w:rPr>
              <w:t>年</w:t>
            </w:r>
            <w:r>
              <w:rPr>
                <w:rFonts w:ascii="宋体" w:hAnsi="宋体" w:hint="eastAsia"/>
                <w:szCs w:val="21"/>
              </w:rPr>
              <w:t>《高度病理性屈光参差形成机理及治疗研究》</w:t>
            </w:r>
            <w:r>
              <w:rPr>
                <w:rFonts w:ascii="宋体" w:hAnsi="宋体" w:hint="eastAsia"/>
                <w:szCs w:val="21"/>
              </w:rPr>
              <w:t>获河南省医学科学技术进步奖三等奖</w:t>
            </w:r>
            <w:r>
              <w:rPr>
                <w:rFonts w:ascii="宋体" w:hAnsi="宋体" w:hint="eastAsia"/>
                <w:szCs w:val="21"/>
              </w:rPr>
              <w:t>第二完成人（</w:t>
            </w:r>
            <w:r>
              <w:rPr>
                <w:rFonts w:ascii="宋体" w:hAnsi="宋体" w:hint="eastAsia"/>
                <w:szCs w:val="21"/>
              </w:rPr>
              <w:t>证书编号：</w:t>
            </w:r>
            <w:r>
              <w:rPr>
                <w:rFonts w:ascii="宋体" w:hAnsi="宋体" w:hint="eastAsia"/>
                <w:szCs w:val="21"/>
              </w:rPr>
              <w:t>2014-YJ-131-R01/07</w:t>
            </w:r>
            <w:r>
              <w:rPr>
                <w:rFonts w:ascii="宋体" w:hAnsi="宋体" w:hint="eastAsia"/>
                <w:szCs w:val="21"/>
              </w:rPr>
              <w:t>）</w:t>
            </w:r>
          </w:p>
        </w:tc>
      </w:tr>
      <w:tr w:rsidR="0015688B">
        <w:trPr>
          <w:trHeight w:hRule="exact" w:val="21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bCs/>
                <w:color w:val="000000"/>
                <w:szCs w:val="21"/>
              </w:rPr>
              <w:lastRenderedPageBreak/>
              <w:t>3</w:t>
            </w:r>
          </w:p>
        </w:tc>
        <w:tc>
          <w:tcPr>
            <w:tcW w:w="944" w:type="dxa"/>
            <w:vAlign w:val="center"/>
          </w:tcPr>
          <w:p w:rsidR="0015688B" w:rsidRDefault="00821F88">
            <w:pPr>
              <w:spacing w:line="300" w:lineRule="exact"/>
              <w:jc w:val="center"/>
              <w:rPr>
                <w:rFonts w:ascii="宋体" w:hAnsi="宋体"/>
                <w:bCs/>
                <w:color w:val="000000"/>
                <w:szCs w:val="21"/>
              </w:rPr>
            </w:pPr>
            <w:proofErr w:type="gramStart"/>
            <w:r>
              <w:rPr>
                <w:rFonts w:ascii="宋体" w:hAnsi="宋体" w:hint="eastAsia"/>
                <w:bCs/>
                <w:color w:val="000000"/>
                <w:szCs w:val="21"/>
              </w:rPr>
              <w:t>吴化宇</w:t>
            </w:r>
            <w:proofErr w:type="gramEnd"/>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副主任医师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240" w:lineRule="atLeast"/>
              <w:rPr>
                <w:rFonts w:ascii="宋体" w:hAnsi="宋体"/>
                <w:bCs/>
                <w:color w:val="000000"/>
                <w:szCs w:val="21"/>
              </w:rPr>
            </w:pPr>
            <w:r>
              <w:rPr>
                <w:rFonts w:ascii="宋体" w:hAnsi="宋体" w:cs="宋体" w:hint="eastAsia"/>
                <w:szCs w:val="21"/>
              </w:rPr>
              <w:t>收集文献、查阅资料、创意立意、课题设计、数据库建立，具体实施、材料收集、实验数据、论文撰写、推广应用等</w:t>
            </w:r>
            <w:r>
              <w:rPr>
                <w:rFonts w:ascii="仿宋_GB2312" w:eastAsia="仿宋_GB2312" w:hAnsi="仿宋_GB2312" w:cs="仿宋_GB2312" w:hint="eastAsia"/>
                <w:szCs w:val="21"/>
              </w:rPr>
              <w:t xml:space="preserve">   </w:t>
            </w:r>
          </w:p>
        </w:tc>
        <w:tc>
          <w:tcPr>
            <w:tcW w:w="2340"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2014</w:t>
            </w:r>
            <w:r>
              <w:rPr>
                <w:rFonts w:ascii="宋体" w:hAnsi="宋体" w:hint="eastAsia"/>
                <w:szCs w:val="21"/>
              </w:rPr>
              <w:t>年</w:t>
            </w:r>
            <w:r>
              <w:rPr>
                <w:rFonts w:ascii="宋体" w:hAnsi="宋体" w:hint="eastAsia"/>
                <w:szCs w:val="21"/>
              </w:rPr>
              <w:t>《高度病理性屈光参差形成机理及治疗研究》</w:t>
            </w:r>
            <w:r>
              <w:rPr>
                <w:rFonts w:ascii="宋体" w:hAnsi="宋体" w:hint="eastAsia"/>
                <w:szCs w:val="21"/>
              </w:rPr>
              <w:t>获河南省医学科学技术进步奖三等奖</w:t>
            </w:r>
            <w:r>
              <w:rPr>
                <w:rFonts w:ascii="宋体" w:hAnsi="宋体" w:hint="eastAsia"/>
                <w:szCs w:val="21"/>
              </w:rPr>
              <w:t>第三完成人（</w:t>
            </w:r>
            <w:r>
              <w:rPr>
                <w:rFonts w:ascii="宋体" w:hAnsi="宋体" w:hint="eastAsia"/>
                <w:szCs w:val="21"/>
              </w:rPr>
              <w:t>证书编号：</w:t>
            </w:r>
            <w:r>
              <w:rPr>
                <w:rFonts w:ascii="宋体" w:hAnsi="宋体" w:hint="eastAsia"/>
                <w:szCs w:val="21"/>
              </w:rPr>
              <w:t>2014-YJ-131-R01/07</w:t>
            </w:r>
            <w:r>
              <w:rPr>
                <w:rFonts w:ascii="宋体" w:hAnsi="宋体" w:hint="eastAsia"/>
                <w:szCs w:val="21"/>
              </w:rPr>
              <w:t>）</w:t>
            </w:r>
          </w:p>
        </w:tc>
      </w:tr>
      <w:tr w:rsidR="0015688B">
        <w:trPr>
          <w:trHeight w:hRule="exact" w:val="1907"/>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4</w:t>
            </w:r>
          </w:p>
        </w:tc>
        <w:tc>
          <w:tcPr>
            <w:tcW w:w="94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蔡娟娟</w:t>
            </w:r>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主治医师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300" w:lineRule="exact"/>
              <w:jc w:val="left"/>
              <w:rPr>
                <w:rFonts w:ascii="宋体" w:hAnsi="宋体"/>
                <w:bCs/>
                <w:color w:val="000000"/>
                <w:szCs w:val="21"/>
              </w:rPr>
            </w:pPr>
            <w:r>
              <w:rPr>
                <w:rFonts w:ascii="宋体" w:hAnsi="宋体" w:cs="宋体" w:hint="eastAsia"/>
                <w:szCs w:val="21"/>
              </w:rPr>
              <w:t>具体实施、材料收集</w:t>
            </w:r>
            <w:r>
              <w:rPr>
                <w:rFonts w:ascii="仿宋_GB2312" w:eastAsia="仿宋_GB2312" w:hAnsi="仿宋_GB2312" w:cs="仿宋_GB2312" w:hint="eastAsia"/>
                <w:szCs w:val="21"/>
              </w:rPr>
              <w:t xml:space="preserve">  </w:t>
            </w:r>
          </w:p>
        </w:tc>
        <w:tc>
          <w:tcPr>
            <w:tcW w:w="2340"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2014</w:t>
            </w:r>
            <w:r>
              <w:rPr>
                <w:rFonts w:ascii="宋体" w:hAnsi="宋体" w:hint="eastAsia"/>
                <w:szCs w:val="21"/>
              </w:rPr>
              <w:t>年</w:t>
            </w:r>
            <w:r>
              <w:rPr>
                <w:rFonts w:ascii="宋体" w:hAnsi="宋体" w:hint="eastAsia"/>
                <w:szCs w:val="21"/>
              </w:rPr>
              <w:t>《高度病理性屈光参差形成机理及治疗研究》</w:t>
            </w:r>
            <w:r>
              <w:rPr>
                <w:rFonts w:ascii="宋体" w:hAnsi="宋体" w:hint="eastAsia"/>
                <w:szCs w:val="21"/>
              </w:rPr>
              <w:t>获河南省医学科学技术进步奖三等奖</w:t>
            </w:r>
            <w:r>
              <w:rPr>
                <w:rFonts w:ascii="宋体" w:hAnsi="宋体" w:hint="eastAsia"/>
                <w:szCs w:val="21"/>
              </w:rPr>
              <w:t>第六完成人（</w:t>
            </w:r>
            <w:r>
              <w:rPr>
                <w:rFonts w:ascii="宋体" w:hAnsi="宋体" w:hint="eastAsia"/>
                <w:szCs w:val="21"/>
              </w:rPr>
              <w:t>证书编号：</w:t>
            </w:r>
            <w:r>
              <w:rPr>
                <w:rFonts w:ascii="宋体" w:hAnsi="宋体" w:hint="eastAsia"/>
                <w:szCs w:val="21"/>
              </w:rPr>
              <w:t>2014-YJ-131-R01/07</w:t>
            </w:r>
            <w:r>
              <w:rPr>
                <w:rFonts w:ascii="宋体" w:hAnsi="宋体" w:hint="eastAsia"/>
                <w:szCs w:val="21"/>
              </w:rPr>
              <w:t>）</w:t>
            </w:r>
          </w:p>
        </w:tc>
      </w:tr>
      <w:tr w:rsidR="0015688B">
        <w:trPr>
          <w:trHeight w:hRule="exact" w:val="208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5</w:t>
            </w:r>
          </w:p>
        </w:tc>
        <w:tc>
          <w:tcPr>
            <w:tcW w:w="94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李水仙</w:t>
            </w:r>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主管护师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300" w:lineRule="exact"/>
              <w:jc w:val="left"/>
              <w:rPr>
                <w:rFonts w:ascii="宋体" w:hAnsi="宋体"/>
                <w:bCs/>
                <w:color w:val="000000"/>
                <w:szCs w:val="21"/>
              </w:rPr>
            </w:pPr>
            <w:r>
              <w:rPr>
                <w:rFonts w:ascii="宋体" w:hAnsi="宋体" w:cs="宋体" w:hint="eastAsia"/>
                <w:szCs w:val="21"/>
              </w:rPr>
              <w:t>具体实施、材料收集</w:t>
            </w:r>
            <w:r>
              <w:rPr>
                <w:rFonts w:ascii="仿宋_GB2312" w:eastAsia="仿宋_GB2312" w:hAnsi="仿宋_GB2312" w:cs="仿宋_GB2312" w:hint="eastAsia"/>
                <w:szCs w:val="21"/>
              </w:rPr>
              <w:t xml:space="preserve">  </w:t>
            </w:r>
          </w:p>
        </w:tc>
        <w:tc>
          <w:tcPr>
            <w:tcW w:w="2340" w:type="dxa"/>
            <w:vAlign w:val="center"/>
          </w:tcPr>
          <w:p w:rsidR="0015688B" w:rsidRDefault="00821F88">
            <w:pPr>
              <w:spacing w:line="300" w:lineRule="exact"/>
              <w:jc w:val="center"/>
              <w:rPr>
                <w:rFonts w:ascii="宋体" w:hAnsi="宋体"/>
                <w:bCs/>
                <w:color w:val="000000"/>
                <w:szCs w:val="21"/>
              </w:rPr>
            </w:pPr>
            <w:r>
              <w:rPr>
                <w:rFonts w:ascii="宋体" w:hAnsi="宋体" w:hint="eastAsia"/>
                <w:szCs w:val="21"/>
              </w:rPr>
              <w:t>2014</w:t>
            </w:r>
            <w:r>
              <w:rPr>
                <w:rFonts w:ascii="宋体" w:hAnsi="宋体" w:hint="eastAsia"/>
                <w:szCs w:val="21"/>
              </w:rPr>
              <w:t>年</w:t>
            </w:r>
            <w:r>
              <w:rPr>
                <w:rFonts w:ascii="宋体" w:hAnsi="宋体" w:hint="eastAsia"/>
                <w:szCs w:val="21"/>
              </w:rPr>
              <w:t>《高度病理性屈光参差形成机理及治疗研究》</w:t>
            </w:r>
            <w:r>
              <w:rPr>
                <w:rFonts w:ascii="宋体" w:hAnsi="宋体" w:hint="eastAsia"/>
                <w:szCs w:val="21"/>
              </w:rPr>
              <w:t>获河南省医学科学技术进步奖三等奖</w:t>
            </w:r>
            <w:r>
              <w:rPr>
                <w:rFonts w:ascii="宋体" w:hAnsi="宋体" w:hint="eastAsia"/>
                <w:szCs w:val="21"/>
              </w:rPr>
              <w:t>第五完成人（</w:t>
            </w:r>
            <w:r>
              <w:rPr>
                <w:rFonts w:ascii="宋体" w:hAnsi="宋体" w:hint="eastAsia"/>
                <w:szCs w:val="21"/>
              </w:rPr>
              <w:t>证书编号：</w:t>
            </w:r>
            <w:r>
              <w:rPr>
                <w:rFonts w:ascii="宋体" w:hAnsi="宋体" w:hint="eastAsia"/>
                <w:szCs w:val="21"/>
              </w:rPr>
              <w:t>2014-YJ-131-R01/07</w:t>
            </w:r>
            <w:r>
              <w:rPr>
                <w:rFonts w:ascii="宋体" w:hAnsi="宋体" w:hint="eastAsia"/>
                <w:szCs w:val="21"/>
              </w:rPr>
              <w:t>）</w:t>
            </w: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6</w:t>
            </w:r>
          </w:p>
        </w:tc>
        <w:tc>
          <w:tcPr>
            <w:tcW w:w="94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李淑霞</w:t>
            </w:r>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主管护师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300" w:lineRule="exact"/>
              <w:jc w:val="left"/>
              <w:rPr>
                <w:rFonts w:ascii="宋体" w:hAnsi="宋体"/>
                <w:bCs/>
                <w:color w:val="000000"/>
                <w:szCs w:val="21"/>
              </w:rPr>
            </w:pPr>
            <w:r>
              <w:rPr>
                <w:rFonts w:ascii="宋体" w:hAnsi="宋体" w:cs="宋体" w:hint="eastAsia"/>
                <w:szCs w:val="21"/>
              </w:rPr>
              <w:t>具体实施、材料收集</w:t>
            </w:r>
            <w:r>
              <w:rPr>
                <w:rFonts w:ascii="仿宋_GB2312" w:eastAsia="仿宋_GB2312" w:hAnsi="仿宋_GB2312" w:cs="仿宋_GB2312" w:hint="eastAsia"/>
                <w:szCs w:val="21"/>
              </w:rPr>
              <w:t xml:space="preserve">  </w:t>
            </w:r>
          </w:p>
        </w:tc>
        <w:tc>
          <w:tcPr>
            <w:tcW w:w="2340" w:type="dxa"/>
            <w:vAlign w:val="center"/>
          </w:tcPr>
          <w:p w:rsidR="0015688B" w:rsidRDefault="0015688B">
            <w:pPr>
              <w:spacing w:line="300" w:lineRule="exact"/>
              <w:jc w:val="center"/>
              <w:rPr>
                <w:rFonts w:ascii="宋体" w:hAnsi="宋体"/>
                <w:bCs/>
                <w:color w:val="000000"/>
                <w:szCs w:val="21"/>
              </w:rPr>
            </w:pPr>
          </w:p>
        </w:tc>
      </w:tr>
      <w:tr w:rsidR="0015688B">
        <w:trPr>
          <w:trHeight w:hRule="exact" w:val="312"/>
        </w:trPr>
        <w:tc>
          <w:tcPr>
            <w:tcW w:w="71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7</w:t>
            </w:r>
          </w:p>
        </w:tc>
        <w:tc>
          <w:tcPr>
            <w:tcW w:w="944"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杜娜娜</w:t>
            </w:r>
          </w:p>
        </w:tc>
        <w:tc>
          <w:tcPr>
            <w:tcW w:w="1350"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主管护师</w:t>
            </w:r>
          </w:p>
        </w:tc>
        <w:tc>
          <w:tcPr>
            <w:tcW w:w="1515" w:type="dxa"/>
            <w:vAlign w:val="center"/>
          </w:tcPr>
          <w:p w:rsidR="0015688B" w:rsidRDefault="00821F88">
            <w:pPr>
              <w:spacing w:line="300" w:lineRule="exact"/>
              <w:jc w:val="center"/>
              <w:rPr>
                <w:rFonts w:ascii="宋体" w:hAnsi="宋体"/>
                <w:bCs/>
                <w:color w:val="000000"/>
                <w:szCs w:val="21"/>
              </w:rPr>
            </w:pPr>
            <w:r>
              <w:rPr>
                <w:rFonts w:ascii="宋体" w:hAnsi="宋体" w:hint="eastAsia"/>
                <w:bCs/>
                <w:color w:val="000000"/>
                <w:szCs w:val="21"/>
              </w:rPr>
              <w:t>焦作市五官医院</w:t>
            </w:r>
          </w:p>
        </w:tc>
        <w:tc>
          <w:tcPr>
            <w:tcW w:w="2220" w:type="dxa"/>
            <w:vAlign w:val="center"/>
          </w:tcPr>
          <w:p w:rsidR="0015688B" w:rsidRDefault="00821F88">
            <w:pPr>
              <w:spacing w:line="300" w:lineRule="exact"/>
              <w:jc w:val="left"/>
              <w:rPr>
                <w:rFonts w:ascii="宋体" w:hAnsi="宋体"/>
                <w:bCs/>
                <w:color w:val="000000"/>
                <w:szCs w:val="21"/>
              </w:rPr>
            </w:pPr>
            <w:r>
              <w:rPr>
                <w:rFonts w:ascii="宋体" w:hAnsi="宋体" w:cs="宋体" w:hint="eastAsia"/>
                <w:szCs w:val="21"/>
              </w:rPr>
              <w:t>具体实施、材料收集</w:t>
            </w:r>
            <w:r>
              <w:rPr>
                <w:rFonts w:ascii="仿宋_GB2312" w:eastAsia="仿宋_GB2312" w:hAnsi="仿宋_GB2312" w:cs="仿宋_GB2312" w:hint="eastAsia"/>
                <w:szCs w:val="21"/>
              </w:rPr>
              <w:t xml:space="preserve">  </w:t>
            </w:r>
          </w:p>
        </w:tc>
        <w:tc>
          <w:tcPr>
            <w:tcW w:w="2340" w:type="dxa"/>
            <w:vAlign w:val="center"/>
          </w:tcPr>
          <w:p w:rsidR="0015688B" w:rsidRDefault="0015688B">
            <w:pPr>
              <w:spacing w:line="300" w:lineRule="exact"/>
              <w:jc w:val="center"/>
              <w:rPr>
                <w:rFonts w:ascii="宋体" w:hAnsi="宋体"/>
                <w:bCs/>
                <w:color w:val="000000"/>
                <w:szCs w:val="21"/>
              </w:rPr>
            </w:pPr>
          </w:p>
        </w:tc>
      </w:tr>
      <w:tr w:rsidR="0015688B">
        <w:trPr>
          <w:trHeight w:hRule="exact" w:val="312"/>
        </w:trPr>
        <w:tc>
          <w:tcPr>
            <w:tcW w:w="710" w:type="dxa"/>
            <w:vAlign w:val="center"/>
          </w:tcPr>
          <w:p w:rsidR="0015688B" w:rsidRDefault="0015688B">
            <w:pPr>
              <w:spacing w:line="300" w:lineRule="exact"/>
              <w:jc w:val="center"/>
              <w:rPr>
                <w:rFonts w:ascii="宋体" w:hAnsi="宋体"/>
                <w:bCs/>
                <w:color w:val="000000"/>
                <w:sz w:val="18"/>
                <w:szCs w:val="18"/>
              </w:rPr>
            </w:pPr>
          </w:p>
        </w:tc>
        <w:tc>
          <w:tcPr>
            <w:tcW w:w="944" w:type="dxa"/>
            <w:vAlign w:val="center"/>
          </w:tcPr>
          <w:p w:rsidR="0015688B" w:rsidRDefault="0015688B">
            <w:pPr>
              <w:spacing w:line="300" w:lineRule="exact"/>
              <w:jc w:val="center"/>
              <w:rPr>
                <w:rFonts w:ascii="宋体" w:hAnsi="宋体"/>
                <w:bCs/>
                <w:color w:val="000000"/>
                <w:sz w:val="18"/>
                <w:szCs w:val="18"/>
              </w:rPr>
            </w:pPr>
          </w:p>
        </w:tc>
        <w:tc>
          <w:tcPr>
            <w:tcW w:w="1350" w:type="dxa"/>
            <w:vAlign w:val="center"/>
          </w:tcPr>
          <w:p w:rsidR="0015688B" w:rsidRDefault="0015688B">
            <w:pPr>
              <w:spacing w:line="300" w:lineRule="exact"/>
              <w:jc w:val="center"/>
              <w:rPr>
                <w:rFonts w:ascii="宋体" w:hAnsi="宋体"/>
                <w:bCs/>
                <w:color w:val="000000"/>
                <w:sz w:val="18"/>
                <w:szCs w:val="18"/>
              </w:rPr>
            </w:pPr>
          </w:p>
        </w:tc>
        <w:tc>
          <w:tcPr>
            <w:tcW w:w="1515" w:type="dxa"/>
            <w:vAlign w:val="center"/>
          </w:tcPr>
          <w:p w:rsidR="0015688B" w:rsidRDefault="0015688B">
            <w:pPr>
              <w:spacing w:line="300" w:lineRule="exact"/>
              <w:jc w:val="center"/>
              <w:rPr>
                <w:rFonts w:ascii="宋体" w:hAnsi="宋体"/>
                <w:bCs/>
                <w:color w:val="000000"/>
                <w:sz w:val="18"/>
                <w:szCs w:val="18"/>
              </w:rPr>
            </w:pPr>
          </w:p>
        </w:tc>
        <w:tc>
          <w:tcPr>
            <w:tcW w:w="2220" w:type="dxa"/>
            <w:vAlign w:val="center"/>
          </w:tcPr>
          <w:p w:rsidR="0015688B" w:rsidRDefault="0015688B">
            <w:pPr>
              <w:spacing w:line="300" w:lineRule="exact"/>
              <w:jc w:val="left"/>
              <w:rPr>
                <w:rFonts w:ascii="宋体" w:hAnsi="宋体"/>
                <w:bCs/>
                <w:color w:val="000000"/>
                <w:sz w:val="18"/>
                <w:szCs w:val="18"/>
              </w:rPr>
            </w:pPr>
          </w:p>
        </w:tc>
        <w:tc>
          <w:tcPr>
            <w:tcW w:w="2340" w:type="dxa"/>
            <w:vAlign w:val="center"/>
          </w:tcPr>
          <w:p w:rsidR="0015688B" w:rsidRDefault="0015688B">
            <w:pPr>
              <w:spacing w:line="300" w:lineRule="exact"/>
              <w:jc w:val="center"/>
              <w:rPr>
                <w:rFonts w:ascii="宋体" w:hAnsi="宋体"/>
                <w:bCs/>
                <w:color w:val="000000"/>
                <w:sz w:val="18"/>
                <w:szCs w:val="18"/>
              </w:rPr>
            </w:pPr>
          </w:p>
        </w:tc>
      </w:tr>
      <w:tr w:rsidR="0015688B">
        <w:trPr>
          <w:trHeight w:hRule="exact" w:val="312"/>
        </w:trPr>
        <w:tc>
          <w:tcPr>
            <w:tcW w:w="710" w:type="dxa"/>
            <w:vAlign w:val="center"/>
          </w:tcPr>
          <w:p w:rsidR="0015688B" w:rsidRDefault="0015688B">
            <w:pPr>
              <w:spacing w:line="300" w:lineRule="exact"/>
              <w:jc w:val="center"/>
              <w:rPr>
                <w:rFonts w:ascii="宋体" w:hAnsi="宋体"/>
                <w:bCs/>
                <w:color w:val="000000"/>
                <w:szCs w:val="21"/>
              </w:rPr>
            </w:pPr>
          </w:p>
        </w:tc>
        <w:tc>
          <w:tcPr>
            <w:tcW w:w="944" w:type="dxa"/>
            <w:vAlign w:val="center"/>
          </w:tcPr>
          <w:p w:rsidR="0015688B" w:rsidRDefault="0015688B">
            <w:pPr>
              <w:spacing w:line="300" w:lineRule="exact"/>
              <w:jc w:val="center"/>
              <w:rPr>
                <w:rFonts w:ascii="宋体" w:hAnsi="宋体"/>
                <w:bCs/>
                <w:color w:val="000000"/>
                <w:szCs w:val="21"/>
              </w:rPr>
            </w:pPr>
          </w:p>
        </w:tc>
        <w:tc>
          <w:tcPr>
            <w:tcW w:w="1350" w:type="dxa"/>
            <w:vAlign w:val="center"/>
          </w:tcPr>
          <w:p w:rsidR="0015688B" w:rsidRDefault="0015688B">
            <w:pPr>
              <w:spacing w:line="300" w:lineRule="exact"/>
              <w:jc w:val="center"/>
              <w:rPr>
                <w:rFonts w:ascii="宋体" w:hAnsi="宋体"/>
                <w:bCs/>
                <w:color w:val="000000"/>
                <w:szCs w:val="21"/>
              </w:rPr>
            </w:pPr>
          </w:p>
        </w:tc>
        <w:tc>
          <w:tcPr>
            <w:tcW w:w="1515" w:type="dxa"/>
            <w:vAlign w:val="center"/>
          </w:tcPr>
          <w:p w:rsidR="0015688B" w:rsidRDefault="0015688B">
            <w:pPr>
              <w:spacing w:line="300" w:lineRule="exact"/>
              <w:jc w:val="center"/>
              <w:rPr>
                <w:rFonts w:ascii="宋体" w:hAnsi="宋体"/>
                <w:bCs/>
                <w:color w:val="000000"/>
                <w:szCs w:val="21"/>
              </w:rPr>
            </w:pPr>
          </w:p>
        </w:tc>
        <w:tc>
          <w:tcPr>
            <w:tcW w:w="2220" w:type="dxa"/>
            <w:vAlign w:val="center"/>
          </w:tcPr>
          <w:p w:rsidR="0015688B" w:rsidRDefault="0015688B">
            <w:pPr>
              <w:spacing w:line="300" w:lineRule="exact"/>
              <w:jc w:val="left"/>
              <w:rPr>
                <w:rFonts w:ascii="宋体" w:hAnsi="宋体"/>
                <w:bCs/>
                <w:color w:val="000000"/>
                <w:szCs w:val="21"/>
              </w:rPr>
            </w:pPr>
          </w:p>
        </w:tc>
        <w:tc>
          <w:tcPr>
            <w:tcW w:w="2340" w:type="dxa"/>
            <w:vAlign w:val="center"/>
          </w:tcPr>
          <w:p w:rsidR="0015688B" w:rsidRDefault="0015688B">
            <w:pPr>
              <w:spacing w:line="300" w:lineRule="exact"/>
              <w:jc w:val="center"/>
              <w:rPr>
                <w:rFonts w:ascii="宋体" w:hAnsi="宋体"/>
                <w:bCs/>
                <w:color w:val="000000"/>
                <w:szCs w:val="21"/>
              </w:rPr>
            </w:pPr>
          </w:p>
        </w:tc>
      </w:tr>
      <w:tr w:rsidR="0015688B">
        <w:trPr>
          <w:trHeight w:hRule="exact" w:val="312"/>
        </w:trPr>
        <w:tc>
          <w:tcPr>
            <w:tcW w:w="710" w:type="dxa"/>
            <w:vAlign w:val="center"/>
          </w:tcPr>
          <w:p w:rsidR="0015688B" w:rsidRDefault="0015688B">
            <w:pPr>
              <w:spacing w:line="300" w:lineRule="exact"/>
              <w:jc w:val="center"/>
              <w:rPr>
                <w:rFonts w:ascii="宋体" w:hAnsi="宋体"/>
                <w:bCs/>
                <w:color w:val="000000"/>
                <w:szCs w:val="21"/>
              </w:rPr>
            </w:pPr>
          </w:p>
        </w:tc>
        <w:tc>
          <w:tcPr>
            <w:tcW w:w="944" w:type="dxa"/>
            <w:vAlign w:val="center"/>
          </w:tcPr>
          <w:p w:rsidR="0015688B" w:rsidRDefault="0015688B">
            <w:pPr>
              <w:spacing w:line="300" w:lineRule="exact"/>
              <w:jc w:val="center"/>
              <w:rPr>
                <w:rFonts w:ascii="宋体" w:hAnsi="宋体"/>
                <w:bCs/>
                <w:color w:val="000000"/>
                <w:szCs w:val="21"/>
              </w:rPr>
            </w:pPr>
          </w:p>
        </w:tc>
        <w:tc>
          <w:tcPr>
            <w:tcW w:w="1350" w:type="dxa"/>
            <w:vAlign w:val="center"/>
          </w:tcPr>
          <w:p w:rsidR="0015688B" w:rsidRDefault="0015688B">
            <w:pPr>
              <w:spacing w:line="300" w:lineRule="exact"/>
              <w:jc w:val="center"/>
              <w:rPr>
                <w:rFonts w:ascii="宋体" w:hAnsi="宋体"/>
                <w:bCs/>
                <w:color w:val="000000"/>
                <w:szCs w:val="21"/>
              </w:rPr>
            </w:pPr>
          </w:p>
        </w:tc>
        <w:tc>
          <w:tcPr>
            <w:tcW w:w="1515" w:type="dxa"/>
            <w:vAlign w:val="center"/>
          </w:tcPr>
          <w:p w:rsidR="0015688B" w:rsidRDefault="0015688B">
            <w:pPr>
              <w:spacing w:line="300" w:lineRule="exact"/>
              <w:jc w:val="center"/>
              <w:rPr>
                <w:rFonts w:ascii="宋体" w:hAnsi="宋体"/>
                <w:bCs/>
                <w:color w:val="000000"/>
                <w:szCs w:val="21"/>
              </w:rPr>
            </w:pPr>
          </w:p>
        </w:tc>
        <w:tc>
          <w:tcPr>
            <w:tcW w:w="2220" w:type="dxa"/>
            <w:vAlign w:val="center"/>
          </w:tcPr>
          <w:p w:rsidR="0015688B" w:rsidRDefault="0015688B">
            <w:pPr>
              <w:spacing w:line="300" w:lineRule="exact"/>
              <w:jc w:val="left"/>
              <w:rPr>
                <w:rFonts w:ascii="宋体" w:hAnsi="宋体"/>
                <w:bCs/>
                <w:color w:val="000000"/>
                <w:szCs w:val="21"/>
              </w:rPr>
            </w:pPr>
          </w:p>
        </w:tc>
        <w:tc>
          <w:tcPr>
            <w:tcW w:w="2340" w:type="dxa"/>
            <w:vAlign w:val="center"/>
          </w:tcPr>
          <w:p w:rsidR="0015688B" w:rsidRDefault="0015688B">
            <w:pPr>
              <w:spacing w:line="300" w:lineRule="exact"/>
              <w:jc w:val="center"/>
              <w:rPr>
                <w:rFonts w:ascii="宋体" w:hAnsi="宋体"/>
                <w:bCs/>
                <w:color w:val="000000"/>
                <w:szCs w:val="21"/>
              </w:rPr>
            </w:pPr>
          </w:p>
        </w:tc>
      </w:tr>
      <w:tr w:rsidR="0015688B">
        <w:trPr>
          <w:trHeight w:hRule="exact" w:val="312"/>
        </w:trPr>
        <w:tc>
          <w:tcPr>
            <w:tcW w:w="710" w:type="dxa"/>
            <w:vAlign w:val="center"/>
          </w:tcPr>
          <w:p w:rsidR="0015688B" w:rsidRDefault="0015688B">
            <w:pPr>
              <w:spacing w:line="300" w:lineRule="exact"/>
              <w:jc w:val="center"/>
              <w:rPr>
                <w:rFonts w:ascii="宋体" w:hAnsi="宋体"/>
                <w:bCs/>
                <w:color w:val="000000"/>
                <w:szCs w:val="21"/>
              </w:rPr>
            </w:pPr>
          </w:p>
        </w:tc>
        <w:tc>
          <w:tcPr>
            <w:tcW w:w="944" w:type="dxa"/>
            <w:vAlign w:val="center"/>
          </w:tcPr>
          <w:p w:rsidR="0015688B" w:rsidRDefault="0015688B">
            <w:pPr>
              <w:spacing w:line="300" w:lineRule="exact"/>
              <w:jc w:val="center"/>
              <w:rPr>
                <w:rFonts w:ascii="宋体" w:hAnsi="宋体"/>
                <w:bCs/>
                <w:color w:val="000000"/>
                <w:szCs w:val="21"/>
              </w:rPr>
            </w:pPr>
          </w:p>
        </w:tc>
        <w:tc>
          <w:tcPr>
            <w:tcW w:w="1350" w:type="dxa"/>
            <w:vAlign w:val="center"/>
          </w:tcPr>
          <w:p w:rsidR="0015688B" w:rsidRDefault="0015688B">
            <w:pPr>
              <w:spacing w:line="300" w:lineRule="exact"/>
              <w:jc w:val="center"/>
              <w:rPr>
                <w:rFonts w:ascii="宋体" w:hAnsi="宋体"/>
                <w:bCs/>
                <w:color w:val="000000"/>
                <w:szCs w:val="21"/>
              </w:rPr>
            </w:pPr>
          </w:p>
        </w:tc>
        <w:tc>
          <w:tcPr>
            <w:tcW w:w="1515" w:type="dxa"/>
            <w:vAlign w:val="center"/>
          </w:tcPr>
          <w:p w:rsidR="0015688B" w:rsidRDefault="0015688B">
            <w:pPr>
              <w:spacing w:line="300" w:lineRule="exact"/>
              <w:jc w:val="center"/>
              <w:rPr>
                <w:rFonts w:ascii="宋体" w:hAnsi="宋体"/>
                <w:bCs/>
                <w:color w:val="000000"/>
                <w:szCs w:val="21"/>
              </w:rPr>
            </w:pPr>
          </w:p>
        </w:tc>
        <w:tc>
          <w:tcPr>
            <w:tcW w:w="2220" w:type="dxa"/>
            <w:vAlign w:val="center"/>
          </w:tcPr>
          <w:p w:rsidR="0015688B" w:rsidRDefault="0015688B">
            <w:pPr>
              <w:spacing w:line="300" w:lineRule="exact"/>
              <w:jc w:val="left"/>
              <w:rPr>
                <w:rFonts w:ascii="宋体" w:hAnsi="宋体"/>
                <w:bCs/>
                <w:color w:val="000000"/>
                <w:szCs w:val="21"/>
              </w:rPr>
            </w:pPr>
          </w:p>
        </w:tc>
        <w:tc>
          <w:tcPr>
            <w:tcW w:w="2340" w:type="dxa"/>
            <w:vAlign w:val="center"/>
          </w:tcPr>
          <w:p w:rsidR="0015688B" w:rsidRDefault="0015688B">
            <w:pPr>
              <w:spacing w:line="300" w:lineRule="exact"/>
              <w:jc w:val="center"/>
              <w:rPr>
                <w:rFonts w:ascii="宋体" w:hAnsi="宋体"/>
                <w:bCs/>
                <w:color w:val="000000"/>
                <w:szCs w:val="21"/>
              </w:rPr>
            </w:pPr>
          </w:p>
        </w:tc>
      </w:tr>
    </w:tbl>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焦作市五官医院</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eastAsia="仿宋_GB2312" w:hAnsi="宋体"/>
          <w:bCs/>
          <w:color w:val="000000"/>
          <w:sz w:val="28"/>
          <w:szCs w:val="28"/>
        </w:rPr>
      </w:pPr>
      <w:r>
        <w:rPr>
          <w:rFonts w:ascii="宋体" w:hAnsi="宋体" w:hint="eastAsia"/>
          <w:b/>
          <w:bCs/>
          <w:color w:val="000000"/>
          <w:sz w:val="28"/>
          <w:szCs w:val="28"/>
        </w:rPr>
        <w:t>单位情况：</w:t>
      </w:r>
      <w:r>
        <w:rPr>
          <w:rFonts w:ascii="仿宋_GB2312" w:eastAsia="仿宋_GB2312" w:hAnsi="宋体" w:hint="eastAsia"/>
          <w:sz w:val="32"/>
          <w:szCs w:val="32"/>
        </w:rPr>
        <w:t>焦作市五官医院，是河南省唯一注册的五官专科医院，也是焦作市唯一的一所五官专科医院，</w:t>
      </w:r>
      <w:r>
        <w:rPr>
          <w:rFonts w:ascii="仿宋_GB2312" w:eastAsia="仿宋_GB2312" w:hAnsi="宋体" w:hint="eastAsia"/>
          <w:sz w:val="32"/>
          <w:szCs w:val="32"/>
        </w:rPr>
        <w:t>眼科是我市医学重点学科，准分子激光近视</w:t>
      </w:r>
      <w:proofErr w:type="gramStart"/>
      <w:r>
        <w:rPr>
          <w:rFonts w:ascii="仿宋_GB2312" w:eastAsia="仿宋_GB2312" w:hAnsi="宋体" w:hint="eastAsia"/>
          <w:sz w:val="32"/>
          <w:szCs w:val="32"/>
        </w:rPr>
        <w:t>矫治科</w:t>
      </w:r>
      <w:proofErr w:type="gramEnd"/>
      <w:r>
        <w:rPr>
          <w:rFonts w:ascii="仿宋_GB2312" w:eastAsia="仿宋_GB2312" w:hAnsi="宋体" w:hint="eastAsia"/>
          <w:sz w:val="32"/>
          <w:szCs w:val="32"/>
        </w:rPr>
        <w:t>引进</w:t>
      </w:r>
      <w:r>
        <w:rPr>
          <w:rFonts w:ascii="仿宋_GB2312" w:eastAsia="仿宋_GB2312" w:hAnsi="宋体" w:hint="eastAsia"/>
          <w:sz w:val="32"/>
          <w:szCs w:val="32"/>
        </w:rPr>
        <w:t>WaveLight FS200</w:t>
      </w:r>
      <w:r>
        <w:rPr>
          <w:rFonts w:ascii="仿宋_GB2312" w:eastAsia="仿宋_GB2312" w:hAnsi="宋体" w:hint="eastAsia"/>
          <w:sz w:val="32"/>
          <w:szCs w:val="32"/>
        </w:rPr>
        <w:t>飞秒激光机</w:t>
      </w:r>
      <w:r>
        <w:rPr>
          <w:rFonts w:ascii="仿宋_GB2312" w:eastAsia="仿宋_GB2312" w:hAnsi="宋体" w:hint="eastAsia"/>
          <w:sz w:val="32"/>
          <w:szCs w:val="32"/>
        </w:rPr>
        <w:t>+EX500</w:t>
      </w:r>
      <w:r>
        <w:rPr>
          <w:rFonts w:ascii="仿宋_GB2312" w:eastAsia="仿宋_GB2312" w:hAnsi="宋体" w:hint="eastAsia"/>
          <w:sz w:val="32"/>
          <w:szCs w:val="32"/>
        </w:rPr>
        <w:t>准分子激光机</w:t>
      </w:r>
      <w:r>
        <w:rPr>
          <w:rFonts w:ascii="仿宋_GB2312" w:eastAsia="仿宋_GB2312" w:hAnsi="宋体" w:hint="eastAsia"/>
          <w:sz w:val="32"/>
          <w:szCs w:val="32"/>
        </w:rPr>
        <w:t>。</w:t>
      </w:r>
    </w:p>
    <w:p w:rsidR="0015688B" w:rsidRDefault="00821F88">
      <w:pPr>
        <w:spacing w:line="360" w:lineRule="auto"/>
        <w:ind w:firstLineChars="200" w:firstLine="562"/>
        <w:rPr>
          <w:rFonts w:ascii="仿宋_GB2312" w:eastAsia="仿宋_GB2312" w:hAnsi="仿宋_GB2312" w:cs="仿宋_GB2312"/>
          <w:sz w:val="28"/>
          <w:szCs w:val="28"/>
        </w:rPr>
      </w:pPr>
      <w:r>
        <w:rPr>
          <w:rFonts w:ascii="宋体" w:hAnsi="宋体" w:hint="eastAsia"/>
          <w:b/>
          <w:bCs/>
          <w:color w:val="000000"/>
          <w:sz w:val="28"/>
          <w:szCs w:val="28"/>
        </w:rPr>
        <w:t>对本项目科技创新和推广应用情况的贡献：</w:t>
      </w:r>
      <w:r>
        <w:rPr>
          <w:rFonts w:ascii="仿宋_GB2312" w:eastAsia="仿宋_GB2312" w:hAnsi="仿宋_GB2312" w:cs="仿宋_GB2312" w:hint="eastAsia"/>
          <w:sz w:val="28"/>
          <w:szCs w:val="28"/>
        </w:rPr>
        <w:t>医院领导积极支持项目</w:t>
      </w:r>
      <w:proofErr w:type="gramStart"/>
      <w:r>
        <w:rPr>
          <w:rFonts w:ascii="仿宋_GB2312" w:eastAsia="仿宋_GB2312" w:hAnsi="仿宋_GB2312" w:cs="仿宋_GB2312" w:hint="eastAsia"/>
          <w:sz w:val="28"/>
          <w:szCs w:val="28"/>
        </w:rPr>
        <w:t>组科研</w:t>
      </w:r>
      <w:proofErr w:type="gramEnd"/>
      <w:r>
        <w:rPr>
          <w:rFonts w:ascii="仿宋_GB2312" w:eastAsia="仿宋_GB2312" w:hAnsi="仿宋_GB2312" w:cs="仿宋_GB2312" w:hint="eastAsia"/>
          <w:sz w:val="28"/>
          <w:szCs w:val="28"/>
        </w:rPr>
        <w:t>计划，初期组织相关技术人员讨论创意立题，制订计划，构建设备，推动实施。密切关心科研进程，分段讨论进行中所遇困难，及时帮助解决。协助院外同仁讨论交流，得以认可推介应用。后期组</w:t>
      </w:r>
      <w:r>
        <w:rPr>
          <w:rFonts w:ascii="仿宋_GB2312" w:eastAsia="仿宋_GB2312" w:hAnsi="仿宋_GB2312" w:cs="仿宋_GB2312" w:hint="eastAsia"/>
          <w:sz w:val="28"/>
          <w:szCs w:val="28"/>
        </w:rPr>
        <w:lastRenderedPageBreak/>
        <w:t>织撰写论文等。</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line="600" w:lineRule="exact"/>
        <w:ind w:firstLineChars="200" w:firstLine="562"/>
        <w:rPr>
          <w:rFonts w:ascii="宋体" w:hAnsi="宋体"/>
          <w:b/>
          <w:bCs/>
          <w:color w:val="000000"/>
          <w:sz w:val="28"/>
          <w:szCs w:val="28"/>
        </w:rPr>
      </w:pPr>
      <w:r>
        <w:rPr>
          <w:rFonts w:ascii="宋体" w:hAnsi="宋体"/>
          <w:b/>
          <w:bCs/>
          <w:color w:val="000000"/>
          <w:sz w:val="28"/>
          <w:szCs w:val="28"/>
        </w:rPr>
        <w:br w:type="page"/>
      </w:r>
    </w:p>
    <w:p w:rsidR="0015688B" w:rsidRDefault="0015688B">
      <w:pPr>
        <w:spacing w:line="600" w:lineRule="exact"/>
      </w:pP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速冻食品制冷设备关键节能技术及应用</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提名该项目为河南省科学技术发明奖</w:t>
      </w:r>
      <w:r>
        <w:rPr>
          <w:rFonts w:ascii="宋体" w:hAnsi="宋体" w:hint="eastAsia"/>
          <w:b/>
          <w:color w:val="000000"/>
          <w:sz w:val="28"/>
          <w:szCs w:val="28"/>
          <w:u w:val="single"/>
        </w:rPr>
        <w:t xml:space="preserve">  </w:t>
      </w:r>
      <w:proofErr w:type="gramStart"/>
      <w:r>
        <w:rPr>
          <w:rFonts w:ascii="宋体" w:hAnsi="宋体" w:hint="eastAsia"/>
          <w:b/>
          <w:color w:val="000000"/>
          <w:sz w:val="28"/>
          <w:szCs w:val="28"/>
          <w:u w:val="single"/>
        </w:rPr>
        <w:t>叁</w:t>
      </w:r>
      <w:proofErr w:type="gramEnd"/>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15688B">
      <w:pPr>
        <w:ind w:firstLineChars="200" w:firstLine="562"/>
        <w:rPr>
          <w:rFonts w:ascii="宋体" w:hAnsi="宋体"/>
          <w:b/>
          <w:color w:val="000000"/>
          <w:sz w:val="28"/>
          <w:szCs w:val="28"/>
        </w:rPr>
      </w:pPr>
    </w:p>
    <w:p w:rsidR="0015688B" w:rsidRDefault="00821F88">
      <w:pPr>
        <w:pStyle w:val="a4"/>
        <w:spacing w:line="390" w:lineRule="exact"/>
        <w:ind w:firstLineChars="0" w:firstLine="0"/>
        <w:outlineLvl w:val="1"/>
        <w:rPr>
          <w:b/>
        </w:rPr>
      </w:pPr>
      <w:r>
        <w:rPr>
          <w:rFonts w:hint="eastAsia"/>
          <w:b/>
        </w:rPr>
        <w:t>（三）主要知识产权和标准规范目录（不超过</w:t>
      </w:r>
      <w:r>
        <w:rPr>
          <w:rFonts w:hint="eastAsia"/>
          <w:b/>
        </w:rPr>
        <w:t>10</w:t>
      </w:r>
      <w:r>
        <w:rPr>
          <w:rFonts w:hint="eastAsia"/>
          <w:b/>
        </w:rPr>
        <w:t>件）</w:t>
      </w:r>
    </w:p>
    <w:tbl>
      <w:tblPr>
        <w:tblW w:w="103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3"/>
        <w:gridCol w:w="1470"/>
        <w:gridCol w:w="975"/>
        <w:gridCol w:w="1125"/>
        <w:gridCol w:w="1005"/>
        <w:gridCol w:w="1156"/>
        <w:gridCol w:w="1416"/>
        <w:gridCol w:w="1110"/>
        <w:gridCol w:w="923"/>
      </w:tblGrid>
      <w:tr w:rsidR="0015688B">
        <w:trPr>
          <w:trHeight w:hRule="exact" w:val="2268"/>
          <w:jc w:val="center"/>
        </w:trPr>
        <w:tc>
          <w:tcPr>
            <w:tcW w:w="1143"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知识产权（标准）类别</w:t>
            </w:r>
          </w:p>
        </w:tc>
        <w:tc>
          <w:tcPr>
            <w:tcW w:w="147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知识产权（标准）具体名称</w:t>
            </w:r>
          </w:p>
        </w:tc>
        <w:tc>
          <w:tcPr>
            <w:tcW w:w="97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国家</w:t>
            </w:r>
          </w:p>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（地区）</w:t>
            </w:r>
          </w:p>
        </w:tc>
        <w:tc>
          <w:tcPr>
            <w:tcW w:w="112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授权号（标准编号）</w:t>
            </w:r>
          </w:p>
        </w:tc>
        <w:tc>
          <w:tcPr>
            <w:tcW w:w="1005"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授权（标准发布）日期</w:t>
            </w:r>
          </w:p>
        </w:tc>
        <w:tc>
          <w:tcPr>
            <w:tcW w:w="115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证书编号</w:t>
            </w:r>
            <w:r>
              <w:rPr>
                <w:rFonts w:ascii="宋体" w:eastAsia="宋体" w:hAnsi="宋体" w:cs="宋体" w:hint="eastAsia"/>
                <w:sz w:val="21"/>
                <w:szCs w:val="21"/>
              </w:rPr>
              <w:br/>
            </w:r>
            <w:r>
              <w:rPr>
                <w:rFonts w:ascii="宋体" w:eastAsia="宋体" w:hAnsi="宋体" w:cs="宋体" w:hint="eastAsia"/>
                <w:sz w:val="21"/>
                <w:szCs w:val="21"/>
              </w:rPr>
              <w:t>（标准批准发布部门）</w:t>
            </w:r>
          </w:p>
        </w:tc>
        <w:tc>
          <w:tcPr>
            <w:tcW w:w="1416"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权利人（标准起草单位）</w:t>
            </w:r>
          </w:p>
        </w:tc>
        <w:tc>
          <w:tcPr>
            <w:tcW w:w="1110"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发明人（标准起草人）</w:t>
            </w:r>
          </w:p>
        </w:tc>
        <w:tc>
          <w:tcPr>
            <w:tcW w:w="923"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eastAsia="宋体" w:hAnsi="宋体" w:cs="宋体"/>
                <w:sz w:val="21"/>
                <w:szCs w:val="21"/>
              </w:rPr>
            </w:pPr>
            <w:r>
              <w:rPr>
                <w:rFonts w:ascii="宋体" w:eastAsia="宋体" w:hAnsi="宋体" w:cs="宋体" w:hint="eastAsia"/>
                <w:sz w:val="21"/>
                <w:szCs w:val="21"/>
              </w:rPr>
              <w:t>发明专利（标准）有效状态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发明专利</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color w:val="000000"/>
                <w:spacing w:val="-8"/>
                <w:sz w:val="21"/>
                <w:szCs w:val="21"/>
              </w:rPr>
              <w:t>一种冷库群节能系统及其控制方法</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201410151069.4</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2017/11/28</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2714221</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卢永祥</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路万里</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维持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发明专利</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color w:val="000000"/>
                <w:spacing w:val="-8"/>
                <w:sz w:val="21"/>
                <w:szCs w:val="21"/>
              </w:rPr>
              <w:t>一种并联机组运行调节系统及其控制方法</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201410151070.7</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2017/11/3</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2679696</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卢永祥</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路万里</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jc w:val="center"/>
              <w:rPr>
                <w:rFonts w:ascii="宋体" w:hAnsi="宋体" w:cs="宋体"/>
                <w:szCs w:val="21"/>
              </w:rPr>
            </w:pPr>
            <w:r>
              <w:rPr>
                <w:rFonts w:ascii="宋体" w:hAnsi="宋体" w:cs="宋体" w:hint="eastAsia"/>
                <w:szCs w:val="21"/>
              </w:rPr>
              <w:t>维持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lastRenderedPageBreak/>
              <w:t>实用新型专利</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一种基于空气涡流管的速冻设备</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201621163793.X</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2017/11/28</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6653021</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孟祥哲</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张春艳</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李辉</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jc w:val="center"/>
              <w:rPr>
                <w:rFonts w:ascii="宋体" w:hAnsi="宋体" w:cs="宋体"/>
                <w:szCs w:val="21"/>
              </w:rPr>
            </w:pPr>
            <w:r>
              <w:rPr>
                <w:rFonts w:ascii="宋体" w:hAnsi="宋体" w:cs="宋体" w:hint="eastAsia"/>
                <w:szCs w:val="21"/>
              </w:rPr>
              <w:t>维持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实用新型专利</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一种热氟化霜装置</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cs="宋体"/>
                <w:szCs w:val="21"/>
              </w:rPr>
            </w:pPr>
            <w:r>
              <w:rPr>
                <w:rFonts w:ascii="宋体" w:hAnsi="宋体" w:cs="宋体" w:hint="eastAsia"/>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201520857367.5</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2016/4/20</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5139323</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赵超</w:t>
            </w:r>
            <w:proofErr w:type="gramStart"/>
            <w:r>
              <w:rPr>
                <w:rFonts w:ascii="宋体" w:eastAsia="宋体" w:hAnsi="宋体" w:cs="宋体" w:hint="eastAsia"/>
                <w:sz w:val="21"/>
                <w:szCs w:val="21"/>
              </w:rPr>
              <w:t>超</w:t>
            </w:r>
            <w:proofErr w:type="gramEnd"/>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钱宏</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慕俊杰</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董伟光</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李腾飞等</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维持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实用新型专利</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一种移动式速冻装置</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jc w:val="center"/>
              <w:rPr>
                <w:rFonts w:ascii="宋体" w:hAnsi="宋体" w:cs="宋体"/>
                <w:szCs w:val="21"/>
              </w:rPr>
            </w:pPr>
            <w:r>
              <w:rPr>
                <w:rFonts w:ascii="宋体" w:hAnsi="宋体" w:cs="宋体" w:hint="eastAsia"/>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201720729601.5</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2018/1/9</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6837545</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贾亮</w:t>
            </w:r>
          </w:p>
          <w:p w:rsidR="0015688B" w:rsidRDefault="00821F88">
            <w:pPr>
              <w:pStyle w:val="a4"/>
              <w:spacing w:line="240" w:lineRule="auto"/>
              <w:ind w:firstLineChars="0" w:firstLine="0"/>
              <w:jc w:val="center"/>
              <w:rPr>
                <w:rFonts w:ascii="宋体" w:eastAsia="宋体" w:hAnsi="宋体" w:cs="宋体"/>
                <w:sz w:val="21"/>
                <w:szCs w:val="21"/>
              </w:rPr>
            </w:pPr>
            <w:proofErr w:type="gramStart"/>
            <w:r>
              <w:rPr>
                <w:rFonts w:ascii="宋体" w:eastAsia="宋体" w:hAnsi="宋体" w:cs="宋体" w:hint="eastAsia"/>
                <w:sz w:val="21"/>
                <w:szCs w:val="21"/>
              </w:rPr>
              <w:t>付保平</w:t>
            </w:r>
            <w:proofErr w:type="gramEnd"/>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李佳</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李宗生</w:t>
            </w:r>
          </w:p>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赵紫云</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维持</w:t>
            </w:r>
          </w:p>
        </w:tc>
      </w:tr>
      <w:tr w:rsidR="0015688B">
        <w:trPr>
          <w:trHeight w:hRule="exact" w:val="2268"/>
          <w:jc w:val="center"/>
        </w:trPr>
        <w:tc>
          <w:tcPr>
            <w:tcW w:w="1143"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计算机软件著作权</w:t>
            </w:r>
          </w:p>
        </w:tc>
        <w:tc>
          <w:tcPr>
            <w:tcW w:w="147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pacing w:val="-8"/>
                <w:sz w:val="21"/>
                <w:szCs w:val="21"/>
              </w:rPr>
              <w:t>千年冷冻制冷机组运行控制机组</w:t>
            </w:r>
            <w:r>
              <w:rPr>
                <w:rFonts w:ascii="宋体" w:eastAsia="宋体" w:hAnsi="宋体" w:cs="宋体" w:hint="eastAsia"/>
                <w:color w:val="000000"/>
                <w:spacing w:val="-8"/>
                <w:sz w:val="21"/>
                <w:szCs w:val="21"/>
              </w:rPr>
              <w:t>V1.0</w:t>
            </w:r>
          </w:p>
        </w:tc>
        <w:tc>
          <w:tcPr>
            <w:tcW w:w="97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中国</w:t>
            </w:r>
          </w:p>
        </w:tc>
        <w:tc>
          <w:tcPr>
            <w:tcW w:w="112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2018SR14744</w:t>
            </w:r>
          </w:p>
        </w:tc>
        <w:tc>
          <w:tcPr>
            <w:tcW w:w="1005"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2018/7/4</w:t>
            </w:r>
          </w:p>
        </w:tc>
        <w:tc>
          <w:tcPr>
            <w:tcW w:w="115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proofErr w:type="gramStart"/>
            <w:r>
              <w:rPr>
                <w:rFonts w:ascii="宋体" w:eastAsia="宋体" w:hAnsi="宋体" w:cs="宋体" w:hint="eastAsia"/>
                <w:color w:val="000000"/>
                <w:sz w:val="21"/>
                <w:szCs w:val="21"/>
              </w:rPr>
              <w:t>软著登字</w:t>
            </w:r>
            <w:proofErr w:type="gramEnd"/>
            <w:r>
              <w:rPr>
                <w:rFonts w:ascii="宋体" w:eastAsia="宋体" w:hAnsi="宋体" w:cs="宋体" w:hint="eastAsia"/>
                <w:color w:val="000000"/>
                <w:sz w:val="21"/>
                <w:szCs w:val="21"/>
              </w:rPr>
              <w:t>第</w:t>
            </w:r>
            <w:r>
              <w:rPr>
                <w:rFonts w:ascii="宋体" w:eastAsia="宋体" w:hAnsi="宋体" w:cs="宋体" w:hint="eastAsia"/>
                <w:color w:val="000000"/>
                <w:sz w:val="21"/>
                <w:szCs w:val="21"/>
              </w:rPr>
              <w:t>2843839</w:t>
            </w:r>
            <w:r>
              <w:rPr>
                <w:rFonts w:ascii="宋体" w:eastAsia="宋体" w:hAnsi="宋体" w:cs="宋体" w:hint="eastAsia"/>
                <w:color w:val="000000"/>
                <w:sz w:val="21"/>
                <w:szCs w:val="21"/>
              </w:rPr>
              <w:t>号</w:t>
            </w:r>
          </w:p>
        </w:tc>
        <w:tc>
          <w:tcPr>
            <w:tcW w:w="1416"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河南千年冷冻设备有限公司</w:t>
            </w:r>
          </w:p>
        </w:tc>
        <w:tc>
          <w:tcPr>
            <w:tcW w:w="1110"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李佳、闫新春</w:t>
            </w:r>
          </w:p>
        </w:tc>
        <w:tc>
          <w:tcPr>
            <w:tcW w:w="923"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spacing w:line="390" w:lineRule="exact"/>
              <w:ind w:firstLineChars="0" w:firstLine="0"/>
              <w:jc w:val="center"/>
              <w:rPr>
                <w:rFonts w:ascii="宋体" w:eastAsia="宋体" w:hAnsi="宋体" w:cs="宋体"/>
                <w:color w:val="000000"/>
                <w:sz w:val="21"/>
                <w:szCs w:val="21"/>
              </w:rPr>
            </w:pPr>
            <w:r>
              <w:rPr>
                <w:rFonts w:ascii="宋体" w:eastAsia="宋体" w:hAnsi="宋体" w:cs="宋体" w:hint="eastAsia"/>
                <w:sz w:val="21"/>
                <w:szCs w:val="21"/>
              </w:rPr>
              <w:t>维持</w:t>
            </w:r>
          </w:p>
        </w:tc>
      </w:tr>
    </w:tbl>
    <w:p w:rsidR="0015688B" w:rsidRDefault="0015688B">
      <w:pPr>
        <w:ind w:firstLineChars="200" w:firstLine="562"/>
        <w:rPr>
          <w:rFonts w:ascii="宋体" w:hAnsi="宋体"/>
          <w:b/>
          <w:bCs/>
          <w:sz w:val="28"/>
          <w:szCs w:val="28"/>
        </w:rPr>
      </w:pPr>
    </w:p>
    <w:p w:rsidR="0015688B" w:rsidRDefault="0015688B">
      <w:pPr>
        <w:spacing w:line="600" w:lineRule="exact"/>
        <w:ind w:firstLineChars="200" w:firstLine="562"/>
        <w:rPr>
          <w:rFonts w:ascii="宋体" w:hAnsi="宋体"/>
          <w:b/>
          <w:bCs/>
          <w:sz w:val="28"/>
          <w:szCs w:val="28"/>
        </w:rPr>
      </w:pPr>
    </w:p>
    <w:p w:rsidR="0015688B" w:rsidRDefault="0015688B">
      <w:pPr>
        <w:spacing w:line="600" w:lineRule="exact"/>
        <w:ind w:firstLineChars="200" w:firstLine="562"/>
        <w:rPr>
          <w:rFonts w:ascii="宋体" w:hAnsi="宋体"/>
          <w:b/>
          <w:bCs/>
          <w:sz w:val="28"/>
          <w:szCs w:val="28"/>
        </w:rPr>
      </w:pPr>
    </w:p>
    <w:p w:rsidR="0015688B" w:rsidRDefault="0015688B">
      <w:pPr>
        <w:spacing w:line="600" w:lineRule="exact"/>
        <w:ind w:firstLineChars="200" w:firstLine="562"/>
        <w:rPr>
          <w:rFonts w:ascii="宋体" w:hAnsi="宋体"/>
          <w:b/>
          <w:bCs/>
          <w:sz w:val="28"/>
          <w:szCs w:val="28"/>
        </w:rPr>
      </w:pPr>
    </w:p>
    <w:p w:rsidR="0015688B" w:rsidRDefault="0015688B">
      <w:pPr>
        <w:spacing w:line="600" w:lineRule="exact"/>
        <w:ind w:firstLineChars="200" w:firstLine="562"/>
        <w:rPr>
          <w:rFonts w:ascii="宋体" w:hAnsi="宋体"/>
          <w:b/>
          <w:bCs/>
          <w:sz w:val="28"/>
          <w:szCs w:val="28"/>
        </w:rPr>
      </w:pPr>
    </w:p>
    <w:p w:rsidR="0015688B" w:rsidRDefault="0015688B">
      <w:pPr>
        <w:spacing w:line="600" w:lineRule="exact"/>
        <w:ind w:firstLineChars="200" w:firstLine="562"/>
        <w:rPr>
          <w:rFonts w:ascii="宋体" w:hAnsi="宋体"/>
          <w:b/>
          <w:bCs/>
          <w:sz w:val="28"/>
          <w:szCs w:val="28"/>
        </w:rPr>
      </w:pPr>
    </w:p>
    <w:p w:rsidR="0015688B" w:rsidRDefault="0015688B">
      <w:pPr>
        <w:spacing w:line="600" w:lineRule="exact"/>
        <w:rPr>
          <w:rFonts w:ascii="宋体" w:hAnsi="宋体"/>
          <w:b/>
          <w:bCs/>
          <w:sz w:val="28"/>
          <w:szCs w:val="28"/>
        </w:rPr>
      </w:pPr>
    </w:p>
    <w:p w:rsidR="0015688B" w:rsidRDefault="0015688B">
      <w:pPr>
        <w:spacing w:line="600" w:lineRule="exact"/>
        <w:rPr>
          <w:rFonts w:ascii="宋体" w:hAnsi="宋体"/>
          <w:b/>
          <w:bCs/>
          <w:sz w:val="28"/>
          <w:szCs w:val="28"/>
        </w:rPr>
        <w:sectPr w:rsidR="0015688B">
          <w:pgSz w:w="11906" w:h="16838"/>
          <w:pgMar w:top="1440" w:right="1800" w:bottom="1440" w:left="1800" w:header="851" w:footer="992" w:gutter="0"/>
          <w:cols w:space="720"/>
          <w:docGrid w:type="lines" w:linePitch="312"/>
        </w:sectPr>
      </w:pPr>
    </w:p>
    <w:p w:rsidR="0015688B" w:rsidRDefault="00821F88">
      <w:pPr>
        <w:spacing w:line="600" w:lineRule="exact"/>
        <w:ind w:firstLineChars="200" w:firstLine="562"/>
        <w:rPr>
          <w:rFonts w:ascii="宋体"/>
          <w:b/>
          <w:bCs/>
          <w:color w:val="000000"/>
          <w:sz w:val="28"/>
          <w:szCs w:val="28"/>
        </w:rPr>
      </w:pPr>
      <w:r>
        <w:rPr>
          <w:rFonts w:ascii="宋体" w:hAnsi="宋体" w:hint="eastAsia"/>
          <w:b/>
          <w:bCs/>
          <w:sz w:val="28"/>
          <w:szCs w:val="28"/>
        </w:rPr>
        <w:lastRenderedPageBreak/>
        <w:t>（四）</w:t>
      </w:r>
      <w:r>
        <w:rPr>
          <w:rFonts w:ascii="宋体" w:hAnsi="宋体" w:hint="eastAsia"/>
          <w:b/>
          <w:bCs/>
          <w:color w:val="000000"/>
          <w:sz w:val="28"/>
          <w:szCs w:val="28"/>
        </w:rPr>
        <w:t>主要完成人员</w:t>
      </w:r>
    </w:p>
    <w:tbl>
      <w:tblPr>
        <w:tblW w:w="1434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276"/>
        <w:gridCol w:w="6221"/>
        <w:gridCol w:w="3585"/>
      </w:tblGrid>
      <w:tr w:rsidR="0015688B">
        <w:trPr>
          <w:trHeight w:val="600"/>
        </w:trPr>
        <w:tc>
          <w:tcPr>
            <w:tcW w:w="710" w:type="dxa"/>
            <w:vAlign w:val="center"/>
          </w:tcPr>
          <w:p w:rsidR="0015688B" w:rsidRDefault="00821F88" w:rsidP="002F0ADE">
            <w:pPr>
              <w:snapToGrid w:val="0"/>
              <w:spacing w:beforeLines="20" w:before="63" w:line="259" w:lineRule="auto"/>
              <w:jc w:val="center"/>
              <w:rPr>
                <w:rFonts w:ascii="宋体" w:hAnsi="宋体" w:cs="宋体"/>
                <w:b/>
                <w:color w:val="000000"/>
                <w:sz w:val="24"/>
                <w:szCs w:val="24"/>
              </w:rPr>
            </w:pPr>
            <w:r>
              <w:rPr>
                <w:rFonts w:ascii="宋体" w:hAnsi="宋体" w:cs="宋体" w:hint="eastAsia"/>
                <w:b/>
                <w:sz w:val="24"/>
                <w:szCs w:val="24"/>
              </w:rPr>
              <w:t>排名</w:t>
            </w:r>
          </w:p>
        </w:tc>
        <w:tc>
          <w:tcPr>
            <w:tcW w:w="1134" w:type="dxa"/>
            <w:vAlign w:val="center"/>
          </w:tcPr>
          <w:p w:rsidR="0015688B" w:rsidRDefault="00821F88" w:rsidP="002F0ADE">
            <w:pPr>
              <w:snapToGrid w:val="0"/>
              <w:spacing w:beforeLines="20" w:before="63" w:line="259" w:lineRule="auto"/>
              <w:jc w:val="center"/>
              <w:rPr>
                <w:rFonts w:ascii="宋体" w:hAnsi="宋体" w:cs="宋体"/>
                <w:b/>
                <w:color w:val="000000"/>
                <w:sz w:val="24"/>
                <w:szCs w:val="24"/>
              </w:rPr>
            </w:pPr>
            <w:r>
              <w:rPr>
                <w:rFonts w:ascii="宋体" w:hAnsi="宋体" w:cs="宋体" w:hint="eastAsia"/>
                <w:b/>
                <w:sz w:val="24"/>
                <w:szCs w:val="24"/>
              </w:rPr>
              <w:t>姓名</w:t>
            </w:r>
          </w:p>
        </w:tc>
        <w:tc>
          <w:tcPr>
            <w:tcW w:w="1417" w:type="dxa"/>
            <w:vAlign w:val="center"/>
          </w:tcPr>
          <w:p w:rsidR="0015688B" w:rsidRDefault="00821F88" w:rsidP="002F0ADE">
            <w:pPr>
              <w:snapToGrid w:val="0"/>
              <w:spacing w:beforeLines="20" w:before="63" w:line="259" w:lineRule="auto"/>
              <w:jc w:val="center"/>
              <w:rPr>
                <w:rFonts w:ascii="宋体" w:hAnsi="宋体" w:cs="宋体"/>
                <w:b/>
                <w:color w:val="000000"/>
                <w:sz w:val="24"/>
                <w:szCs w:val="24"/>
              </w:rPr>
            </w:pPr>
            <w:r>
              <w:rPr>
                <w:rFonts w:ascii="宋体" w:hAnsi="宋体" w:cs="宋体" w:hint="eastAsia"/>
                <w:b/>
                <w:sz w:val="24"/>
                <w:szCs w:val="24"/>
              </w:rPr>
              <w:t>技术职称</w:t>
            </w:r>
          </w:p>
        </w:tc>
        <w:tc>
          <w:tcPr>
            <w:tcW w:w="1276" w:type="dxa"/>
            <w:vAlign w:val="center"/>
          </w:tcPr>
          <w:p w:rsidR="0015688B" w:rsidRDefault="00821F88" w:rsidP="002F0ADE">
            <w:pPr>
              <w:snapToGrid w:val="0"/>
              <w:spacing w:beforeLines="20" w:before="63" w:line="259" w:lineRule="auto"/>
              <w:jc w:val="center"/>
              <w:rPr>
                <w:rFonts w:ascii="宋体" w:hAnsi="宋体" w:cs="宋体"/>
                <w:b/>
                <w:color w:val="000000"/>
                <w:sz w:val="24"/>
                <w:szCs w:val="24"/>
              </w:rPr>
            </w:pPr>
            <w:r>
              <w:rPr>
                <w:rFonts w:ascii="宋体" w:hAnsi="宋体" w:cs="宋体" w:hint="eastAsia"/>
                <w:b/>
                <w:sz w:val="24"/>
                <w:szCs w:val="24"/>
              </w:rPr>
              <w:t>工作单位</w:t>
            </w:r>
          </w:p>
        </w:tc>
        <w:tc>
          <w:tcPr>
            <w:tcW w:w="6221" w:type="dxa"/>
            <w:vAlign w:val="center"/>
          </w:tcPr>
          <w:p w:rsidR="0015688B" w:rsidRDefault="00821F88" w:rsidP="002F0ADE">
            <w:pPr>
              <w:snapToGrid w:val="0"/>
              <w:spacing w:beforeLines="20" w:before="63" w:line="259" w:lineRule="auto"/>
              <w:jc w:val="center"/>
              <w:rPr>
                <w:rFonts w:ascii="宋体" w:hAnsi="宋体" w:cs="宋体"/>
                <w:b/>
                <w:color w:val="000000"/>
                <w:sz w:val="24"/>
                <w:szCs w:val="24"/>
              </w:rPr>
            </w:pPr>
            <w:r>
              <w:rPr>
                <w:rFonts w:ascii="宋体" w:hAnsi="宋体" w:cs="宋体" w:hint="eastAsia"/>
                <w:b/>
                <w:sz w:val="24"/>
                <w:szCs w:val="24"/>
              </w:rPr>
              <w:t>对本项目贡献</w:t>
            </w:r>
          </w:p>
        </w:tc>
        <w:tc>
          <w:tcPr>
            <w:tcW w:w="3585" w:type="dxa"/>
            <w:vAlign w:val="center"/>
          </w:tcPr>
          <w:p w:rsidR="0015688B" w:rsidRDefault="00821F88" w:rsidP="002F0ADE">
            <w:pPr>
              <w:snapToGrid w:val="0"/>
              <w:spacing w:beforeLines="20" w:before="63" w:line="300" w:lineRule="exact"/>
              <w:jc w:val="center"/>
              <w:rPr>
                <w:rFonts w:ascii="宋体" w:hAnsi="宋体" w:cs="宋体"/>
                <w:b/>
                <w:sz w:val="24"/>
                <w:szCs w:val="24"/>
              </w:rPr>
            </w:pPr>
            <w:r>
              <w:rPr>
                <w:rFonts w:ascii="宋体" w:hAnsi="宋体" w:cs="宋体" w:hint="eastAsia"/>
                <w:b/>
                <w:sz w:val="24"/>
                <w:szCs w:val="24"/>
              </w:rPr>
              <w:t>曾获科</w:t>
            </w:r>
          </w:p>
          <w:p w:rsidR="0015688B" w:rsidRDefault="00821F88" w:rsidP="002F0ADE">
            <w:pPr>
              <w:snapToGrid w:val="0"/>
              <w:spacing w:beforeLines="20" w:before="63" w:line="300" w:lineRule="exact"/>
              <w:jc w:val="center"/>
              <w:rPr>
                <w:rFonts w:ascii="宋体" w:hAnsi="宋体" w:cs="宋体"/>
                <w:b/>
                <w:color w:val="000000"/>
                <w:sz w:val="24"/>
                <w:szCs w:val="24"/>
              </w:rPr>
            </w:pPr>
            <w:r>
              <w:rPr>
                <w:rFonts w:ascii="宋体" w:hAnsi="宋体" w:cs="宋体" w:hint="eastAsia"/>
                <w:b/>
                <w:sz w:val="24"/>
                <w:szCs w:val="24"/>
              </w:rPr>
              <w:t>技奖励</w:t>
            </w:r>
          </w:p>
        </w:tc>
      </w:tr>
      <w:tr w:rsidR="0015688B">
        <w:trPr>
          <w:trHeight w:hRule="exact" w:val="1808"/>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1</w:t>
            </w:r>
          </w:p>
        </w:tc>
        <w:tc>
          <w:tcPr>
            <w:tcW w:w="1134"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卢永祥</w:t>
            </w:r>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该同志支持了创新点中能源管理与节能学科创新工作，主要负责产品的冷库群控制原理研究，解决工艺中存在的一些技术难题，在项目的研究开发过程中，主持完成冷库群节能系统及其控制方法及并联机组运行调节系统及其控制方法科技成果的研究。该同志是项目的主要负责人，负责项目的顺利实施，投入项目工作量占本人工作量</w:t>
            </w:r>
            <w:r>
              <w:rPr>
                <w:rFonts w:ascii="宋体" w:hAnsi="宋体" w:cs="宋体" w:hint="eastAsia"/>
                <w:sz w:val="24"/>
                <w:szCs w:val="24"/>
                <w:lang w:val="zh-CN"/>
              </w:rPr>
              <w:t>50%</w:t>
            </w:r>
            <w:r>
              <w:rPr>
                <w:rFonts w:ascii="宋体" w:hAnsi="宋体" w:cs="宋体" w:hint="eastAsia"/>
                <w:sz w:val="24"/>
                <w:szCs w:val="24"/>
                <w:lang w:val="zh-CN"/>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p>
        </w:tc>
      </w:tr>
      <w:tr w:rsidR="0015688B">
        <w:trPr>
          <w:trHeight w:hRule="exact" w:val="1922"/>
        </w:trPr>
        <w:tc>
          <w:tcPr>
            <w:tcW w:w="710" w:type="dxa"/>
            <w:vAlign w:val="center"/>
          </w:tcPr>
          <w:p w:rsidR="0015688B" w:rsidRDefault="00821F88">
            <w:pPr>
              <w:spacing w:line="300" w:lineRule="exact"/>
              <w:jc w:val="center"/>
              <w:rPr>
                <w:rFonts w:ascii="宋体" w:hAnsi="宋体" w:cs="宋体"/>
                <w:bCs/>
                <w:sz w:val="24"/>
                <w:szCs w:val="24"/>
              </w:rPr>
            </w:pPr>
            <w:r>
              <w:rPr>
                <w:rFonts w:ascii="宋体" w:hAnsi="宋体" w:cs="宋体" w:hint="eastAsia"/>
                <w:bCs/>
                <w:sz w:val="24"/>
                <w:szCs w:val="24"/>
              </w:rPr>
              <w:t>2</w:t>
            </w:r>
          </w:p>
        </w:tc>
        <w:tc>
          <w:tcPr>
            <w:tcW w:w="1134" w:type="dxa"/>
            <w:vAlign w:val="center"/>
          </w:tcPr>
          <w:p w:rsidR="0015688B" w:rsidRDefault="00821F88">
            <w:pPr>
              <w:spacing w:line="300" w:lineRule="exact"/>
              <w:jc w:val="center"/>
              <w:rPr>
                <w:rFonts w:ascii="宋体" w:hAnsi="宋体" w:cs="宋体"/>
                <w:bCs/>
                <w:sz w:val="24"/>
                <w:szCs w:val="24"/>
              </w:rPr>
            </w:pPr>
            <w:r>
              <w:rPr>
                <w:rFonts w:ascii="宋体" w:hAnsi="宋体" w:cs="宋体" w:hint="eastAsia"/>
                <w:sz w:val="24"/>
                <w:szCs w:val="24"/>
              </w:rPr>
              <w:t>路万里</w:t>
            </w:r>
          </w:p>
        </w:tc>
        <w:tc>
          <w:tcPr>
            <w:tcW w:w="1417" w:type="dxa"/>
            <w:vAlign w:val="center"/>
          </w:tcPr>
          <w:p w:rsidR="0015688B" w:rsidRDefault="00821F88">
            <w:pPr>
              <w:spacing w:line="300" w:lineRule="exact"/>
              <w:jc w:val="center"/>
              <w:rPr>
                <w:rFonts w:ascii="宋体" w:hAnsi="宋体" w:cs="宋体"/>
                <w:bCs/>
                <w:sz w:val="24"/>
                <w:szCs w:val="24"/>
              </w:rPr>
            </w:pPr>
            <w:r>
              <w:rPr>
                <w:rFonts w:ascii="宋体" w:hAnsi="宋体" w:cs="宋体" w:hint="eastAsia"/>
                <w:bCs/>
                <w:sz w:val="24"/>
                <w:szCs w:val="24"/>
              </w:rPr>
              <w:t>工程师</w:t>
            </w:r>
          </w:p>
        </w:tc>
        <w:tc>
          <w:tcPr>
            <w:tcW w:w="1276" w:type="dxa"/>
            <w:vAlign w:val="center"/>
          </w:tcPr>
          <w:p w:rsidR="0015688B" w:rsidRDefault="00821F88">
            <w:pPr>
              <w:spacing w:line="300" w:lineRule="exact"/>
              <w:jc w:val="center"/>
              <w:rPr>
                <w:rFonts w:ascii="宋体" w:hAnsi="宋体" w:cs="宋体"/>
                <w:bCs/>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sz w:val="24"/>
                <w:szCs w:val="24"/>
              </w:rPr>
            </w:pPr>
            <w:r>
              <w:rPr>
                <w:rFonts w:ascii="宋体" w:hAnsi="宋体" w:cs="宋体" w:hint="eastAsia"/>
                <w:sz w:val="24"/>
                <w:szCs w:val="24"/>
                <w:lang w:val="zh-CN"/>
              </w:rPr>
              <w:t>该同志支持了创新点中能源管理与节能学科创新工作。主要负责产品的并联机组原理研究，解决电路图设计问题，在项目的研究开发过程中，主持完成一种冷库群节能系统及其控制方法及一种并联机组运行调节系统及其控制方法科技成果的研究。参与完成了基于</w:t>
            </w:r>
            <w:r>
              <w:rPr>
                <w:rFonts w:ascii="宋体" w:hAnsi="宋体" w:cs="宋体" w:hint="eastAsia"/>
                <w:sz w:val="24"/>
                <w:szCs w:val="24"/>
                <w:lang w:val="zh-CN"/>
              </w:rPr>
              <w:t>PLC</w:t>
            </w:r>
            <w:r>
              <w:rPr>
                <w:rFonts w:ascii="宋体" w:hAnsi="宋体" w:cs="宋体" w:hint="eastAsia"/>
                <w:sz w:val="24"/>
                <w:szCs w:val="24"/>
                <w:lang w:val="zh-CN"/>
              </w:rPr>
              <w:t>控制的低温压缩冷凝机组科技成果，参与本项目时间占工作量的</w:t>
            </w:r>
            <w:r>
              <w:rPr>
                <w:rFonts w:ascii="宋体" w:hAnsi="宋体" w:cs="宋体" w:hint="eastAsia"/>
                <w:sz w:val="24"/>
                <w:szCs w:val="24"/>
                <w:lang w:val="zh-CN"/>
              </w:rPr>
              <w:t>70%</w:t>
            </w:r>
            <w:r>
              <w:rPr>
                <w:rFonts w:ascii="宋体" w:hAnsi="宋体" w:cs="宋体" w:hint="eastAsia"/>
                <w:sz w:val="24"/>
                <w:szCs w:val="24"/>
                <w:lang w:val="zh-CN"/>
              </w:rPr>
              <w:t>。</w:t>
            </w:r>
          </w:p>
        </w:tc>
        <w:tc>
          <w:tcPr>
            <w:tcW w:w="3585" w:type="dxa"/>
            <w:vAlign w:val="center"/>
          </w:tcPr>
          <w:p w:rsidR="0015688B" w:rsidRDefault="00821F88">
            <w:pPr>
              <w:spacing w:line="300" w:lineRule="exact"/>
              <w:jc w:val="center"/>
              <w:rPr>
                <w:rFonts w:ascii="宋体" w:hAnsi="宋体" w:cs="宋体"/>
                <w:bCs/>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r>
              <w:rPr>
                <w:rFonts w:ascii="宋体" w:hAnsi="宋体" w:cs="宋体" w:hint="eastAsia"/>
                <w:sz w:val="24"/>
                <w:szCs w:val="24"/>
              </w:rPr>
              <w:t>，担任技术负责人。</w:t>
            </w:r>
          </w:p>
        </w:tc>
      </w:tr>
      <w:tr w:rsidR="0015688B">
        <w:trPr>
          <w:trHeight w:hRule="exact" w:val="2387"/>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3</w:t>
            </w:r>
          </w:p>
        </w:tc>
        <w:tc>
          <w:tcPr>
            <w:tcW w:w="1134"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color w:val="000000"/>
                <w:sz w:val="24"/>
                <w:szCs w:val="24"/>
              </w:rPr>
              <w:t>孟祥哲</w:t>
            </w:r>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公司总经理。支持了创新点中机电工程学科创新工作，把握整个项目的方向、进程，主持了一种基于空气涡流管的速冻设备的研究开发</w:t>
            </w:r>
            <w:r>
              <w:rPr>
                <w:rFonts w:ascii="宋体" w:hAnsi="宋体" w:cs="宋体" w:hint="eastAsia"/>
                <w:sz w:val="24"/>
                <w:szCs w:val="24"/>
                <w:lang w:val="zh-CN"/>
              </w:rPr>
              <w:t xml:space="preserve">; </w:t>
            </w:r>
            <w:r>
              <w:rPr>
                <w:rFonts w:ascii="宋体" w:hAnsi="宋体" w:cs="宋体" w:hint="eastAsia"/>
                <w:sz w:val="24"/>
                <w:szCs w:val="24"/>
                <w:lang w:val="zh-CN"/>
              </w:rPr>
              <w:t>同时，作为项目主持人，负责项目的整体协调，参与本项目时间占工作量的</w:t>
            </w:r>
            <w:r>
              <w:rPr>
                <w:rFonts w:ascii="宋体" w:hAnsi="宋体" w:cs="宋体" w:hint="eastAsia"/>
                <w:sz w:val="24"/>
                <w:szCs w:val="24"/>
                <w:lang w:val="zh-CN"/>
              </w:rPr>
              <w:t>40%</w:t>
            </w:r>
            <w:r>
              <w:rPr>
                <w:rFonts w:ascii="宋体" w:hAnsi="宋体" w:cs="宋体" w:hint="eastAsia"/>
                <w:sz w:val="24"/>
                <w:szCs w:val="24"/>
                <w:lang w:val="zh-CN"/>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color w:val="000000"/>
                <w:sz w:val="24"/>
                <w:szCs w:val="24"/>
              </w:rPr>
              <w:t>2017</w:t>
            </w:r>
            <w:r>
              <w:rPr>
                <w:rFonts w:ascii="宋体" w:hAnsi="宋体" w:cs="宋体" w:hint="eastAsia"/>
                <w:color w:val="000000"/>
                <w:sz w:val="24"/>
                <w:szCs w:val="24"/>
              </w:rPr>
              <w:t>年科技</w:t>
            </w:r>
            <w:proofErr w:type="gramStart"/>
            <w:r>
              <w:rPr>
                <w:rFonts w:ascii="宋体" w:hAnsi="宋体" w:cs="宋体" w:hint="eastAsia"/>
                <w:color w:val="000000"/>
                <w:sz w:val="24"/>
                <w:szCs w:val="24"/>
              </w:rPr>
              <w:t>部创新</w:t>
            </w:r>
            <w:proofErr w:type="gramEnd"/>
            <w:r>
              <w:rPr>
                <w:rFonts w:ascii="宋体" w:hAnsi="宋体" w:cs="宋体" w:hint="eastAsia"/>
                <w:color w:val="000000"/>
                <w:sz w:val="24"/>
                <w:szCs w:val="24"/>
              </w:rPr>
              <w:t>创业人才推进计划科技创新创业人才、焦作市首批高层次创业人才，</w:t>
            </w:r>
            <w:r>
              <w:rPr>
                <w:rFonts w:ascii="宋体" w:hAnsi="宋体" w:cs="宋体" w:hint="eastAsia"/>
                <w:color w:val="000000"/>
                <w:sz w:val="24"/>
                <w:szCs w:val="24"/>
              </w:rPr>
              <w:t>2018</w:t>
            </w:r>
            <w:r>
              <w:rPr>
                <w:rFonts w:ascii="宋体" w:hAnsi="宋体" w:cs="宋体" w:hint="eastAsia"/>
                <w:color w:val="000000"/>
                <w:sz w:val="24"/>
                <w:szCs w:val="24"/>
              </w:rPr>
              <w:t>年第四批国家万人计划，</w:t>
            </w:r>
            <w:r>
              <w:rPr>
                <w:rFonts w:ascii="宋体" w:hAnsi="宋体" w:cs="宋体" w:hint="eastAsia"/>
                <w:color w:val="000000"/>
                <w:sz w:val="24"/>
                <w:szCs w:val="24"/>
              </w:rPr>
              <w:t>2019</w:t>
            </w:r>
            <w:r>
              <w:rPr>
                <w:rFonts w:ascii="宋体" w:hAnsi="宋体" w:cs="宋体" w:hint="eastAsia"/>
                <w:color w:val="000000"/>
                <w:sz w:val="24"/>
                <w:szCs w:val="24"/>
              </w:rPr>
              <w:t>年第十批河南省优秀专家</w:t>
            </w:r>
          </w:p>
        </w:tc>
      </w:tr>
      <w:tr w:rsidR="0015688B">
        <w:trPr>
          <w:trHeight w:hRule="exact" w:val="1749"/>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lastRenderedPageBreak/>
              <w:t>4</w:t>
            </w:r>
          </w:p>
        </w:tc>
        <w:tc>
          <w:tcPr>
            <w:tcW w:w="1134"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张春艳</w:t>
            </w:r>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在项目实施过程中，该同志支持了创新点中机电工程学科创新工作，参与完成一种基于空气涡流管的速冻设备的研究，参与完成了基于</w:t>
            </w:r>
            <w:r>
              <w:rPr>
                <w:rFonts w:ascii="宋体" w:hAnsi="宋体" w:cs="宋体" w:hint="eastAsia"/>
                <w:sz w:val="24"/>
                <w:szCs w:val="24"/>
                <w:lang w:val="zh-CN"/>
              </w:rPr>
              <w:t>PLC</w:t>
            </w:r>
            <w:r>
              <w:rPr>
                <w:rFonts w:ascii="宋体" w:hAnsi="宋体" w:cs="宋体" w:hint="eastAsia"/>
                <w:sz w:val="24"/>
                <w:szCs w:val="24"/>
                <w:lang w:val="zh-CN"/>
              </w:rPr>
              <w:t>控制的低温压缩冷凝机组科技成果。作为项目的完成人，投入项目的工作量占本人工作量的</w:t>
            </w:r>
            <w:r>
              <w:rPr>
                <w:rFonts w:ascii="宋体" w:hAnsi="宋体" w:cs="宋体" w:hint="eastAsia"/>
                <w:sz w:val="24"/>
                <w:szCs w:val="24"/>
                <w:lang w:val="zh-CN"/>
              </w:rPr>
              <w:t>62%</w:t>
            </w:r>
            <w:r>
              <w:rPr>
                <w:rFonts w:ascii="宋体" w:hAnsi="宋体" w:cs="宋体" w:hint="eastAsia"/>
                <w:sz w:val="24"/>
                <w:szCs w:val="24"/>
                <w:lang w:val="zh-CN"/>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p>
        </w:tc>
      </w:tr>
      <w:tr w:rsidR="0015688B">
        <w:trPr>
          <w:trHeight w:hRule="exact" w:val="1687"/>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5</w:t>
            </w:r>
          </w:p>
        </w:tc>
        <w:tc>
          <w:tcPr>
            <w:tcW w:w="1134" w:type="dxa"/>
            <w:vAlign w:val="center"/>
          </w:tcPr>
          <w:p w:rsidR="0015688B" w:rsidRDefault="00821F88">
            <w:pPr>
              <w:spacing w:line="300" w:lineRule="exact"/>
              <w:jc w:val="center"/>
              <w:rPr>
                <w:rFonts w:ascii="宋体" w:hAnsi="宋体" w:cs="宋体"/>
                <w:bCs/>
                <w:color w:val="000000"/>
                <w:sz w:val="24"/>
                <w:szCs w:val="24"/>
              </w:rPr>
            </w:pPr>
            <w:proofErr w:type="gramStart"/>
            <w:r>
              <w:rPr>
                <w:rFonts w:ascii="宋体" w:hAnsi="宋体" w:cs="宋体" w:hint="eastAsia"/>
                <w:sz w:val="24"/>
                <w:szCs w:val="24"/>
              </w:rPr>
              <w:t>钱宏</w:t>
            </w:r>
            <w:proofErr w:type="gramEnd"/>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该同志在项目研究开发过程中，支持了创新点中制冷与冷藏技术学科创新工作，解决了速冻设备运行能耗高、冷源种类单一，温度调节灵活性差等问题，保证化霜效果。参与现场调试工作。作为项目的完成人，投入项目的工作量占本人工作量的</w:t>
            </w:r>
            <w:r>
              <w:rPr>
                <w:rFonts w:ascii="宋体" w:hAnsi="宋体" w:cs="宋体" w:hint="eastAsia"/>
                <w:sz w:val="24"/>
                <w:szCs w:val="24"/>
                <w:lang w:val="zh-CN"/>
              </w:rPr>
              <w:t>46%</w:t>
            </w:r>
            <w:r>
              <w:rPr>
                <w:rFonts w:ascii="宋体" w:hAnsi="宋体" w:cs="宋体" w:hint="eastAsia"/>
                <w:sz w:val="24"/>
                <w:szCs w:val="24"/>
                <w:lang w:val="zh-CN"/>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主持完成了</w:t>
            </w:r>
            <w:r>
              <w:rPr>
                <w:rFonts w:ascii="宋体" w:hAnsi="宋体" w:cs="宋体" w:hint="eastAsia"/>
                <w:sz w:val="24"/>
                <w:szCs w:val="24"/>
              </w:rPr>
              <w:t>2015</w:t>
            </w:r>
            <w:r>
              <w:rPr>
                <w:rFonts w:ascii="宋体" w:hAnsi="宋体" w:cs="宋体" w:hint="eastAsia"/>
                <w:sz w:val="24"/>
                <w:szCs w:val="24"/>
              </w:rPr>
              <w:t>年度河南省重大科技专项</w:t>
            </w:r>
          </w:p>
        </w:tc>
      </w:tr>
      <w:tr w:rsidR="0015688B">
        <w:trPr>
          <w:trHeight w:hRule="exact" w:val="1202"/>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6</w:t>
            </w:r>
          </w:p>
        </w:tc>
        <w:tc>
          <w:tcPr>
            <w:tcW w:w="1134"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李佳</w:t>
            </w:r>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该同志在项目研究开发过程中，</w:t>
            </w:r>
            <w:bookmarkStart w:id="1" w:name="_Hlk511573839"/>
            <w:r>
              <w:rPr>
                <w:rFonts w:ascii="宋体" w:hAnsi="宋体" w:cs="宋体" w:hint="eastAsia"/>
                <w:sz w:val="24"/>
                <w:szCs w:val="24"/>
                <w:lang w:val="zh-CN"/>
              </w:rPr>
              <w:t>支持了创</w:t>
            </w:r>
            <w:r>
              <w:rPr>
                <w:rFonts w:ascii="宋体" w:hAnsi="宋体" w:cs="宋体" w:hint="eastAsia"/>
                <w:sz w:val="24"/>
                <w:szCs w:val="24"/>
              </w:rPr>
              <w:t>新点中制冷与冷藏技术学科创</w:t>
            </w:r>
            <w:r>
              <w:rPr>
                <w:rFonts w:ascii="宋体" w:hAnsi="宋体" w:cs="宋体" w:hint="eastAsia"/>
                <w:sz w:val="24"/>
                <w:szCs w:val="24"/>
                <w:lang w:val="zh-CN"/>
              </w:rPr>
              <w:t>新工作</w:t>
            </w:r>
            <w:bookmarkEnd w:id="1"/>
            <w:r>
              <w:rPr>
                <w:rFonts w:ascii="宋体" w:hAnsi="宋体" w:cs="宋体" w:hint="eastAsia"/>
                <w:sz w:val="24"/>
                <w:szCs w:val="24"/>
                <w:lang w:val="zh-CN"/>
              </w:rPr>
              <w:t>，</w:t>
            </w:r>
            <w:r>
              <w:rPr>
                <w:rFonts w:ascii="宋体" w:hAnsi="宋体" w:cs="宋体" w:hint="eastAsia"/>
                <w:sz w:val="24"/>
                <w:szCs w:val="24"/>
              </w:rPr>
              <w:t>负责该项目制冷系统</w:t>
            </w:r>
            <w:r>
              <w:rPr>
                <w:rFonts w:ascii="宋体" w:hAnsi="宋体" w:cs="宋体" w:hint="eastAsia"/>
                <w:sz w:val="24"/>
                <w:szCs w:val="24"/>
              </w:rPr>
              <w:t>原理研究、</w:t>
            </w:r>
            <w:r>
              <w:rPr>
                <w:rFonts w:ascii="宋体" w:hAnsi="宋体" w:cs="宋体" w:hint="eastAsia"/>
                <w:sz w:val="24"/>
                <w:szCs w:val="24"/>
              </w:rPr>
              <w:t>测试实验室建设，对新产品的试验检测工作。作为项目完成人，投入项目工作量占本人工作量</w:t>
            </w:r>
            <w:r>
              <w:rPr>
                <w:rFonts w:ascii="宋体" w:hAnsi="宋体" w:cs="宋体" w:hint="eastAsia"/>
                <w:sz w:val="24"/>
                <w:szCs w:val="24"/>
              </w:rPr>
              <w:t>56%</w:t>
            </w:r>
            <w:r>
              <w:rPr>
                <w:rFonts w:ascii="宋体" w:hAnsi="宋体" w:cs="宋体" w:hint="eastAsia"/>
                <w:sz w:val="24"/>
                <w:szCs w:val="24"/>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p>
        </w:tc>
      </w:tr>
      <w:tr w:rsidR="0015688B">
        <w:trPr>
          <w:trHeight w:hRule="exact" w:val="1372"/>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7</w:t>
            </w:r>
          </w:p>
        </w:tc>
        <w:tc>
          <w:tcPr>
            <w:tcW w:w="1134" w:type="dxa"/>
            <w:vAlign w:val="center"/>
          </w:tcPr>
          <w:p w:rsidR="0015688B" w:rsidRDefault="00821F88">
            <w:pPr>
              <w:spacing w:line="300" w:lineRule="exact"/>
              <w:jc w:val="center"/>
              <w:rPr>
                <w:rFonts w:ascii="宋体" w:hAnsi="宋体" w:cs="宋体"/>
                <w:bCs/>
                <w:color w:val="000000"/>
                <w:sz w:val="24"/>
                <w:szCs w:val="24"/>
              </w:rPr>
            </w:pPr>
            <w:proofErr w:type="gramStart"/>
            <w:r>
              <w:rPr>
                <w:rFonts w:ascii="宋体" w:hAnsi="宋体" w:cs="宋体" w:hint="eastAsia"/>
                <w:bCs/>
                <w:color w:val="000000"/>
                <w:sz w:val="24"/>
                <w:szCs w:val="24"/>
              </w:rPr>
              <w:t>付保平</w:t>
            </w:r>
            <w:proofErr w:type="gramEnd"/>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该同志支持了创新点中制冷与冷藏技术学科创新工作。主要负责速冻设备原理及图纸的研究，在项目的研究开发过程中，主持完成了一种移动速冻装置的研究。</w:t>
            </w:r>
            <w:r>
              <w:rPr>
                <w:rFonts w:ascii="宋体" w:hAnsi="宋体" w:cs="宋体" w:hint="eastAsia"/>
                <w:sz w:val="24"/>
                <w:szCs w:val="24"/>
              </w:rPr>
              <w:t>作为项目完成人，投入项目工作量占本人工作量</w:t>
            </w:r>
            <w:r>
              <w:rPr>
                <w:rFonts w:ascii="宋体" w:hAnsi="宋体" w:cs="宋体" w:hint="eastAsia"/>
                <w:sz w:val="24"/>
                <w:szCs w:val="24"/>
              </w:rPr>
              <w:t>40%</w:t>
            </w:r>
            <w:r>
              <w:rPr>
                <w:rFonts w:ascii="宋体" w:hAnsi="宋体" w:cs="宋体" w:hint="eastAsia"/>
                <w:sz w:val="24"/>
                <w:szCs w:val="24"/>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p>
        </w:tc>
      </w:tr>
      <w:tr w:rsidR="0015688B">
        <w:trPr>
          <w:trHeight w:hRule="exact" w:val="1657"/>
        </w:trPr>
        <w:tc>
          <w:tcPr>
            <w:tcW w:w="710"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8</w:t>
            </w:r>
          </w:p>
        </w:tc>
        <w:tc>
          <w:tcPr>
            <w:tcW w:w="1134"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闫新春</w:t>
            </w:r>
          </w:p>
        </w:tc>
        <w:tc>
          <w:tcPr>
            <w:tcW w:w="1417"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工程师</w:t>
            </w:r>
          </w:p>
        </w:tc>
        <w:tc>
          <w:tcPr>
            <w:tcW w:w="1276"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bCs/>
                <w:color w:val="000000"/>
                <w:sz w:val="24"/>
                <w:szCs w:val="24"/>
              </w:rPr>
              <w:t>河南千年冷冻设备有限公司</w:t>
            </w:r>
          </w:p>
        </w:tc>
        <w:tc>
          <w:tcPr>
            <w:tcW w:w="6221" w:type="dxa"/>
            <w:vAlign w:val="center"/>
          </w:tcPr>
          <w:p w:rsidR="0015688B" w:rsidRDefault="00821F88">
            <w:pPr>
              <w:spacing w:line="300" w:lineRule="exact"/>
              <w:jc w:val="left"/>
              <w:rPr>
                <w:rFonts w:ascii="宋体" w:hAnsi="宋体" w:cs="宋体"/>
                <w:bCs/>
                <w:color w:val="000000"/>
                <w:sz w:val="24"/>
                <w:szCs w:val="24"/>
              </w:rPr>
            </w:pPr>
            <w:r>
              <w:rPr>
                <w:rFonts w:ascii="宋体" w:hAnsi="宋体" w:cs="宋体" w:hint="eastAsia"/>
                <w:sz w:val="24"/>
                <w:szCs w:val="24"/>
                <w:lang w:val="zh-CN"/>
              </w:rPr>
              <w:t>该同志支持了创新点中制冷与冷藏技术学科创新工作。主要负责速冻设备结构研究、性能检测工作，在项目的研究开发过程中，主持完成了</w:t>
            </w:r>
            <w:r>
              <w:rPr>
                <w:rFonts w:ascii="宋体" w:hAnsi="宋体" w:cs="宋体" w:hint="eastAsia"/>
                <w:sz w:val="24"/>
                <w:szCs w:val="24"/>
                <w:lang w:val="zh-CN"/>
              </w:rPr>
              <w:t>千年</w:t>
            </w:r>
            <w:r>
              <w:rPr>
                <w:rFonts w:ascii="宋体" w:hAnsi="宋体" w:cs="宋体" w:hint="eastAsia"/>
                <w:sz w:val="24"/>
                <w:szCs w:val="24"/>
              </w:rPr>
              <w:t>冷冻制冷机组运行控制机组</w:t>
            </w:r>
            <w:r>
              <w:rPr>
                <w:rFonts w:ascii="宋体" w:hAnsi="宋体" w:cs="宋体" w:hint="eastAsia"/>
                <w:sz w:val="24"/>
                <w:szCs w:val="24"/>
                <w:lang w:val="zh-CN"/>
              </w:rPr>
              <w:t>的研究。</w:t>
            </w:r>
            <w:r>
              <w:rPr>
                <w:rFonts w:ascii="宋体" w:hAnsi="宋体" w:cs="宋体" w:hint="eastAsia"/>
                <w:sz w:val="24"/>
                <w:szCs w:val="24"/>
              </w:rPr>
              <w:t>作为项目完成人，投入项目工作量占本人工作量</w:t>
            </w:r>
            <w:r>
              <w:rPr>
                <w:rFonts w:ascii="宋体" w:hAnsi="宋体" w:cs="宋体" w:hint="eastAsia"/>
                <w:sz w:val="24"/>
                <w:szCs w:val="24"/>
              </w:rPr>
              <w:t>5</w:t>
            </w:r>
            <w:r>
              <w:rPr>
                <w:rFonts w:ascii="宋体" w:hAnsi="宋体" w:cs="宋体" w:hint="eastAsia"/>
                <w:sz w:val="24"/>
                <w:szCs w:val="24"/>
              </w:rPr>
              <w:t>0%</w:t>
            </w:r>
            <w:r>
              <w:rPr>
                <w:rFonts w:ascii="宋体" w:hAnsi="宋体" w:cs="宋体" w:hint="eastAsia"/>
                <w:sz w:val="24"/>
                <w:szCs w:val="24"/>
              </w:rPr>
              <w:t>。</w:t>
            </w:r>
          </w:p>
        </w:tc>
        <w:tc>
          <w:tcPr>
            <w:tcW w:w="3585" w:type="dxa"/>
            <w:vAlign w:val="center"/>
          </w:tcPr>
          <w:p w:rsidR="0015688B" w:rsidRDefault="00821F88">
            <w:pPr>
              <w:spacing w:line="300" w:lineRule="exact"/>
              <w:jc w:val="center"/>
              <w:rPr>
                <w:rFonts w:ascii="宋体" w:hAnsi="宋体" w:cs="宋体"/>
                <w:bCs/>
                <w:color w:val="000000"/>
                <w:sz w:val="24"/>
                <w:szCs w:val="24"/>
              </w:rPr>
            </w:pPr>
            <w:r>
              <w:rPr>
                <w:rFonts w:ascii="宋体" w:hAnsi="宋体" w:cs="宋体" w:hint="eastAsia"/>
                <w:sz w:val="24"/>
                <w:szCs w:val="24"/>
              </w:rPr>
              <w:t>参与</w:t>
            </w:r>
            <w:r>
              <w:rPr>
                <w:rFonts w:ascii="宋体" w:hAnsi="宋体" w:cs="宋体" w:hint="eastAsia"/>
                <w:sz w:val="24"/>
                <w:szCs w:val="24"/>
              </w:rPr>
              <w:t>完成了</w:t>
            </w:r>
            <w:r>
              <w:rPr>
                <w:rFonts w:ascii="宋体" w:hAnsi="宋体" w:cs="宋体" w:hint="eastAsia"/>
                <w:sz w:val="24"/>
                <w:szCs w:val="24"/>
              </w:rPr>
              <w:t>2015</w:t>
            </w:r>
            <w:r>
              <w:rPr>
                <w:rFonts w:ascii="宋体" w:hAnsi="宋体" w:cs="宋体" w:hint="eastAsia"/>
                <w:sz w:val="24"/>
                <w:szCs w:val="24"/>
              </w:rPr>
              <w:t>年度河南省重大科技专项</w:t>
            </w:r>
          </w:p>
        </w:tc>
      </w:tr>
    </w:tbl>
    <w:p w:rsidR="0015688B" w:rsidRDefault="0015688B">
      <w:pPr>
        <w:spacing w:line="600" w:lineRule="exact"/>
        <w:rPr>
          <w:rFonts w:ascii="宋体"/>
          <w:b/>
          <w:bCs/>
          <w:color w:val="000000"/>
          <w:sz w:val="28"/>
          <w:szCs w:val="28"/>
        </w:rPr>
        <w:sectPr w:rsidR="0015688B">
          <w:pgSz w:w="16838" w:h="11906" w:orient="landscape"/>
          <w:pgMar w:top="1803" w:right="1440" w:bottom="1803" w:left="1440" w:header="851" w:footer="992" w:gutter="0"/>
          <w:cols w:space="720"/>
          <w:docGrid w:type="lines" w:linePitch="319"/>
        </w:sectPr>
      </w:pPr>
    </w:p>
    <w:p w:rsidR="0015688B" w:rsidRDefault="0015688B">
      <w:pPr>
        <w:spacing w:line="600" w:lineRule="exact"/>
        <w:rPr>
          <w:rFonts w:ascii="宋体"/>
          <w:b/>
          <w:bCs/>
          <w:color w:val="000000"/>
          <w:sz w:val="28"/>
          <w:szCs w:val="28"/>
        </w:rPr>
      </w:pPr>
    </w:p>
    <w:p w:rsidR="0015688B" w:rsidRDefault="00821F88">
      <w:pPr>
        <w:spacing w:line="360" w:lineRule="auto"/>
        <w:ind w:firstLineChars="200" w:firstLine="562"/>
        <w:rPr>
          <w:rFonts w:ascii="宋体"/>
          <w:b/>
          <w:bCs/>
          <w:color w:val="000000"/>
          <w:sz w:val="28"/>
          <w:szCs w:val="28"/>
        </w:rPr>
      </w:pPr>
      <w:r>
        <w:rPr>
          <w:rFonts w:ascii="宋体" w:hAnsi="宋体" w:hint="eastAsia"/>
          <w:b/>
          <w:bCs/>
          <w:color w:val="000000"/>
          <w:sz w:val="28"/>
          <w:szCs w:val="28"/>
        </w:rPr>
        <w:t>（五）主要完成单位</w:t>
      </w:r>
    </w:p>
    <w:p w:rsidR="0015688B" w:rsidRDefault="00821F88">
      <w:pPr>
        <w:spacing w:line="360" w:lineRule="auto"/>
        <w:ind w:firstLineChars="200" w:firstLine="562"/>
        <w:rPr>
          <w:rFonts w:ascii="宋体"/>
          <w:b/>
          <w:bCs/>
          <w:color w:val="000000"/>
          <w:sz w:val="28"/>
          <w:szCs w:val="28"/>
          <w:u w:val="single"/>
        </w:rPr>
      </w:pPr>
      <w:r>
        <w:rPr>
          <w:rFonts w:ascii="宋体" w:hAnsi="宋体" w:hint="eastAsia"/>
          <w:b/>
          <w:bCs/>
          <w:color w:val="000000"/>
          <w:sz w:val="28"/>
          <w:szCs w:val="28"/>
        </w:rPr>
        <w:t>5</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 xml:space="preserve"> </w:t>
      </w:r>
      <w:r>
        <w:rPr>
          <w:rFonts w:ascii="宋体" w:hAnsi="宋体" w:hint="eastAsia"/>
          <w:b/>
          <w:bCs/>
          <w:color w:val="000000"/>
          <w:sz w:val="28"/>
          <w:szCs w:val="28"/>
          <w:u w:val="single"/>
        </w:rPr>
        <w:t>河南千年冷冻设备有限公司</w:t>
      </w:r>
      <w:r>
        <w:rPr>
          <w:rFonts w:ascii="宋体" w:hAnsi="宋体" w:hint="eastAsia"/>
          <w:b/>
          <w:bCs/>
          <w:color w:val="000000"/>
          <w:sz w:val="28"/>
          <w:szCs w:val="28"/>
          <w:u w:val="single"/>
        </w:rPr>
        <w:t xml:space="preserve">   </w:t>
      </w:r>
    </w:p>
    <w:p w:rsidR="0015688B" w:rsidRDefault="00821F88">
      <w:pPr>
        <w:spacing w:line="360" w:lineRule="auto"/>
        <w:ind w:firstLineChars="200" w:firstLine="562"/>
        <w:rPr>
          <w:rFonts w:ascii="宋体" w:hAnsi="宋体"/>
          <w:b/>
          <w:bCs/>
          <w:color w:val="000000"/>
          <w:sz w:val="28"/>
          <w:szCs w:val="28"/>
        </w:rPr>
      </w:pPr>
      <w:r>
        <w:rPr>
          <w:rFonts w:ascii="宋体" w:hAnsi="宋体" w:hint="eastAsia"/>
          <w:b/>
          <w:bCs/>
          <w:color w:val="000000"/>
          <w:sz w:val="28"/>
          <w:szCs w:val="28"/>
        </w:rPr>
        <w:t>单位情况：</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河南千年冷冻设备有限公司始建于</w:t>
      </w:r>
      <w:r>
        <w:rPr>
          <w:rFonts w:ascii="宋体" w:hAnsi="宋体" w:hint="eastAsia"/>
          <w:sz w:val="28"/>
          <w:szCs w:val="28"/>
        </w:rPr>
        <w:t>2006</w:t>
      </w:r>
      <w:r>
        <w:rPr>
          <w:rFonts w:ascii="宋体" w:hAnsi="宋体" w:hint="eastAsia"/>
          <w:sz w:val="28"/>
          <w:szCs w:val="28"/>
        </w:rPr>
        <w:t>年，是集技术、研发、制造、施工服务为一体，主要生产、销售冷冻、冷藏设备等产品的国家高新技术企业。占地面积</w:t>
      </w:r>
      <w:r>
        <w:rPr>
          <w:rFonts w:ascii="宋体" w:hAnsi="宋体" w:hint="eastAsia"/>
          <w:sz w:val="28"/>
          <w:szCs w:val="28"/>
        </w:rPr>
        <w:t>300</w:t>
      </w:r>
      <w:r>
        <w:rPr>
          <w:rFonts w:ascii="宋体" w:hAnsi="宋体" w:hint="eastAsia"/>
          <w:sz w:val="28"/>
          <w:szCs w:val="28"/>
        </w:rPr>
        <w:t>余亩，科研基地总面积达</w:t>
      </w:r>
      <w:r>
        <w:rPr>
          <w:rFonts w:ascii="宋体" w:hAnsi="宋体" w:hint="eastAsia"/>
          <w:sz w:val="28"/>
          <w:szCs w:val="28"/>
        </w:rPr>
        <w:t>2200</w:t>
      </w:r>
      <w:r>
        <w:rPr>
          <w:rFonts w:ascii="宋体" w:hAnsi="宋体" w:hint="eastAsia"/>
          <w:sz w:val="28"/>
          <w:szCs w:val="28"/>
        </w:rPr>
        <w:t>平方米。是全国生产规模最大、技术创新领先、发展势头强劲的制冷设备领军企业。</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公司主要产品为</w:t>
      </w:r>
      <w:r>
        <w:rPr>
          <w:rFonts w:ascii="宋体" w:hAnsi="宋体" w:hint="eastAsia"/>
          <w:sz w:val="28"/>
          <w:szCs w:val="28"/>
        </w:rPr>
        <w:t>PLC</w:t>
      </w:r>
      <w:r>
        <w:rPr>
          <w:rFonts w:ascii="宋体" w:hAnsi="宋体" w:hint="eastAsia"/>
          <w:sz w:val="28"/>
          <w:szCs w:val="28"/>
        </w:rPr>
        <w:t>并联制冷机组、大型速冻隧道装置、系列化装配式冷库，产品销售业绩连续多年稳居国内同行业前列，产品主要销往河南、河北、山西、山东、福建、四川、新疆、甘肃等二十余个省市和上百个地区，是“三全”“河南伊赛”“福建安井”“成都海霸王”</w:t>
      </w:r>
      <w:r>
        <w:rPr>
          <w:rFonts w:ascii="宋体" w:hAnsi="宋体" w:hint="eastAsia"/>
          <w:sz w:val="28"/>
          <w:szCs w:val="28"/>
        </w:rPr>
        <w:t xml:space="preserve"> </w:t>
      </w:r>
      <w:r>
        <w:rPr>
          <w:rFonts w:ascii="宋体" w:hAnsi="宋体" w:hint="eastAsia"/>
          <w:sz w:val="28"/>
          <w:szCs w:val="28"/>
        </w:rPr>
        <w:t>“山东惠发”“十三香”“顺风物流”等全国多家知名企业的制冷设备和净化系统供应商。</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千年冷冻组建了“河南省速冻设备工程技术研究中心”“河南省企业技术中心”“河南省工业设计中心”，</w:t>
      </w:r>
      <w:r>
        <w:rPr>
          <w:rFonts w:ascii="宋体" w:hAnsi="宋体" w:hint="eastAsia"/>
          <w:sz w:val="28"/>
          <w:szCs w:val="28"/>
        </w:rPr>
        <w:t xml:space="preserve"> </w:t>
      </w:r>
      <w:r>
        <w:rPr>
          <w:rFonts w:ascii="宋体" w:hAnsi="宋体" w:hint="eastAsia"/>
          <w:sz w:val="28"/>
          <w:szCs w:val="28"/>
        </w:rPr>
        <w:t>承担了国家火炬计划项目和河南省重大科技专项项目，拥有先进完善的检测体系、性能指标测试室、</w:t>
      </w:r>
      <w:r>
        <w:rPr>
          <w:rFonts w:ascii="宋体" w:hAnsi="宋体" w:hint="eastAsia"/>
          <w:sz w:val="28"/>
          <w:szCs w:val="28"/>
        </w:rPr>
        <w:t>先进的自动控制系统、机械性能实验室等设施，在研发硬件方面具备了较强的基础。截止目前，公司</w:t>
      </w:r>
      <w:r>
        <w:rPr>
          <w:rFonts w:ascii="宋体" w:hAnsi="宋体" w:hint="eastAsia"/>
          <w:sz w:val="28"/>
          <w:szCs w:val="28"/>
        </w:rPr>
        <w:t>申请国家专利</w:t>
      </w:r>
      <w:r>
        <w:rPr>
          <w:rFonts w:ascii="宋体" w:hAnsi="宋体" w:hint="eastAsia"/>
          <w:sz w:val="28"/>
          <w:szCs w:val="28"/>
        </w:rPr>
        <w:t>69</w:t>
      </w:r>
      <w:r>
        <w:rPr>
          <w:rFonts w:ascii="宋体" w:hAnsi="宋体" w:hint="eastAsia"/>
          <w:sz w:val="28"/>
          <w:szCs w:val="28"/>
        </w:rPr>
        <w:t>项，软件著作权</w:t>
      </w:r>
      <w:r>
        <w:rPr>
          <w:rFonts w:ascii="宋体" w:hAnsi="宋体" w:hint="eastAsia"/>
          <w:sz w:val="28"/>
          <w:szCs w:val="28"/>
        </w:rPr>
        <w:t>4</w:t>
      </w:r>
      <w:r>
        <w:rPr>
          <w:rFonts w:ascii="宋体" w:hAnsi="宋体" w:hint="eastAsia"/>
          <w:sz w:val="28"/>
          <w:szCs w:val="28"/>
        </w:rPr>
        <w:t>项，国家万人计划人才</w:t>
      </w:r>
      <w:r>
        <w:rPr>
          <w:rFonts w:ascii="宋体" w:hAnsi="宋体" w:hint="eastAsia"/>
          <w:sz w:val="28"/>
          <w:szCs w:val="28"/>
        </w:rPr>
        <w:t>1</w:t>
      </w:r>
      <w:r>
        <w:rPr>
          <w:rFonts w:ascii="宋体" w:hAnsi="宋体" w:hint="eastAsia"/>
          <w:sz w:val="28"/>
          <w:szCs w:val="28"/>
        </w:rPr>
        <w:t>人</w:t>
      </w:r>
      <w:r>
        <w:rPr>
          <w:rFonts w:ascii="宋体" w:hAnsi="宋体" w:hint="eastAsia"/>
          <w:sz w:val="28"/>
          <w:szCs w:val="28"/>
        </w:rPr>
        <w:t>，科技成果转化</w:t>
      </w:r>
      <w:r>
        <w:rPr>
          <w:rFonts w:ascii="宋体" w:hAnsi="宋体" w:hint="eastAsia"/>
          <w:sz w:val="28"/>
          <w:szCs w:val="28"/>
        </w:rPr>
        <w:t>35</w:t>
      </w:r>
      <w:r>
        <w:rPr>
          <w:rFonts w:ascii="宋体" w:hAnsi="宋体" w:hint="eastAsia"/>
          <w:sz w:val="28"/>
          <w:szCs w:val="28"/>
        </w:rPr>
        <w:t>项。</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公司通过了质量管理体系认证、环境管理体系认证、职业健康安</w:t>
      </w:r>
      <w:r>
        <w:rPr>
          <w:rFonts w:ascii="宋体" w:hAnsi="宋体" w:hint="eastAsia"/>
          <w:sz w:val="28"/>
          <w:szCs w:val="28"/>
        </w:rPr>
        <w:lastRenderedPageBreak/>
        <w:t>全管理体系认证，获得了“国家级绿色示范工厂”“国家科技型中小企业”“国家两化融合管理体系评定企业”“知识产权管理体系认证企业”“河南省创新龙头企业”“河南省智能工厂”“河南省质量标杆企业”“河南省创新型试点企业”“河南省技术创新示范企业”“河南省节能减排科技创新示范企业”</w:t>
      </w:r>
      <w:r>
        <w:rPr>
          <w:rFonts w:ascii="宋体" w:hAnsi="宋体" w:hint="eastAsia"/>
          <w:sz w:val="28"/>
          <w:szCs w:val="28"/>
        </w:rPr>
        <w:t xml:space="preserve"> </w:t>
      </w:r>
      <w:r>
        <w:rPr>
          <w:rFonts w:ascii="宋体" w:hAnsi="宋体" w:hint="eastAsia"/>
          <w:sz w:val="28"/>
          <w:szCs w:val="28"/>
        </w:rPr>
        <w:t>“河南省专精新</w:t>
      </w:r>
      <w:r>
        <w:rPr>
          <w:rFonts w:ascii="宋体" w:hAnsi="宋体" w:hint="eastAsia"/>
          <w:sz w:val="28"/>
          <w:szCs w:val="28"/>
        </w:rPr>
        <w:t>小巨人企业”“河南省瞪</w:t>
      </w:r>
      <w:proofErr w:type="gramStart"/>
      <w:r>
        <w:rPr>
          <w:rFonts w:ascii="宋体" w:hAnsi="宋体" w:hint="eastAsia"/>
          <w:sz w:val="28"/>
          <w:szCs w:val="28"/>
        </w:rPr>
        <w:t>羚</w:t>
      </w:r>
      <w:proofErr w:type="gramEnd"/>
      <w:r>
        <w:rPr>
          <w:rFonts w:ascii="宋体" w:hAnsi="宋体" w:hint="eastAsia"/>
          <w:sz w:val="28"/>
          <w:szCs w:val="28"/>
        </w:rPr>
        <w:t>企业”“</w:t>
      </w:r>
      <w:r>
        <w:rPr>
          <w:rFonts w:ascii="宋体" w:hAnsi="宋体" w:hint="eastAsia"/>
          <w:sz w:val="28"/>
          <w:szCs w:val="28"/>
        </w:rPr>
        <w:t>2014</w:t>
      </w:r>
      <w:r>
        <w:rPr>
          <w:rFonts w:ascii="宋体" w:hAnsi="宋体" w:hint="eastAsia"/>
          <w:sz w:val="28"/>
          <w:szCs w:val="28"/>
        </w:rPr>
        <w:t>年度焦作市市长质量奖”等荣誉。</w:t>
      </w:r>
    </w:p>
    <w:p w:rsidR="0015688B" w:rsidRDefault="00821F88">
      <w:pPr>
        <w:spacing w:line="360" w:lineRule="auto"/>
        <w:ind w:firstLineChars="200" w:firstLine="562"/>
        <w:rPr>
          <w:rFonts w:ascii="宋体"/>
          <w:b/>
          <w:bCs/>
          <w:color w:val="000000"/>
          <w:sz w:val="28"/>
          <w:szCs w:val="28"/>
        </w:rPr>
      </w:pPr>
      <w:r>
        <w:rPr>
          <w:rFonts w:ascii="宋体" w:hAnsi="宋体" w:hint="eastAsia"/>
          <w:b/>
          <w:bCs/>
          <w:color w:val="000000"/>
          <w:sz w:val="28"/>
          <w:szCs w:val="28"/>
        </w:rPr>
        <w:t>本项目科技创新和推广应用情况的贡献：</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、创新情况</w:t>
      </w:r>
    </w:p>
    <w:p w:rsidR="0015688B" w:rsidRDefault="00821F88">
      <w:pPr>
        <w:pStyle w:val="Normal3"/>
        <w:spacing w:before="0" w:after="0" w:line="360" w:lineRule="auto"/>
        <w:ind w:firstLineChars="200" w:firstLine="560"/>
        <w:rPr>
          <w:rFonts w:ascii="宋体" w:eastAsia="宋体" w:hAnsi="宋体" w:cs="宋体"/>
          <w:color w:val="000000"/>
          <w:spacing w:val="-8"/>
          <w:sz w:val="24"/>
          <w:szCs w:val="24"/>
          <w:lang w:eastAsia="zh-CN"/>
        </w:rPr>
      </w:pPr>
      <w:r>
        <w:rPr>
          <w:rFonts w:ascii="宋体" w:eastAsia="宋体" w:hAnsi="宋体" w:hint="eastAsia"/>
          <w:sz w:val="28"/>
          <w:szCs w:val="28"/>
          <w:lang w:eastAsia="zh-CN"/>
        </w:rPr>
        <w:t>河南千年冷冻设备有限公司</w:t>
      </w:r>
      <w:r>
        <w:rPr>
          <w:rFonts w:ascii="宋体" w:eastAsia="宋体" w:hAnsi="宋体" w:hint="eastAsia"/>
          <w:sz w:val="28"/>
          <w:szCs w:val="28"/>
          <w:lang w:eastAsia="zh-CN"/>
        </w:rPr>
        <w:t>对速冻食品制冷设备关键节能技术</w:t>
      </w:r>
      <w:r>
        <w:rPr>
          <w:rFonts w:ascii="宋体" w:eastAsia="宋体" w:hAnsi="宋体" w:hint="eastAsia"/>
          <w:sz w:val="28"/>
          <w:szCs w:val="28"/>
          <w:lang w:eastAsia="zh-CN"/>
        </w:rPr>
        <w:t>拥有独立自主知识产权，该技术主要应用在速动设备的制冷系统中，应用设备涵盖</w:t>
      </w:r>
      <w:r>
        <w:rPr>
          <w:rFonts w:ascii="宋体" w:eastAsia="宋体" w:hAnsi="宋体" w:hint="eastAsia"/>
          <w:sz w:val="28"/>
          <w:szCs w:val="28"/>
          <w:lang w:eastAsia="zh-CN"/>
        </w:rPr>
        <w:t>PLC</w:t>
      </w:r>
      <w:r>
        <w:rPr>
          <w:rFonts w:ascii="宋体" w:eastAsia="宋体" w:hAnsi="宋体" w:hint="eastAsia"/>
          <w:sz w:val="28"/>
          <w:szCs w:val="28"/>
          <w:lang w:eastAsia="zh-CN"/>
        </w:rPr>
        <w:t>并联制冷机组、大型速冻隧道制冷装置、系列化装配式冷库等。研发并联机组、冷库群节能系统能有效避免制冷系统中压缩机的频繁启动，可使压缩机寿命延长</w:t>
      </w:r>
      <w:r>
        <w:rPr>
          <w:rFonts w:ascii="宋体" w:eastAsia="宋体" w:hAnsi="宋体" w:hint="eastAsia"/>
          <w:sz w:val="28"/>
          <w:szCs w:val="28"/>
          <w:lang w:eastAsia="zh-CN"/>
        </w:rPr>
        <w:t>30%</w:t>
      </w:r>
      <w:r>
        <w:rPr>
          <w:rFonts w:ascii="宋体" w:eastAsia="宋体" w:hAnsi="宋体" w:hint="eastAsia"/>
          <w:sz w:val="28"/>
          <w:szCs w:val="28"/>
          <w:lang w:eastAsia="zh-CN"/>
        </w:rPr>
        <w:t>以上，节约机组占地面积，成本低，能耗低，操作简单，智能化操作</w:t>
      </w:r>
      <w:r>
        <w:rPr>
          <w:rFonts w:ascii="宋体" w:eastAsia="宋体" w:hAnsi="宋体" w:hint="eastAsia"/>
          <w:sz w:val="28"/>
          <w:szCs w:val="28"/>
          <w:lang w:eastAsia="zh-CN"/>
        </w:rPr>
        <w:t>，可远程监控</w:t>
      </w:r>
      <w:r>
        <w:rPr>
          <w:rFonts w:ascii="宋体" w:eastAsia="宋体" w:hAnsi="宋体" w:hint="eastAsia"/>
          <w:sz w:val="28"/>
          <w:szCs w:val="28"/>
          <w:lang w:eastAsia="zh-CN"/>
        </w:rPr>
        <w:t>；研发的空气涡流管速冻设备资源回收利用率高，速冻效果好，热交换效率高且冷冻冷源种类较多，可对物品冷冻温度、冷冻方式进行灵活调增，同时可对物品进行除霜、消冻、杀菌灭活、惰性气体保护及表面除冰等操作，极大提高了速冻设备的使用灵活性和可靠性</w:t>
      </w:r>
      <w:r>
        <w:rPr>
          <w:rFonts w:ascii="宋体" w:eastAsia="宋体" w:hAnsi="宋体" w:hint="eastAsia"/>
          <w:sz w:val="28"/>
          <w:szCs w:val="28"/>
          <w:lang w:eastAsia="zh-CN"/>
        </w:rPr>
        <w:t>；研发的热氟化霜装置可以和蒸发器冷却、</w:t>
      </w:r>
      <w:proofErr w:type="gramStart"/>
      <w:r>
        <w:rPr>
          <w:rFonts w:ascii="宋体" w:eastAsia="宋体" w:hAnsi="宋体" w:hint="eastAsia"/>
          <w:sz w:val="28"/>
          <w:szCs w:val="28"/>
          <w:lang w:eastAsia="zh-CN"/>
        </w:rPr>
        <w:t>回液共用</w:t>
      </w:r>
      <w:proofErr w:type="gramEnd"/>
      <w:r>
        <w:rPr>
          <w:rFonts w:ascii="宋体" w:eastAsia="宋体" w:hAnsi="宋体" w:hint="eastAsia"/>
          <w:sz w:val="28"/>
          <w:szCs w:val="28"/>
          <w:lang w:eastAsia="zh-CN"/>
        </w:rPr>
        <w:t>一部分阀体和管路，不但节省了初期投资成本，同时也降低了系统运行成本，在保证冷库</w:t>
      </w:r>
      <w:proofErr w:type="gramStart"/>
      <w:r>
        <w:rPr>
          <w:rFonts w:ascii="宋体" w:eastAsia="宋体" w:hAnsi="宋体" w:hint="eastAsia"/>
          <w:sz w:val="28"/>
          <w:szCs w:val="28"/>
          <w:lang w:eastAsia="zh-CN"/>
        </w:rPr>
        <w:t>群正常</w:t>
      </w:r>
      <w:proofErr w:type="gramEnd"/>
      <w:r>
        <w:rPr>
          <w:rFonts w:ascii="宋体" w:eastAsia="宋体" w:hAnsi="宋体" w:hint="eastAsia"/>
          <w:sz w:val="28"/>
          <w:szCs w:val="28"/>
          <w:lang w:eastAsia="zh-CN"/>
        </w:rPr>
        <w:t>工作的同时，也提高了蒸发器的化霜效率和效果；移动式速冻装置结构简单、占地面积小、容易操作、自动化程度高、拉温快、成本低、可以</w:t>
      </w:r>
      <w:r>
        <w:rPr>
          <w:rFonts w:ascii="宋体" w:eastAsia="宋体" w:hAnsi="宋体" w:hint="eastAsia"/>
          <w:sz w:val="28"/>
          <w:szCs w:val="28"/>
          <w:lang w:eastAsia="zh-CN"/>
        </w:rPr>
        <w:lastRenderedPageBreak/>
        <w:t>随意移动，可以实现在产品</w:t>
      </w:r>
      <w:r>
        <w:rPr>
          <w:rFonts w:ascii="宋体" w:eastAsia="宋体" w:hAnsi="宋体" w:hint="eastAsia"/>
          <w:sz w:val="28"/>
          <w:szCs w:val="28"/>
          <w:lang w:eastAsia="zh-CN"/>
        </w:rPr>
        <w:t>生产现场直接作业，并能大大降低企业或个人前期设备采购费用的投入；在设备自动化控制的基础之上，加入云监控，有专门的服务器监控设备运行的数据，并进行调整、自诊断，使其在最佳的条件下运行，达到节能的效果。</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 xml:space="preserve"> 2</w:t>
      </w:r>
      <w:r>
        <w:rPr>
          <w:rFonts w:ascii="宋体" w:hAnsi="宋体" w:hint="eastAsia"/>
          <w:sz w:val="28"/>
          <w:szCs w:val="28"/>
        </w:rPr>
        <w:t>、推广应用情况</w:t>
      </w:r>
    </w:p>
    <w:p w:rsidR="0015688B" w:rsidRDefault="00821F88">
      <w:pPr>
        <w:spacing w:line="360" w:lineRule="auto"/>
        <w:ind w:firstLineChars="200" w:firstLine="560"/>
        <w:rPr>
          <w:rFonts w:ascii="宋体" w:hAnsi="宋体"/>
          <w:sz w:val="28"/>
          <w:szCs w:val="28"/>
        </w:rPr>
      </w:pPr>
      <w:r>
        <w:rPr>
          <w:rFonts w:ascii="宋体" w:hAnsi="宋体" w:hint="eastAsia"/>
          <w:sz w:val="28"/>
          <w:szCs w:val="28"/>
        </w:rPr>
        <w:t>公司拥有一套完整的销售渠道，并与许多国内大公司都有合作，保证了该项目产品能最快的被推广到各个合作厂家。</w:t>
      </w:r>
    </w:p>
    <w:p w:rsidR="0015688B" w:rsidRDefault="00821F88">
      <w:pPr>
        <w:ind w:firstLineChars="200" w:firstLine="560"/>
        <w:rPr>
          <w:sz w:val="28"/>
          <w:szCs w:val="28"/>
        </w:rPr>
      </w:pPr>
      <w:r>
        <w:rPr>
          <w:rFonts w:ascii="宋体" w:hAnsi="宋体" w:hint="eastAsia"/>
          <w:sz w:val="28"/>
          <w:szCs w:val="28"/>
        </w:rPr>
        <w:t>速冻食品制冷设备关键节能技术</w:t>
      </w:r>
      <w:r>
        <w:rPr>
          <w:rFonts w:ascii="宋体" w:hAnsi="宋体" w:hint="eastAsia"/>
          <w:sz w:val="28"/>
          <w:szCs w:val="28"/>
        </w:rPr>
        <w:t>已在</w:t>
      </w:r>
      <w:proofErr w:type="gramStart"/>
      <w:r>
        <w:rPr>
          <w:rFonts w:ascii="宋体" w:hAnsi="宋体" w:hint="eastAsia"/>
          <w:sz w:val="28"/>
          <w:szCs w:val="28"/>
        </w:rPr>
        <w:t>新乡云</w:t>
      </w:r>
      <w:proofErr w:type="gramEnd"/>
      <w:r>
        <w:rPr>
          <w:rFonts w:ascii="宋体" w:hAnsi="宋体" w:hint="eastAsia"/>
          <w:sz w:val="28"/>
          <w:szCs w:val="28"/>
        </w:rPr>
        <w:t>鹤、新乡倍儿鲜、河南伊赛</w:t>
      </w:r>
      <w:r>
        <w:rPr>
          <w:rFonts w:ascii="宋体" w:hAnsi="宋体" w:hint="eastAsia"/>
          <w:sz w:val="28"/>
          <w:szCs w:val="28"/>
        </w:rPr>
        <w:t>、</w:t>
      </w:r>
      <w:r>
        <w:rPr>
          <w:rFonts w:ascii="宋体" w:hAnsi="宋体" w:hint="eastAsia"/>
          <w:sz w:val="28"/>
          <w:szCs w:val="28"/>
        </w:rPr>
        <w:t>博爱县金杯蔬菜专业合作社等公司推广应用，产品受到广大客户的一致好评</w:t>
      </w:r>
      <w:r>
        <w:rPr>
          <w:rFonts w:ascii="宋体" w:hAnsi="宋体" w:hint="eastAsia"/>
          <w:sz w:val="28"/>
          <w:szCs w:val="28"/>
        </w:rPr>
        <w:t>，</w:t>
      </w:r>
      <w:r>
        <w:rPr>
          <w:rFonts w:hint="eastAsia"/>
          <w:sz w:val="28"/>
          <w:szCs w:val="28"/>
        </w:rPr>
        <w:t>具有广阔的市场前景和经济效益。</w:t>
      </w:r>
    </w:p>
    <w:p w:rsidR="0015688B" w:rsidRDefault="00821F88">
      <w:pPr>
        <w:rPr>
          <w:rFonts w:ascii="宋体" w:hAnsi="宋体"/>
          <w:sz w:val="28"/>
          <w:szCs w:val="28"/>
        </w:rPr>
      </w:pPr>
      <w:r>
        <w:rPr>
          <w:rFonts w:ascii="宋体" w:hAnsi="宋体" w:hint="eastAsia"/>
          <w:sz w:val="28"/>
          <w:szCs w:val="28"/>
        </w:rPr>
        <w:br w:type="page"/>
      </w:r>
    </w:p>
    <w:p w:rsidR="0015688B" w:rsidRDefault="00821F88">
      <w:pPr>
        <w:jc w:val="center"/>
        <w:rPr>
          <w:rFonts w:ascii="仿宋" w:eastAsia="仿宋" w:hAnsi="仿宋" w:cs="仿宋"/>
          <w:b/>
          <w:sz w:val="44"/>
          <w:szCs w:val="44"/>
        </w:rPr>
      </w:pPr>
      <w:r>
        <w:rPr>
          <w:rFonts w:ascii="仿宋" w:eastAsia="仿宋" w:hAnsi="仿宋" w:cs="仿宋" w:hint="eastAsia"/>
          <w:b/>
          <w:sz w:val="44"/>
          <w:szCs w:val="44"/>
        </w:rPr>
        <w:lastRenderedPageBreak/>
        <w:t>焦作市</w:t>
      </w:r>
      <w:r>
        <w:rPr>
          <w:rFonts w:ascii="仿宋" w:eastAsia="仿宋" w:hAnsi="仿宋" w:cs="仿宋"/>
          <w:b/>
          <w:sz w:val="44"/>
          <w:szCs w:val="44"/>
        </w:rPr>
        <w:t>20</w:t>
      </w:r>
      <w:r>
        <w:rPr>
          <w:rFonts w:ascii="仿宋" w:eastAsia="仿宋" w:hAnsi="仿宋" w:cs="仿宋" w:hint="eastAsia"/>
          <w:b/>
          <w:sz w:val="44"/>
          <w:szCs w:val="44"/>
        </w:rPr>
        <w:t>20</w:t>
      </w:r>
      <w:r>
        <w:rPr>
          <w:rFonts w:ascii="仿宋" w:eastAsia="仿宋" w:hAnsi="仿宋" w:cs="仿宋" w:hint="eastAsia"/>
          <w:b/>
          <w:sz w:val="44"/>
          <w:szCs w:val="44"/>
        </w:rPr>
        <w:t>年度河南省科学技术奖</w:t>
      </w:r>
    </w:p>
    <w:p w:rsidR="0015688B" w:rsidRDefault="00821F88">
      <w:pPr>
        <w:spacing w:afterLines="100" w:after="312"/>
        <w:jc w:val="center"/>
        <w:rPr>
          <w:rFonts w:ascii="仿宋" w:eastAsia="仿宋" w:hAnsi="仿宋" w:cs="仿宋"/>
          <w:b/>
          <w:sz w:val="44"/>
          <w:szCs w:val="44"/>
        </w:rPr>
      </w:pPr>
      <w:r>
        <w:rPr>
          <w:rFonts w:ascii="仿宋" w:eastAsia="仿宋" w:hAnsi="仿宋" w:cs="仿宋" w:hint="eastAsia"/>
          <w:b/>
          <w:sz w:val="44"/>
          <w:szCs w:val="44"/>
        </w:rPr>
        <w:t>提名项目公示内容</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（一）项目名称</w:t>
      </w:r>
    </w:p>
    <w:p w:rsidR="0015688B" w:rsidRDefault="00821F88">
      <w:pPr>
        <w:ind w:firstLineChars="200" w:firstLine="560"/>
        <w:rPr>
          <w:rFonts w:ascii="宋体" w:hAnsi="宋体"/>
          <w:bCs/>
          <w:color w:val="000000"/>
          <w:sz w:val="28"/>
          <w:szCs w:val="28"/>
        </w:rPr>
      </w:pPr>
      <w:r>
        <w:rPr>
          <w:rFonts w:ascii="宋体" w:hAnsi="宋体" w:hint="eastAsia"/>
          <w:bCs/>
          <w:color w:val="000000"/>
          <w:sz w:val="28"/>
          <w:szCs w:val="28"/>
        </w:rPr>
        <w:t>BMP-2</w:t>
      </w:r>
      <w:r>
        <w:rPr>
          <w:rFonts w:ascii="宋体" w:hAnsi="宋体" w:hint="eastAsia"/>
          <w:bCs/>
          <w:color w:val="000000"/>
          <w:sz w:val="28"/>
          <w:szCs w:val="28"/>
        </w:rPr>
        <w:t>转染</w:t>
      </w:r>
      <w:r>
        <w:rPr>
          <w:rFonts w:ascii="宋体" w:hAnsi="宋体" w:hint="eastAsia"/>
          <w:bCs/>
          <w:color w:val="000000"/>
          <w:sz w:val="28"/>
          <w:szCs w:val="28"/>
        </w:rPr>
        <w:t>BMSCs</w:t>
      </w:r>
      <w:r>
        <w:rPr>
          <w:rFonts w:ascii="宋体" w:hAnsi="宋体" w:hint="eastAsia"/>
          <w:bCs/>
          <w:color w:val="000000"/>
          <w:sz w:val="28"/>
          <w:szCs w:val="28"/>
        </w:rPr>
        <w:t>联合</w:t>
      </w:r>
      <w:proofErr w:type="gramStart"/>
      <w:r>
        <w:rPr>
          <w:rFonts w:ascii="宋体" w:hAnsi="宋体" w:hint="eastAsia"/>
          <w:bCs/>
          <w:color w:val="000000"/>
          <w:sz w:val="28"/>
          <w:szCs w:val="28"/>
        </w:rPr>
        <w:t>显微血</w:t>
      </w:r>
      <w:proofErr w:type="gramEnd"/>
      <w:r>
        <w:rPr>
          <w:rFonts w:ascii="宋体" w:hAnsi="宋体" w:hint="eastAsia"/>
          <w:bCs/>
          <w:color w:val="000000"/>
          <w:sz w:val="28"/>
          <w:szCs w:val="28"/>
        </w:rPr>
        <w:t>供重建修复</w:t>
      </w:r>
      <w:r>
        <w:rPr>
          <w:rFonts w:ascii="宋体" w:hAnsi="宋体" w:hint="eastAsia"/>
          <w:bCs/>
          <w:color w:val="000000"/>
          <w:sz w:val="28"/>
          <w:szCs w:val="28"/>
        </w:rPr>
        <w:t>ONFH</w:t>
      </w:r>
      <w:r>
        <w:rPr>
          <w:rFonts w:ascii="宋体" w:hAnsi="宋体" w:hint="eastAsia"/>
          <w:bCs/>
          <w:color w:val="000000"/>
          <w:sz w:val="28"/>
          <w:szCs w:val="28"/>
        </w:rPr>
        <w:t>的研究</w:t>
      </w:r>
    </w:p>
    <w:p w:rsidR="0015688B" w:rsidRDefault="00821F88">
      <w:pPr>
        <w:ind w:firstLineChars="200" w:firstLine="562"/>
        <w:rPr>
          <w:rFonts w:ascii="宋体"/>
          <w:b/>
          <w:bCs/>
          <w:color w:val="000000"/>
          <w:sz w:val="28"/>
          <w:szCs w:val="28"/>
        </w:rPr>
      </w:pPr>
      <w:r>
        <w:rPr>
          <w:rFonts w:ascii="宋体" w:hAnsi="宋体" w:hint="eastAsia"/>
          <w:b/>
          <w:bCs/>
          <w:color w:val="000000"/>
          <w:sz w:val="28"/>
          <w:szCs w:val="28"/>
        </w:rPr>
        <w:t>（二）提名者及提名等级</w:t>
      </w:r>
    </w:p>
    <w:p w:rsidR="0015688B" w:rsidRDefault="00821F88">
      <w:pPr>
        <w:ind w:firstLineChars="200" w:firstLine="562"/>
        <w:rPr>
          <w:rFonts w:ascii="宋体"/>
          <w:bCs/>
          <w:color w:val="000000"/>
          <w:sz w:val="28"/>
          <w:szCs w:val="28"/>
        </w:rPr>
      </w:pPr>
      <w:r>
        <w:rPr>
          <w:rFonts w:ascii="宋体" w:hAnsi="宋体"/>
          <w:b/>
          <w:bCs/>
          <w:color w:val="000000"/>
          <w:sz w:val="28"/>
          <w:szCs w:val="28"/>
        </w:rPr>
        <w:t>2.1</w:t>
      </w:r>
      <w:r>
        <w:rPr>
          <w:rFonts w:ascii="宋体" w:hAnsi="宋体" w:hint="eastAsia"/>
          <w:b/>
          <w:bCs/>
          <w:color w:val="000000"/>
          <w:sz w:val="28"/>
          <w:szCs w:val="28"/>
        </w:rPr>
        <w:t>提名者：</w:t>
      </w:r>
      <w:r>
        <w:rPr>
          <w:rFonts w:ascii="宋体" w:hAnsi="宋体" w:hint="eastAsia"/>
          <w:bCs/>
          <w:color w:val="000000"/>
          <w:sz w:val="28"/>
          <w:szCs w:val="28"/>
        </w:rPr>
        <w:t>焦作市科学技术局</w:t>
      </w:r>
    </w:p>
    <w:p w:rsidR="0015688B" w:rsidRDefault="00821F88">
      <w:pPr>
        <w:ind w:firstLineChars="200" w:firstLine="562"/>
        <w:rPr>
          <w:rFonts w:ascii="宋体"/>
          <w:b/>
          <w:color w:val="000000"/>
          <w:sz w:val="28"/>
          <w:szCs w:val="28"/>
        </w:rPr>
      </w:pPr>
      <w:r>
        <w:rPr>
          <w:rFonts w:ascii="宋体" w:hAnsi="宋体"/>
          <w:b/>
          <w:bCs/>
          <w:sz w:val="28"/>
          <w:szCs w:val="28"/>
        </w:rPr>
        <w:t>2.2</w:t>
      </w:r>
      <w:r>
        <w:rPr>
          <w:rFonts w:ascii="宋体" w:hAnsi="宋体" w:hint="eastAsia"/>
          <w:b/>
          <w:bCs/>
          <w:sz w:val="28"/>
          <w:szCs w:val="28"/>
        </w:rPr>
        <w:t>提名等级</w:t>
      </w:r>
    </w:p>
    <w:p w:rsidR="0015688B" w:rsidRDefault="00821F88">
      <w:pPr>
        <w:ind w:firstLineChars="200" w:firstLine="562"/>
        <w:rPr>
          <w:rFonts w:ascii="宋体" w:hAnsi="宋体"/>
          <w:b/>
          <w:color w:val="000000"/>
          <w:sz w:val="28"/>
          <w:szCs w:val="28"/>
        </w:rPr>
      </w:pPr>
      <w:r>
        <w:rPr>
          <w:rFonts w:ascii="宋体" w:hAnsi="宋体" w:hint="eastAsia"/>
          <w:b/>
          <w:color w:val="000000"/>
          <w:sz w:val="28"/>
          <w:szCs w:val="28"/>
        </w:rPr>
        <w:t>提名该项目为河南省科学技术进步奖</w:t>
      </w:r>
      <w:r>
        <w:rPr>
          <w:rFonts w:ascii="宋体" w:hAnsi="宋体" w:hint="eastAsia"/>
          <w:b/>
          <w:color w:val="000000"/>
          <w:sz w:val="28"/>
          <w:szCs w:val="28"/>
          <w:u w:val="single"/>
        </w:rPr>
        <w:t xml:space="preserve">  </w:t>
      </w:r>
      <w:r>
        <w:rPr>
          <w:rFonts w:ascii="宋体" w:hAnsi="宋体" w:hint="eastAsia"/>
          <w:b/>
          <w:color w:val="000000"/>
          <w:sz w:val="28"/>
          <w:szCs w:val="28"/>
          <w:u w:val="single"/>
        </w:rPr>
        <w:t>叁</w:t>
      </w:r>
      <w:r>
        <w:rPr>
          <w:rFonts w:ascii="宋体" w:hAnsi="宋体" w:hint="eastAsia"/>
          <w:b/>
          <w:color w:val="000000"/>
          <w:sz w:val="28"/>
          <w:szCs w:val="28"/>
          <w:u w:val="single"/>
        </w:rPr>
        <w:t xml:space="preserve"> </w:t>
      </w:r>
      <w:r>
        <w:rPr>
          <w:rFonts w:ascii="宋体" w:hAnsi="宋体" w:hint="eastAsia"/>
          <w:b/>
          <w:color w:val="000000"/>
          <w:sz w:val="28"/>
          <w:szCs w:val="28"/>
        </w:rPr>
        <w:t>等奖。</w:t>
      </w:r>
    </w:p>
    <w:p w:rsidR="0015688B" w:rsidRDefault="00821F88">
      <w:pPr>
        <w:pStyle w:val="a4"/>
        <w:spacing w:line="390" w:lineRule="exact"/>
        <w:ind w:firstLineChars="0" w:firstLine="0"/>
        <w:outlineLvl w:val="1"/>
        <w:rPr>
          <w:rFonts w:eastAsia="宋体"/>
          <w:b/>
        </w:rPr>
      </w:pPr>
      <w:r>
        <w:rPr>
          <w:rFonts w:hint="eastAsia"/>
          <w:b/>
        </w:rPr>
        <w:t>（三）主要知识产权和标准规范目录（不超过</w:t>
      </w:r>
      <w:r>
        <w:rPr>
          <w:rFonts w:hint="eastAsia"/>
          <w:b/>
        </w:rPr>
        <w:t>10</w:t>
      </w:r>
      <w:r>
        <w:rPr>
          <w:rFonts w:hint="eastAsia"/>
          <w:b/>
        </w:rPr>
        <w:t>件）</w:t>
      </w:r>
    </w:p>
    <w:tbl>
      <w:tblPr>
        <w:tblW w:w="1011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45"/>
        <w:gridCol w:w="1843"/>
        <w:gridCol w:w="709"/>
        <w:gridCol w:w="1417"/>
        <w:gridCol w:w="1134"/>
        <w:gridCol w:w="992"/>
        <w:gridCol w:w="851"/>
        <w:gridCol w:w="1417"/>
        <w:gridCol w:w="704"/>
      </w:tblGrid>
      <w:tr w:rsidR="0015688B">
        <w:trPr>
          <w:trHeight w:val="680"/>
          <w:jc w:val="center"/>
        </w:trPr>
        <w:tc>
          <w:tcPr>
            <w:tcW w:w="1045" w:type="dxa"/>
            <w:tcBorders>
              <w:top w:val="single" w:sz="8"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知识产权</w:t>
            </w:r>
            <w:r>
              <w:rPr>
                <w:rFonts w:ascii="宋体" w:hAnsi="宋体" w:hint="eastAsia"/>
                <w:sz w:val="18"/>
                <w:szCs w:val="18"/>
              </w:rPr>
              <w:t>（标准）</w:t>
            </w:r>
            <w:r>
              <w:rPr>
                <w:rFonts w:ascii="宋体" w:hAnsi="宋体"/>
                <w:sz w:val="18"/>
                <w:szCs w:val="18"/>
              </w:rPr>
              <w:t>类别</w:t>
            </w:r>
          </w:p>
        </w:tc>
        <w:tc>
          <w:tcPr>
            <w:tcW w:w="1843"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知识产权（标准）具体</w:t>
            </w:r>
            <w:r>
              <w:rPr>
                <w:rFonts w:ascii="宋体" w:hAnsi="宋体"/>
                <w:sz w:val="18"/>
                <w:szCs w:val="18"/>
              </w:rPr>
              <w:t>名称</w:t>
            </w:r>
          </w:p>
        </w:tc>
        <w:tc>
          <w:tcPr>
            <w:tcW w:w="709"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国</w:t>
            </w:r>
            <w:r>
              <w:rPr>
                <w:rFonts w:ascii="宋体" w:hAnsi="宋体" w:hint="eastAsia"/>
                <w:sz w:val="18"/>
                <w:szCs w:val="18"/>
              </w:rPr>
              <w:t>家</w:t>
            </w:r>
          </w:p>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w:t>
            </w:r>
            <w:r>
              <w:rPr>
                <w:rFonts w:ascii="宋体" w:hAnsi="宋体" w:hint="eastAsia"/>
                <w:sz w:val="18"/>
                <w:szCs w:val="18"/>
              </w:rPr>
              <w:t>地</w:t>
            </w:r>
            <w:r>
              <w:rPr>
                <w:rFonts w:ascii="宋体" w:hAnsi="宋体"/>
                <w:sz w:val="18"/>
                <w:szCs w:val="18"/>
              </w:rPr>
              <w:t>区）</w:t>
            </w:r>
          </w:p>
        </w:tc>
        <w:tc>
          <w:tcPr>
            <w:tcW w:w="1417"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授权号（标准编号）</w:t>
            </w:r>
          </w:p>
        </w:tc>
        <w:tc>
          <w:tcPr>
            <w:tcW w:w="1134"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授权（标准发布）日期</w:t>
            </w:r>
          </w:p>
        </w:tc>
        <w:tc>
          <w:tcPr>
            <w:tcW w:w="992"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证书编号</w:t>
            </w:r>
            <w:r>
              <w:rPr>
                <w:rFonts w:ascii="宋体" w:hAnsi="宋体"/>
                <w:sz w:val="18"/>
                <w:szCs w:val="18"/>
              </w:rPr>
              <w:br/>
            </w:r>
          </w:p>
        </w:tc>
        <w:tc>
          <w:tcPr>
            <w:tcW w:w="851"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权利人（标准起草单位）</w:t>
            </w:r>
          </w:p>
        </w:tc>
        <w:tc>
          <w:tcPr>
            <w:tcW w:w="1417" w:type="dxa"/>
            <w:tcBorders>
              <w:top w:val="single" w:sz="8"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发明人（标准起草人）</w:t>
            </w:r>
          </w:p>
        </w:tc>
        <w:tc>
          <w:tcPr>
            <w:tcW w:w="704" w:type="dxa"/>
            <w:tcBorders>
              <w:top w:val="single" w:sz="8"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发明专利有效状态</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2" w:tooltip="一种股骨头内支撑装置" w:history="1">
              <w:r>
                <w:rPr>
                  <w:rFonts w:ascii="宋体" w:eastAsia="宋体" w:hAnsi="宋体" w:cs="宋体" w:hint="eastAsia"/>
                  <w:sz w:val="18"/>
                  <w:szCs w:val="18"/>
                </w:rPr>
                <w:t>一种股骨头内支撑装置</w:t>
              </w:r>
            </w:hyperlink>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CN106344136</w:t>
            </w:r>
            <w:r>
              <w:rPr>
                <w:rFonts w:hint="eastAsia"/>
                <w:color w:val="000000"/>
                <w:sz w:val="18"/>
                <w:szCs w:val="18"/>
              </w:rPr>
              <w:t>B</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3" w:history="1">
              <w:r>
                <w:rPr>
                  <w:rStyle w:val="a5"/>
                  <w:rFonts w:ascii="宋体" w:hAnsi="宋体" w:hint="eastAsia"/>
                  <w:color w:val="000000"/>
                  <w:sz w:val="18"/>
                  <w:szCs w:val="18"/>
                  <w:u w:val="none"/>
                </w:rPr>
                <w:t>2019.02.19</w:t>
              </w:r>
            </w:hyperlink>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3260935</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股骨头内支撑装置</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CN106388980A</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2018.4.6</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2873547</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4" w:tooltip="一种骨折矫正固定装置" w:history="1">
              <w:r>
                <w:rPr>
                  <w:rStyle w:val="a5"/>
                  <w:rFonts w:ascii="宋体" w:hAnsi="宋体" w:hint="eastAsia"/>
                  <w:color w:val="000000"/>
                  <w:sz w:val="18"/>
                  <w:szCs w:val="18"/>
                  <w:u w:val="none"/>
                </w:rPr>
                <w:t>一种骨折矫正固定装置</w:t>
              </w:r>
            </w:hyperlink>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CN106308905A</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2017.1.11</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6753524</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发明</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一种植骨器</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CN106821485A</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2016.6.13</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10248248</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张雁儒,余进伟,宋合新</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eastAsia="宋体" w:hAnsi="宋体" w:hint="eastAsia"/>
                <w:sz w:val="18"/>
                <w:szCs w:val="18"/>
              </w:rPr>
              <w:t>实用新型</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5" w:tooltip="一种植骨套件及植骨方法" w:history="1">
              <w:proofErr w:type="gramStart"/>
              <w:r>
                <w:rPr>
                  <w:rFonts w:ascii="宋体" w:eastAsia="宋体" w:hAnsi="宋体" w:cs="宋体" w:hint="eastAsia"/>
                  <w:sz w:val="18"/>
                  <w:szCs w:val="18"/>
                </w:rPr>
                <w:t>一</w:t>
              </w:r>
              <w:proofErr w:type="gramEnd"/>
              <w:r>
                <w:rPr>
                  <w:rFonts w:ascii="宋体" w:eastAsia="宋体" w:hAnsi="宋体" w:cs="宋体" w:hint="eastAsia"/>
                  <w:sz w:val="18"/>
                  <w:szCs w:val="18"/>
                </w:rPr>
                <w:t>种植骨套件及植</w:t>
              </w:r>
              <w:proofErr w:type="gramStart"/>
              <w:r>
                <w:rPr>
                  <w:rFonts w:ascii="宋体" w:eastAsia="宋体" w:hAnsi="宋体" w:cs="宋体" w:hint="eastAsia"/>
                  <w:sz w:val="18"/>
                  <w:szCs w:val="18"/>
                </w:rPr>
                <w:t>骨方法</w:t>
              </w:r>
              <w:proofErr w:type="gramEnd"/>
            </w:hyperlink>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CN106880397A</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2016.6.23</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8189737</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张雁儒,余进伟,宋合新</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实用新型</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胫骨平台接骨板</w:t>
            </w:r>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CN304328820S</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2017.10.24</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10239058</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张雁儒,余进伟,宋合新</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实用新型</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6" w:tooltip="一种长骨锁定板" w:history="1">
              <w:r>
                <w:rPr>
                  <w:rFonts w:ascii="宋体" w:eastAsia="宋体" w:hAnsi="宋体" w:cs="宋体" w:hint="eastAsia"/>
                  <w:sz w:val="18"/>
                  <w:szCs w:val="18"/>
                </w:rPr>
                <w:t>一种刮刀</w:t>
              </w:r>
            </w:hyperlink>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CN207898513U</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2017.3.31</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7887620</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张雁儒,余进伟,宋合新</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0"/>
          <w:jc w:val="center"/>
        </w:trPr>
        <w:tc>
          <w:tcPr>
            <w:tcW w:w="1045" w:type="dxa"/>
            <w:tcBorders>
              <w:top w:val="single" w:sz="4" w:space="0" w:color="auto"/>
              <w:left w:val="single" w:sz="8"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实用新型</w:t>
            </w:r>
          </w:p>
        </w:tc>
        <w:tc>
          <w:tcPr>
            <w:tcW w:w="1843"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hyperlink r:id="rId37" w:tooltip="一种微创尺骨髓内钉" w:history="1">
              <w:r>
                <w:rPr>
                  <w:rStyle w:val="a5"/>
                  <w:rFonts w:ascii="宋体" w:hAnsi="宋体" w:hint="eastAsia"/>
                  <w:color w:val="000000"/>
                  <w:sz w:val="18"/>
                  <w:szCs w:val="18"/>
                  <w:u w:val="none"/>
                </w:rPr>
                <w:t>一种微创尺骨髓内钉</w:t>
              </w:r>
            </w:hyperlink>
          </w:p>
        </w:tc>
        <w:tc>
          <w:tcPr>
            <w:tcW w:w="709"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中国</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CN206518590U</w:t>
            </w:r>
          </w:p>
        </w:tc>
        <w:tc>
          <w:tcPr>
            <w:tcW w:w="1134"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2016.11.24</w:t>
            </w:r>
          </w:p>
        </w:tc>
        <w:tc>
          <w:tcPr>
            <w:tcW w:w="992"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10158665</w:t>
            </w:r>
          </w:p>
        </w:tc>
        <w:tc>
          <w:tcPr>
            <w:tcW w:w="851"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tcBorders>
              <w:top w:val="single" w:sz="4" w:space="0" w:color="auto"/>
              <w:left w:val="single" w:sz="4" w:space="0" w:color="auto"/>
              <w:bottom w:val="single" w:sz="4" w:space="0" w:color="auto"/>
              <w:right w:val="single" w:sz="4"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w:t>
            </w:r>
          </w:p>
        </w:tc>
        <w:tc>
          <w:tcPr>
            <w:tcW w:w="704" w:type="dxa"/>
            <w:tcBorders>
              <w:top w:val="single" w:sz="4" w:space="0" w:color="auto"/>
              <w:left w:val="single" w:sz="4" w:space="0" w:color="auto"/>
              <w:bottom w:val="single" w:sz="4" w:space="0" w:color="auto"/>
              <w:right w:val="single" w:sz="8" w:space="0" w:color="auto"/>
            </w:tcBorders>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9"/>
          <w:jc w:val="center"/>
        </w:trPr>
        <w:tc>
          <w:tcPr>
            <w:tcW w:w="1045" w:type="dxa"/>
          </w:tcPr>
          <w:p w:rsidR="0015688B" w:rsidRDefault="00821F88">
            <w:pPr>
              <w:pStyle w:val="a4"/>
              <w:adjustRightInd w:val="0"/>
              <w:snapToGrid w:val="0"/>
              <w:spacing w:line="240" w:lineRule="auto"/>
              <w:ind w:firstLineChars="0" w:firstLine="0"/>
              <w:jc w:val="left"/>
              <w:rPr>
                <w:rFonts w:ascii="宋体" w:hAnsi="宋体"/>
                <w:sz w:val="18"/>
                <w:szCs w:val="18"/>
              </w:rPr>
            </w:pPr>
            <w:r>
              <w:rPr>
                <w:rFonts w:ascii="宋体" w:hAnsi="宋体" w:hint="eastAsia"/>
                <w:sz w:val="18"/>
                <w:szCs w:val="18"/>
              </w:rPr>
              <w:t>实用新型</w:t>
            </w:r>
          </w:p>
        </w:tc>
        <w:tc>
          <w:tcPr>
            <w:tcW w:w="1843" w:type="dxa"/>
          </w:tcPr>
          <w:p w:rsidR="0015688B" w:rsidRDefault="00821F88">
            <w:pPr>
              <w:pStyle w:val="a4"/>
              <w:adjustRightInd w:val="0"/>
              <w:snapToGrid w:val="0"/>
              <w:spacing w:line="240" w:lineRule="auto"/>
              <w:ind w:firstLineChars="0" w:firstLine="0"/>
              <w:jc w:val="left"/>
              <w:rPr>
                <w:rFonts w:ascii="宋体" w:hAnsi="宋体"/>
                <w:sz w:val="18"/>
                <w:szCs w:val="18"/>
              </w:rPr>
            </w:pPr>
            <w:r>
              <w:rPr>
                <w:rStyle w:val="a5"/>
                <w:rFonts w:ascii="宋体" w:eastAsia="宋体" w:hAnsi="宋体" w:cs="宋体" w:hint="eastAsia"/>
                <w:color w:val="000000"/>
                <w:sz w:val="18"/>
                <w:szCs w:val="18"/>
                <w:u w:val="none"/>
              </w:rPr>
              <w:t>骨盆、髋臼后壁骨折固定器</w:t>
            </w:r>
          </w:p>
        </w:tc>
        <w:tc>
          <w:tcPr>
            <w:tcW w:w="709" w:type="dxa"/>
          </w:tcPr>
          <w:p w:rsidR="0015688B" w:rsidRDefault="0015688B">
            <w:pPr>
              <w:pStyle w:val="a4"/>
              <w:adjustRightInd w:val="0"/>
              <w:snapToGrid w:val="0"/>
              <w:spacing w:line="240" w:lineRule="auto"/>
              <w:ind w:firstLineChars="0" w:firstLine="0"/>
              <w:jc w:val="left"/>
              <w:rPr>
                <w:rFonts w:ascii="宋体" w:eastAsia="宋体" w:hAnsi="宋体"/>
                <w:sz w:val="18"/>
                <w:szCs w:val="18"/>
              </w:rPr>
            </w:pPr>
          </w:p>
          <w:p w:rsidR="0015688B" w:rsidRDefault="00821F88">
            <w:pPr>
              <w:pStyle w:val="a4"/>
              <w:adjustRightInd w:val="0"/>
              <w:snapToGrid w:val="0"/>
              <w:spacing w:line="240" w:lineRule="auto"/>
              <w:ind w:firstLineChars="0" w:firstLine="0"/>
              <w:jc w:val="left"/>
              <w:rPr>
                <w:rFonts w:ascii="宋体" w:hAnsi="宋体"/>
                <w:sz w:val="18"/>
                <w:szCs w:val="18"/>
              </w:rPr>
            </w:pPr>
            <w:r>
              <w:rPr>
                <w:rFonts w:ascii="宋体" w:hAnsi="宋体" w:hint="eastAsia"/>
                <w:sz w:val="18"/>
                <w:szCs w:val="18"/>
              </w:rPr>
              <w:t>中国</w:t>
            </w:r>
          </w:p>
        </w:tc>
        <w:tc>
          <w:tcPr>
            <w:tcW w:w="1417"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hint="eastAsia"/>
                <w:color w:val="000000"/>
                <w:sz w:val="18"/>
                <w:szCs w:val="18"/>
              </w:rPr>
              <w:t>CN210250198U</w:t>
            </w:r>
          </w:p>
        </w:tc>
        <w:tc>
          <w:tcPr>
            <w:tcW w:w="1134"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2016.4.7</w:t>
            </w:r>
          </w:p>
        </w:tc>
        <w:tc>
          <w:tcPr>
            <w:tcW w:w="992"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10248248</w:t>
            </w:r>
          </w:p>
        </w:tc>
        <w:tc>
          <w:tcPr>
            <w:tcW w:w="851"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张雁儒，余进伟，王有胜</w:t>
            </w:r>
          </w:p>
        </w:tc>
        <w:tc>
          <w:tcPr>
            <w:tcW w:w="704"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r w:rsidR="0015688B">
        <w:trPr>
          <w:trHeight w:val="689"/>
          <w:jc w:val="center"/>
        </w:trPr>
        <w:tc>
          <w:tcPr>
            <w:tcW w:w="1045" w:type="dxa"/>
          </w:tcPr>
          <w:p w:rsidR="0015688B" w:rsidRDefault="0015688B">
            <w:pPr>
              <w:pStyle w:val="a4"/>
              <w:adjustRightInd w:val="0"/>
              <w:snapToGrid w:val="0"/>
              <w:spacing w:line="240" w:lineRule="auto"/>
              <w:ind w:firstLineChars="0" w:firstLine="0"/>
              <w:jc w:val="left"/>
              <w:rPr>
                <w:rFonts w:ascii="宋体" w:eastAsia="宋体" w:hAnsi="宋体"/>
                <w:sz w:val="18"/>
                <w:szCs w:val="18"/>
              </w:rPr>
            </w:pPr>
          </w:p>
          <w:p w:rsidR="0015688B" w:rsidRDefault="00821F88">
            <w:pPr>
              <w:pStyle w:val="a4"/>
              <w:adjustRightInd w:val="0"/>
              <w:snapToGrid w:val="0"/>
              <w:spacing w:line="240" w:lineRule="auto"/>
              <w:ind w:firstLineChars="0" w:firstLine="0"/>
              <w:jc w:val="left"/>
              <w:rPr>
                <w:rFonts w:ascii="宋体" w:hAnsi="宋体"/>
                <w:sz w:val="18"/>
                <w:szCs w:val="18"/>
              </w:rPr>
            </w:pPr>
            <w:r>
              <w:rPr>
                <w:rFonts w:ascii="宋体" w:hAnsi="宋体" w:hint="eastAsia"/>
                <w:sz w:val="18"/>
                <w:szCs w:val="18"/>
              </w:rPr>
              <w:t>实用新型</w:t>
            </w:r>
          </w:p>
        </w:tc>
        <w:tc>
          <w:tcPr>
            <w:tcW w:w="1843" w:type="dxa"/>
          </w:tcPr>
          <w:p w:rsidR="0015688B" w:rsidRDefault="0015688B">
            <w:pPr>
              <w:pStyle w:val="a4"/>
              <w:adjustRightInd w:val="0"/>
              <w:snapToGrid w:val="0"/>
              <w:spacing w:line="240" w:lineRule="auto"/>
              <w:ind w:firstLineChars="0" w:firstLine="0"/>
              <w:jc w:val="left"/>
              <w:rPr>
                <w:rStyle w:val="a5"/>
                <w:rFonts w:ascii="宋体" w:eastAsia="宋体" w:hAnsi="宋体" w:cs="宋体"/>
                <w:color w:val="000000"/>
                <w:sz w:val="18"/>
                <w:szCs w:val="18"/>
                <w:u w:val="none"/>
              </w:rPr>
            </w:pPr>
          </w:p>
          <w:p w:rsidR="0015688B" w:rsidRDefault="00821F88">
            <w:pPr>
              <w:pStyle w:val="a4"/>
              <w:adjustRightInd w:val="0"/>
              <w:snapToGrid w:val="0"/>
              <w:spacing w:line="240" w:lineRule="auto"/>
              <w:ind w:firstLineChars="0" w:firstLine="0"/>
              <w:jc w:val="left"/>
              <w:rPr>
                <w:rFonts w:ascii="宋体" w:hAnsi="宋体"/>
                <w:sz w:val="18"/>
                <w:szCs w:val="18"/>
              </w:rPr>
            </w:pPr>
            <w:r>
              <w:rPr>
                <w:rStyle w:val="a5"/>
                <w:rFonts w:ascii="宋体" w:eastAsia="宋体" w:hAnsi="宋体" w:cs="宋体" w:hint="eastAsia"/>
                <w:color w:val="000000"/>
                <w:sz w:val="18"/>
                <w:szCs w:val="18"/>
                <w:u w:val="none"/>
              </w:rPr>
              <w:t>微创</w:t>
            </w:r>
            <w:proofErr w:type="gramStart"/>
            <w:r>
              <w:rPr>
                <w:rStyle w:val="a5"/>
                <w:rFonts w:ascii="宋体" w:eastAsia="宋体" w:hAnsi="宋体" w:cs="宋体" w:hint="eastAsia"/>
                <w:color w:val="000000"/>
                <w:sz w:val="18"/>
                <w:szCs w:val="18"/>
                <w:u w:val="none"/>
              </w:rPr>
              <w:t>橇</w:t>
            </w:r>
            <w:proofErr w:type="gramEnd"/>
            <w:r>
              <w:rPr>
                <w:rStyle w:val="a5"/>
                <w:rFonts w:ascii="宋体" w:eastAsia="宋体" w:hAnsi="宋体" w:cs="宋体" w:hint="eastAsia"/>
                <w:color w:val="000000"/>
                <w:sz w:val="18"/>
                <w:szCs w:val="18"/>
                <w:u w:val="none"/>
              </w:rPr>
              <w:t>拨复位</w:t>
            </w:r>
            <w:r>
              <w:rPr>
                <w:rStyle w:val="a5"/>
                <w:rFonts w:ascii="宋体" w:eastAsia="宋体" w:hAnsi="宋体" w:cs="宋体" w:hint="eastAsia"/>
                <w:color w:val="000000"/>
                <w:sz w:val="18"/>
                <w:szCs w:val="18"/>
                <w:u w:val="none"/>
              </w:rPr>
              <w:t>器</w:t>
            </w:r>
          </w:p>
        </w:tc>
        <w:tc>
          <w:tcPr>
            <w:tcW w:w="709" w:type="dxa"/>
          </w:tcPr>
          <w:p w:rsidR="0015688B" w:rsidRDefault="0015688B">
            <w:pPr>
              <w:pStyle w:val="a4"/>
              <w:adjustRightInd w:val="0"/>
              <w:snapToGrid w:val="0"/>
              <w:spacing w:line="240" w:lineRule="auto"/>
              <w:ind w:firstLineChars="0" w:firstLine="0"/>
              <w:jc w:val="left"/>
              <w:rPr>
                <w:rFonts w:ascii="宋体" w:eastAsia="宋体" w:hAnsi="宋体"/>
                <w:sz w:val="18"/>
                <w:szCs w:val="18"/>
              </w:rPr>
            </w:pPr>
          </w:p>
          <w:p w:rsidR="0015688B" w:rsidRDefault="00821F88">
            <w:pPr>
              <w:pStyle w:val="a4"/>
              <w:adjustRightInd w:val="0"/>
              <w:snapToGrid w:val="0"/>
              <w:spacing w:line="240" w:lineRule="auto"/>
              <w:ind w:firstLineChars="0" w:firstLine="0"/>
              <w:jc w:val="left"/>
              <w:rPr>
                <w:rFonts w:ascii="宋体" w:hAnsi="宋体"/>
                <w:sz w:val="18"/>
                <w:szCs w:val="18"/>
              </w:rPr>
            </w:pPr>
            <w:r>
              <w:rPr>
                <w:rFonts w:ascii="宋体" w:hAnsi="宋体" w:hint="eastAsia"/>
                <w:sz w:val="18"/>
                <w:szCs w:val="18"/>
              </w:rPr>
              <w:t>中国</w:t>
            </w:r>
          </w:p>
        </w:tc>
        <w:tc>
          <w:tcPr>
            <w:tcW w:w="1417" w:type="dxa"/>
            <w:vAlign w:val="center"/>
          </w:tcPr>
          <w:p w:rsidR="0015688B" w:rsidRDefault="00821F88">
            <w:pPr>
              <w:pStyle w:val="a4"/>
              <w:adjustRightInd w:val="0"/>
              <w:snapToGrid w:val="0"/>
              <w:spacing w:line="240" w:lineRule="auto"/>
              <w:ind w:firstLineChars="0" w:firstLine="0"/>
              <w:rPr>
                <w:rFonts w:ascii="宋体" w:hAnsi="宋体"/>
                <w:sz w:val="18"/>
                <w:szCs w:val="18"/>
              </w:rPr>
            </w:pPr>
            <w:r>
              <w:rPr>
                <w:rFonts w:hint="eastAsia"/>
                <w:color w:val="000000"/>
                <w:sz w:val="18"/>
                <w:szCs w:val="18"/>
              </w:rPr>
              <w:t>CN210250026U</w:t>
            </w:r>
          </w:p>
        </w:tc>
        <w:tc>
          <w:tcPr>
            <w:tcW w:w="1134"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2020.4.7</w:t>
            </w:r>
          </w:p>
        </w:tc>
        <w:tc>
          <w:tcPr>
            <w:tcW w:w="992"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sz w:val="18"/>
                <w:szCs w:val="18"/>
              </w:rPr>
              <w:t>10241714</w:t>
            </w:r>
          </w:p>
        </w:tc>
        <w:tc>
          <w:tcPr>
            <w:tcW w:w="851"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河南理工大学</w:t>
            </w:r>
          </w:p>
        </w:tc>
        <w:tc>
          <w:tcPr>
            <w:tcW w:w="1417"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eastAsia="宋体" w:hAnsi="宋体" w:hint="eastAsia"/>
                <w:sz w:val="18"/>
                <w:szCs w:val="18"/>
              </w:rPr>
              <w:t>方永刚</w:t>
            </w:r>
            <w:r>
              <w:rPr>
                <w:rFonts w:ascii="宋体" w:hAnsi="宋体" w:hint="eastAsia"/>
                <w:sz w:val="18"/>
                <w:szCs w:val="18"/>
              </w:rPr>
              <w:t>，</w:t>
            </w:r>
            <w:r>
              <w:rPr>
                <w:rFonts w:ascii="宋体" w:eastAsia="宋体" w:hAnsi="宋体" w:hint="eastAsia"/>
                <w:sz w:val="18"/>
                <w:szCs w:val="18"/>
              </w:rPr>
              <w:t>张雁儒</w:t>
            </w:r>
            <w:r>
              <w:rPr>
                <w:rFonts w:ascii="宋体" w:hAnsi="宋体" w:hint="eastAsia"/>
                <w:sz w:val="18"/>
                <w:szCs w:val="18"/>
              </w:rPr>
              <w:t>，王有胜</w:t>
            </w:r>
          </w:p>
        </w:tc>
        <w:tc>
          <w:tcPr>
            <w:tcW w:w="704" w:type="dxa"/>
            <w:vAlign w:val="center"/>
          </w:tcPr>
          <w:p w:rsidR="0015688B" w:rsidRDefault="00821F88">
            <w:pPr>
              <w:pStyle w:val="a4"/>
              <w:adjustRightInd w:val="0"/>
              <w:snapToGrid w:val="0"/>
              <w:spacing w:line="240" w:lineRule="auto"/>
              <w:ind w:firstLineChars="0" w:firstLine="0"/>
              <w:jc w:val="center"/>
              <w:rPr>
                <w:rFonts w:ascii="宋体" w:hAnsi="宋体"/>
                <w:sz w:val="18"/>
                <w:szCs w:val="18"/>
              </w:rPr>
            </w:pPr>
            <w:r>
              <w:rPr>
                <w:rFonts w:ascii="宋体" w:hAnsi="宋体" w:hint="eastAsia"/>
                <w:sz w:val="18"/>
                <w:szCs w:val="18"/>
              </w:rPr>
              <w:t>有效</w:t>
            </w:r>
          </w:p>
        </w:tc>
      </w:tr>
    </w:tbl>
    <w:p w:rsidR="0015688B" w:rsidRDefault="00821F88">
      <w:pPr>
        <w:rPr>
          <w:rFonts w:ascii="宋体" w:hAnsi="宋体"/>
          <w:b/>
          <w:bCs/>
          <w:sz w:val="28"/>
          <w:szCs w:val="28"/>
        </w:rPr>
      </w:pPr>
      <w:r>
        <w:rPr>
          <w:rFonts w:ascii="宋体" w:hAnsi="宋体" w:hint="eastAsia"/>
          <w:b/>
          <w:bCs/>
          <w:sz w:val="28"/>
          <w:szCs w:val="28"/>
        </w:rPr>
        <w:lastRenderedPageBreak/>
        <w:t>（四）论文（专著）目录</w:t>
      </w:r>
      <w:r>
        <w:rPr>
          <w:rFonts w:hint="eastAsia"/>
          <w:b/>
        </w:rPr>
        <w:t>（不超过</w:t>
      </w:r>
      <w:r>
        <w:rPr>
          <w:rFonts w:hint="eastAsia"/>
          <w:b/>
        </w:rPr>
        <w:t>8</w:t>
      </w:r>
      <w:r>
        <w:rPr>
          <w:rFonts w:hint="eastAsia"/>
          <w:b/>
        </w:rPr>
        <w:t>篇）</w:t>
      </w:r>
    </w:p>
    <w:tbl>
      <w:tblPr>
        <w:tblW w:w="10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2961"/>
        <w:gridCol w:w="709"/>
        <w:gridCol w:w="709"/>
        <w:gridCol w:w="850"/>
        <w:gridCol w:w="752"/>
        <w:gridCol w:w="851"/>
        <w:gridCol w:w="681"/>
        <w:gridCol w:w="643"/>
        <w:gridCol w:w="759"/>
        <w:gridCol w:w="1021"/>
      </w:tblGrid>
      <w:tr w:rsidR="0015688B">
        <w:trPr>
          <w:trHeight w:val="1031"/>
          <w:jc w:val="center"/>
        </w:trPr>
        <w:tc>
          <w:tcPr>
            <w:tcW w:w="528"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序号</w:t>
            </w:r>
          </w:p>
        </w:tc>
        <w:tc>
          <w:tcPr>
            <w:tcW w:w="2961"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论文专著名称</w:t>
            </w:r>
            <w:r>
              <w:rPr>
                <w:rFonts w:ascii="宋体" w:hAnsi="宋体"/>
                <w:b/>
                <w:sz w:val="21"/>
                <w:szCs w:val="28"/>
              </w:rPr>
              <w:t>/</w:t>
            </w:r>
          </w:p>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刊名</w:t>
            </w:r>
            <w:r>
              <w:rPr>
                <w:rFonts w:ascii="宋体" w:hAnsi="宋体"/>
                <w:b/>
                <w:sz w:val="21"/>
                <w:szCs w:val="28"/>
              </w:rPr>
              <w:t xml:space="preserve">/ </w:t>
            </w:r>
            <w:r>
              <w:rPr>
                <w:rFonts w:ascii="宋体" w:hAnsi="宋体" w:hint="eastAsia"/>
                <w:b/>
                <w:sz w:val="21"/>
                <w:szCs w:val="28"/>
              </w:rPr>
              <w:t>作者</w:t>
            </w:r>
          </w:p>
        </w:tc>
        <w:tc>
          <w:tcPr>
            <w:tcW w:w="709"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eastAsia="宋体"/>
                <w:b/>
                <w:sz w:val="21"/>
                <w:szCs w:val="28"/>
              </w:rPr>
            </w:pPr>
            <w:r>
              <w:rPr>
                <w:rFonts w:ascii="宋体" w:hAnsi="宋体" w:hint="eastAsia"/>
                <w:b/>
                <w:sz w:val="21"/>
                <w:szCs w:val="28"/>
              </w:rPr>
              <w:t>年卷页码</w:t>
            </w:r>
          </w:p>
        </w:tc>
        <w:tc>
          <w:tcPr>
            <w:tcW w:w="709"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发表时间</w:t>
            </w:r>
          </w:p>
        </w:tc>
        <w:tc>
          <w:tcPr>
            <w:tcW w:w="850"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通讯作者</w:t>
            </w:r>
          </w:p>
        </w:tc>
        <w:tc>
          <w:tcPr>
            <w:tcW w:w="752"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第一作者</w:t>
            </w:r>
          </w:p>
        </w:tc>
        <w:tc>
          <w:tcPr>
            <w:tcW w:w="851"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国内作者</w:t>
            </w:r>
          </w:p>
        </w:tc>
        <w:tc>
          <w:tcPr>
            <w:tcW w:w="681"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b/>
                <w:sz w:val="21"/>
                <w:szCs w:val="28"/>
              </w:rPr>
            </w:pPr>
            <w:r>
              <w:rPr>
                <w:rFonts w:ascii="宋体" w:hAnsi="宋体" w:hint="eastAsia"/>
                <w:b/>
                <w:sz w:val="21"/>
                <w:szCs w:val="28"/>
              </w:rPr>
              <w:t>他引总次数</w:t>
            </w:r>
          </w:p>
        </w:tc>
        <w:tc>
          <w:tcPr>
            <w:tcW w:w="643"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检索数据库</w:t>
            </w:r>
          </w:p>
        </w:tc>
        <w:tc>
          <w:tcPr>
            <w:tcW w:w="759"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中科院JCR</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分区</w:t>
            </w:r>
          </w:p>
        </w:tc>
        <w:tc>
          <w:tcPr>
            <w:tcW w:w="1021" w:type="dxa"/>
            <w:tcBorders>
              <w:top w:val="single" w:sz="8" w:space="0" w:color="auto"/>
            </w:tcBorders>
            <w:vAlign w:val="center"/>
          </w:tcPr>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核心</w:t>
            </w:r>
          </w:p>
          <w:p w:rsidR="0015688B" w:rsidRDefault="00821F88">
            <w:pPr>
              <w:pStyle w:val="a4"/>
              <w:adjustRightInd w:val="0"/>
              <w:spacing w:line="240" w:lineRule="auto"/>
              <w:ind w:firstLineChars="0" w:firstLine="0"/>
              <w:jc w:val="center"/>
              <w:outlineLvl w:val="1"/>
              <w:rPr>
                <w:rFonts w:ascii="宋体" w:hAnsi="宋体"/>
                <w:b/>
                <w:sz w:val="21"/>
                <w:szCs w:val="28"/>
              </w:rPr>
            </w:pPr>
            <w:r>
              <w:rPr>
                <w:rFonts w:ascii="宋体" w:hAnsi="宋体" w:hint="eastAsia"/>
                <w:b/>
                <w:sz w:val="21"/>
                <w:szCs w:val="28"/>
              </w:rPr>
              <w:t>期刊</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1</w:t>
            </w:r>
          </w:p>
        </w:tc>
        <w:tc>
          <w:tcPr>
            <w:tcW w:w="296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BMP-2</w:t>
            </w:r>
            <w:r>
              <w:rPr>
                <w:rFonts w:ascii="宋体" w:eastAsia="宋体" w:hAnsi="宋体" w:cs="宋体" w:hint="eastAsia"/>
                <w:sz w:val="18"/>
                <w:szCs w:val="18"/>
              </w:rPr>
              <w:t>转染</w:t>
            </w:r>
            <w:r>
              <w:rPr>
                <w:rFonts w:ascii="宋体"/>
                <w:sz w:val="18"/>
                <w:szCs w:val="18"/>
              </w:rPr>
              <w:t>BMSCs</w:t>
            </w:r>
            <w:r>
              <w:rPr>
                <w:rFonts w:ascii="宋体" w:eastAsia="宋体" w:hAnsi="宋体" w:cs="宋体" w:hint="eastAsia"/>
                <w:sz w:val="18"/>
                <w:szCs w:val="18"/>
              </w:rPr>
              <w:t>复合生物镁合金棒修复</w:t>
            </w:r>
            <w:proofErr w:type="gramStart"/>
            <w:r>
              <w:rPr>
                <w:rFonts w:ascii="宋体" w:eastAsia="宋体" w:hAnsi="宋体" w:cs="宋体" w:hint="eastAsia"/>
                <w:sz w:val="18"/>
                <w:szCs w:val="18"/>
              </w:rPr>
              <w:t>兔</w:t>
            </w:r>
            <w:proofErr w:type="gramEnd"/>
            <w:r>
              <w:rPr>
                <w:rFonts w:ascii="宋体" w:eastAsia="宋体" w:hAnsi="宋体" w:cs="宋体" w:hint="eastAsia"/>
                <w:sz w:val="18"/>
                <w:szCs w:val="18"/>
              </w:rPr>
              <w:t>股骨头坏死的实验研究</w:t>
            </w:r>
            <w:r>
              <w:rPr>
                <w:rFonts w:ascii="宋体"/>
                <w:sz w:val="18"/>
                <w:szCs w:val="18"/>
              </w:rPr>
              <w:t>/</w:t>
            </w:r>
            <w:r>
              <w:rPr>
                <w:rFonts w:ascii="宋体" w:eastAsia="宋体" w:hAnsi="宋体" w:cs="宋体" w:hint="eastAsia"/>
                <w:sz w:val="18"/>
                <w:szCs w:val="18"/>
              </w:rPr>
              <w:t>中国临床解剖学杂志</w:t>
            </w:r>
            <w:r>
              <w:rPr>
                <w:rFonts w:ascii="宋体"/>
                <w:sz w:val="18"/>
                <w:szCs w:val="18"/>
              </w:rPr>
              <w:t>/</w:t>
            </w:r>
            <w:r>
              <w:rPr>
                <w:rFonts w:ascii="宋体" w:eastAsia="宋体" w:hAnsi="宋体" w:cs="宋体" w:hint="eastAsia"/>
                <w:sz w:val="18"/>
                <w:szCs w:val="18"/>
              </w:rPr>
              <w:t>张雁儒、张辉、卡卡</w:t>
            </w:r>
            <w:r>
              <w:rPr>
                <w:rFonts w:ascii="宋体"/>
                <w:sz w:val="18"/>
                <w:szCs w:val="18"/>
              </w:rPr>
              <w:t>.</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vol 34(5)528-533</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2016</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张雁儒、张辉</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7</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中文</w:t>
            </w:r>
          </w:p>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核心</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2</w:t>
            </w:r>
          </w:p>
        </w:tc>
        <w:tc>
          <w:tcPr>
            <w:tcW w:w="2961" w:type="dxa"/>
            <w:vAlign w:val="center"/>
          </w:tcPr>
          <w:p w:rsidR="0015688B" w:rsidRDefault="00821F88">
            <w:pPr>
              <w:pStyle w:val="a4"/>
              <w:adjustRightInd w:val="0"/>
              <w:snapToGrid w:val="0"/>
              <w:spacing w:line="240" w:lineRule="auto"/>
              <w:ind w:firstLineChars="0" w:firstLine="0"/>
              <w:outlineLvl w:val="1"/>
              <w:rPr>
                <w:rFonts w:ascii="宋体"/>
                <w:sz w:val="18"/>
                <w:szCs w:val="18"/>
              </w:rPr>
            </w:pPr>
            <w:r>
              <w:rPr>
                <w:rFonts w:ascii="宋体" w:eastAsia="宋体" w:hAnsi="宋体" w:cs="宋体" w:hint="eastAsia"/>
                <w:sz w:val="18"/>
                <w:szCs w:val="18"/>
              </w:rPr>
              <w:t>髋臼卵圆窝在实现术前预期髋臼杯外展角中的参考价值</w:t>
            </w:r>
            <w:r>
              <w:rPr>
                <w:rFonts w:ascii="宋体" w:hint="eastAsia"/>
                <w:sz w:val="18"/>
                <w:szCs w:val="18"/>
              </w:rPr>
              <w:t>/</w:t>
            </w:r>
            <w:r>
              <w:rPr>
                <w:rFonts w:ascii="宋体"/>
                <w:sz w:val="18"/>
                <w:szCs w:val="18"/>
              </w:rPr>
              <w:t xml:space="preserve"> </w:t>
            </w:r>
            <w:r>
              <w:rPr>
                <w:rFonts w:ascii="宋体" w:eastAsia="宋体" w:hAnsi="宋体" w:cs="宋体" w:hint="eastAsia"/>
                <w:sz w:val="18"/>
                <w:szCs w:val="18"/>
              </w:rPr>
              <w:t>中华骨科</w:t>
            </w:r>
            <w:r>
              <w:rPr>
                <w:rFonts w:ascii="宋体" w:hint="eastAsia"/>
                <w:sz w:val="18"/>
                <w:szCs w:val="18"/>
              </w:rPr>
              <w:t>/</w:t>
            </w:r>
            <w:r>
              <w:rPr>
                <w:rFonts w:ascii="宋体" w:eastAsia="宋体" w:hAnsi="宋体" w:cs="宋体" w:hint="eastAsia"/>
                <w:sz w:val="18"/>
                <w:szCs w:val="18"/>
              </w:rPr>
              <w:t>李军伟</w:t>
            </w:r>
            <w:r>
              <w:rPr>
                <w:rFonts w:ascii="宋体" w:eastAsia="宋体" w:hAnsi="宋体" w:cs="宋体" w:hint="eastAsia"/>
                <w:sz w:val="18"/>
                <w:szCs w:val="18"/>
              </w:rPr>
              <w:t>,</w:t>
            </w:r>
            <w:r>
              <w:rPr>
                <w:rFonts w:ascii="宋体" w:eastAsia="宋体" w:hAnsi="宋体" w:cs="宋体" w:hint="eastAsia"/>
                <w:sz w:val="18"/>
                <w:szCs w:val="18"/>
              </w:rPr>
              <w:t>杨广辉</w:t>
            </w:r>
            <w:r>
              <w:rPr>
                <w:rFonts w:ascii="宋体" w:eastAsia="宋体" w:hAnsi="宋体" w:cs="宋体" w:hint="eastAsia"/>
                <w:sz w:val="18"/>
                <w:szCs w:val="18"/>
              </w:rPr>
              <w:t>,</w:t>
            </w:r>
            <w:r>
              <w:rPr>
                <w:rFonts w:ascii="宋体" w:eastAsia="宋体" w:hAnsi="宋体" w:cs="宋体" w:hint="eastAsia"/>
                <w:sz w:val="18"/>
                <w:szCs w:val="18"/>
              </w:rPr>
              <w:t>王义生</w:t>
            </w:r>
            <w:r>
              <w:rPr>
                <w:rFonts w:ascii="宋体" w:eastAsia="宋体" w:hAnsi="宋体" w:cs="宋体" w:hint="eastAsia"/>
                <w:sz w:val="18"/>
                <w:szCs w:val="18"/>
              </w:rPr>
              <w:t>,</w:t>
            </w:r>
            <w:r>
              <w:rPr>
                <w:rFonts w:ascii="宋体" w:eastAsia="宋体" w:hAnsi="宋体" w:cs="宋体" w:hint="eastAsia"/>
                <w:sz w:val="18"/>
                <w:szCs w:val="18"/>
              </w:rPr>
              <w:t>周旭光</w:t>
            </w:r>
            <w:r>
              <w:rPr>
                <w:rFonts w:ascii="宋体" w:eastAsia="宋体" w:hAnsi="宋体" w:cs="宋体" w:hint="eastAsia"/>
                <w:sz w:val="18"/>
                <w:szCs w:val="18"/>
              </w:rPr>
              <w:t>,</w:t>
            </w:r>
            <w:r>
              <w:rPr>
                <w:rFonts w:ascii="宋体" w:eastAsia="宋体" w:hAnsi="宋体" w:cs="宋体" w:hint="eastAsia"/>
                <w:sz w:val="18"/>
                <w:szCs w:val="18"/>
              </w:rPr>
              <w:t>张雁儒</w:t>
            </w:r>
            <w:r>
              <w:rPr>
                <w:rFonts w:ascii="宋体"/>
                <w:sz w:val="18"/>
                <w:szCs w:val="18"/>
              </w:rPr>
              <w:t xml:space="preserve">. </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32（2）</w:t>
            </w:r>
            <w:r>
              <w:rPr>
                <w:rFonts w:ascii="Times New Roman"/>
                <w:sz w:val="18"/>
                <w:szCs w:val="18"/>
              </w:rPr>
              <w:t>1</w:t>
            </w:r>
            <w:r>
              <w:rPr>
                <w:rFonts w:ascii="Times New Roman" w:hint="eastAsia"/>
                <w:sz w:val="18"/>
                <w:szCs w:val="18"/>
              </w:rPr>
              <w:t>67</w:t>
            </w:r>
            <w:r>
              <w:rPr>
                <w:rFonts w:ascii="Times New Roman"/>
                <w:sz w:val="18"/>
                <w:szCs w:val="18"/>
              </w:rPr>
              <w:t>-1</w:t>
            </w:r>
            <w:r>
              <w:rPr>
                <w:rFonts w:ascii="Times New Roman" w:hint="eastAsia"/>
                <w:sz w:val="18"/>
                <w:szCs w:val="18"/>
              </w:rPr>
              <w:t>72</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201</w:t>
            </w:r>
            <w:r>
              <w:rPr>
                <w:rFonts w:ascii="Times New Roman" w:hint="eastAsia"/>
                <w:sz w:val="18"/>
                <w:szCs w:val="18"/>
              </w:rPr>
              <w:t>2</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李军伟</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杨广辉</w:t>
            </w:r>
            <w:r>
              <w:rPr>
                <w:rFonts w:ascii="宋体" w:eastAsia="宋体" w:hAnsi="宋体" w:cs="宋体" w:hint="eastAsia"/>
                <w:sz w:val="18"/>
                <w:szCs w:val="18"/>
              </w:rPr>
              <w:t>,</w:t>
            </w:r>
            <w:r>
              <w:rPr>
                <w:rFonts w:ascii="宋体" w:eastAsia="宋体" w:hAnsi="宋体" w:cs="宋体" w:hint="eastAsia"/>
                <w:sz w:val="18"/>
                <w:szCs w:val="18"/>
              </w:rPr>
              <w:t>王义生</w:t>
            </w:r>
            <w:r>
              <w:rPr>
                <w:rFonts w:ascii="宋体" w:eastAsia="宋体" w:hAnsi="宋体" w:cs="宋体" w:hint="eastAsia"/>
                <w:sz w:val="18"/>
                <w:szCs w:val="18"/>
              </w:rPr>
              <w:t>,</w:t>
            </w:r>
            <w:r>
              <w:rPr>
                <w:rFonts w:ascii="宋体" w:eastAsia="宋体" w:hAnsi="宋体" w:cs="宋体" w:hint="eastAsia"/>
                <w:sz w:val="18"/>
                <w:szCs w:val="18"/>
              </w:rPr>
              <w:t>周旭光</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15</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中华系列</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3</w:t>
            </w:r>
          </w:p>
        </w:tc>
        <w:tc>
          <w:tcPr>
            <w:tcW w:w="2961" w:type="dxa"/>
            <w:vAlign w:val="center"/>
          </w:tcPr>
          <w:p w:rsidR="0015688B" w:rsidRDefault="00821F88">
            <w:pPr>
              <w:adjustRightInd w:val="0"/>
              <w:snapToGrid w:val="0"/>
              <w:rPr>
                <w:rFonts w:ascii="宋体"/>
                <w:sz w:val="18"/>
                <w:szCs w:val="18"/>
              </w:rPr>
            </w:pPr>
            <w:r>
              <w:rPr>
                <w:rFonts w:ascii="宋体"/>
                <w:sz w:val="18"/>
                <w:szCs w:val="18"/>
              </w:rPr>
              <w:t>BMP-2</w:t>
            </w:r>
            <w:r>
              <w:rPr>
                <w:rFonts w:ascii="宋体"/>
                <w:sz w:val="18"/>
                <w:szCs w:val="18"/>
              </w:rPr>
              <w:t>转染</w:t>
            </w:r>
            <w:r>
              <w:rPr>
                <w:rFonts w:ascii="宋体"/>
                <w:sz w:val="18"/>
                <w:szCs w:val="18"/>
              </w:rPr>
              <w:t>BMSCs</w:t>
            </w:r>
            <w:r>
              <w:rPr>
                <w:rFonts w:ascii="宋体"/>
                <w:sz w:val="18"/>
                <w:szCs w:val="18"/>
              </w:rPr>
              <w:t>修复</w:t>
            </w:r>
            <w:proofErr w:type="gramStart"/>
            <w:r>
              <w:rPr>
                <w:rFonts w:ascii="宋体"/>
                <w:sz w:val="18"/>
                <w:szCs w:val="18"/>
              </w:rPr>
              <w:t>兔</w:t>
            </w:r>
            <w:proofErr w:type="gramEnd"/>
            <w:r>
              <w:rPr>
                <w:rFonts w:ascii="宋体"/>
                <w:sz w:val="18"/>
                <w:szCs w:val="18"/>
              </w:rPr>
              <w:t>股骨头坏死模型的实验研究</w:t>
            </w:r>
            <w:r>
              <w:rPr>
                <w:rFonts w:ascii="宋体" w:hint="eastAsia"/>
                <w:sz w:val="18"/>
                <w:szCs w:val="18"/>
              </w:rPr>
              <w:t>/</w:t>
            </w:r>
            <w:r>
              <w:rPr>
                <w:rFonts w:ascii="宋体"/>
                <w:sz w:val="18"/>
                <w:szCs w:val="18"/>
              </w:rPr>
              <w:t>中国临床解剖学杂志</w:t>
            </w:r>
            <w:r>
              <w:rPr>
                <w:rFonts w:ascii="宋体" w:hint="eastAsia"/>
                <w:sz w:val="18"/>
                <w:szCs w:val="18"/>
              </w:rPr>
              <w:t>/</w:t>
            </w:r>
            <w:r>
              <w:rPr>
                <w:rFonts w:ascii="宋体"/>
                <w:sz w:val="18"/>
                <w:szCs w:val="18"/>
              </w:rPr>
              <w:t>张雁儒</w:t>
            </w:r>
            <w:r>
              <w:rPr>
                <w:rFonts w:ascii="宋体"/>
                <w:sz w:val="18"/>
                <w:szCs w:val="18"/>
              </w:rPr>
              <w:t>,</w:t>
            </w:r>
            <w:r>
              <w:rPr>
                <w:rFonts w:ascii="宋体" w:hint="eastAsia"/>
                <w:sz w:val="18"/>
                <w:szCs w:val="18"/>
              </w:rPr>
              <w:t xml:space="preserve"> </w:t>
            </w:r>
            <w:r>
              <w:rPr>
                <w:rFonts w:ascii="宋体"/>
                <w:sz w:val="18"/>
                <w:szCs w:val="18"/>
              </w:rPr>
              <w:t>马辉</w:t>
            </w:r>
            <w:r>
              <w:rPr>
                <w:rFonts w:ascii="宋体"/>
                <w:sz w:val="18"/>
                <w:szCs w:val="18"/>
              </w:rPr>
              <w:t>,</w:t>
            </w:r>
            <w:r>
              <w:rPr>
                <w:rFonts w:ascii="宋体"/>
                <w:sz w:val="18"/>
                <w:szCs w:val="18"/>
              </w:rPr>
              <w:t>张辉，王义生等</w:t>
            </w:r>
            <w:r>
              <w:rPr>
                <w:rFonts w:ascii="宋体"/>
                <w:sz w:val="18"/>
                <w:szCs w:val="18"/>
              </w:rPr>
              <w:t xml:space="preserve">. </w:t>
            </w:r>
          </w:p>
        </w:tc>
        <w:tc>
          <w:tcPr>
            <w:tcW w:w="709" w:type="dxa"/>
            <w:vAlign w:val="center"/>
          </w:tcPr>
          <w:p w:rsidR="0015688B" w:rsidRDefault="00821F88">
            <w:pPr>
              <w:adjustRightInd w:val="0"/>
              <w:snapToGrid w:val="0"/>
              <w:rPr>
                <w:rFonts w:ascii="Times New Roman" w:eastAsia="Times New Roman" w:hAnsi="Times New Roman"/>
                <w:sz w:val="18"/>
                <w:szCs w:val="18"/>
              </w:rPr>
            </w:pPr>
            <w:r>
              <w:rPr>
                <w:rFonts w:ascii="Times New Roman" w:eastAsia="Times New Roman" w:hAnsi="Times New Roman" w:hint="eastAsia"/>
                <w:sz w:val="18"/>
                <w:szCs w:val="18"/>
              </w:rPr>
              <w:t>31</w:t>
            </w:r>
            <w:r>
              <w:rPr>
                <w:rFonts w:ascii="Times New Roman" w:eastAsia="Times New Roman" w:hAnsi="Times New Roman"/>
                <w:sz w:val="18"/>
                <w:szCs w:val="18"/>
              </w:rPr>
              <w:t>（</w:t>
            </w:r>
            <w:r>
              <w:rPr>
                <w:rFonts w:ascii="Times New Roman" w:eastAsia="Times New Roman" w:hAnsi="Times New Roman" w:hint="eastAsia"/>
                <w:sz w:val="18"/>
                <w:szCs w:val="18"/>
              </w:rPr>
              <w:t>4</w:t>
            </w:r>
            <w:r>
              <w:rPr>
                <w:rFonts w:ascii="Times New Roman" w:eastAsia="Times New Roman" w:hAnsi="Times New Roman"/>
                <w:sz w:val="18"/>
                <w:szCs w:val="18"/>
              </w:rPr>
              <w:t>）447-45</w:t>
            </w:r>
            <w:r>
              <w:rPr>
                <w:rFonts w:ascii="Times New Roman" w:eastAsia="Times New Roman" w:hAnsi="Times New Roman" w:hint="eastAsia"/>
                <w:sz w:val="18"/>
                <w:szCs w:val="18"/>
              </w:rPr>
              <w:t>2</w:t>
            </w:r>
          </w:p>
          <w:p w:rsidR="0015688B" w:rsidRDefault="0015688B">
            <w:pPr>
              <w:pStyle w:val="a4"/>
              <w:adjustRightInd w:val="0"/>
              <w:snapToGrid w:val="0"/>
              <w:spacing w:line="240" w:lineRule="auto"/>
              <w:ind w:firstLineChars="0" w:firstLine="0"/>
              <w:jc w:val="center"/>
              <w:outlineLvl w:val="1"/>
              <w:rPr>
                <w:rFonts w:ascii="Times New Roman"/>
                <w:sz w:val="18"/>
                <w:szCs w:val="18"/>
              </w:rPr>
            </w:pP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2013</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张雁儒、张辉、王义生</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12</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中文</w:t>
            </w:r>
          </w:p>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核心</w:t>
            </w:r>
          </w:p>
        </w:tc>
      </w:tr>
      <w:tr w:rsidR="0015688B">
        <w:trPr>
          <w:trHeight w:val="830"/>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4</w:t>
            </w:r>
          </w:p>
        </w:tc>
        <w:tc>
          <w:tcPr>
            <w:tcW w:w="2961" w:type="dxa"/>
            <w:vAlign w:val="center"/>
          </w:tcPr>
          <w:p w:rsidR="0015688B" w:rsidRDefault="00821F88">
            <w:pPr>
              <w:tabs>
                <w:tab w:val="left" w:pos="3476"/>
                <w:tab w:val="left" w:pos="4135"/>
                <w:tab w:val="left" w:pos="5478"/>
                <w:tab w:val="left" w:pos="6556"/>
                <w:tab w:val="left" w:pos="7915"/>
              </w:tabs>
              <w:adjustRightInd w:val="0"/>
              <w:snapToGrid w:val="0"/>
              <w:spacing w:before="100"/>
              <w:rPr>
                <w:rFonts w:ascii="宋体"/>
                <w:sz w:val="18"/>
                <w:szCs w:val="18"/>
              </w:rPr>
            </w:pPr>
            <w:r>
              <w:rPr>
                <w:rFonts w:ascii="宋体" w:hint="eastAsia"/>
                <w:sz w:val="18"/>
                <w:szCs w:val="18"/>
              </w:rPr>
              <w:t>骨骼肌来源和骨骼肌筋膜来源的间充质干细胞成软骨差异的研究</w:t>
            </w:r>
            <w:r>
              <w:rPr>
                <w:rFonts w:ascii="宋体" w:hint="eastAsia"/>
                <w:sz w:val="18"/>
                <w:szCs w:val="18"/>
              </w:rPr>
              <w:t>/</w:t>
            </w:r>
            <w:r>
              <w:rPr>
                <w:rFonts w:ascii="宋体" w:hint="eastAsia"/>
                <w:sz w:val="18"/>
                <w:szCs w:val="18"/>
              </w:rPr>
              <w:t>中华实验外科杂志</w:t>
            </w:r>
            <w:r>
              <w:rPr>
                <w:rFonts w:ascii="宋体" w:hint="eastAsia"/>
                <w:sz w:val="18"/>
                <w:szCs w:val="18"/>
              </w:rPr>
              <w:t>/</w:t>
            </w:r>
            <w:r>
              <w:rPr>
                <w:rFonts w:ascii="宋体" w:hint="eastAsia"/>
                <w:sz w:val="18"/>
                <w:szCs w:val="18"/>
              </w:rPr>
              <w:t>侯立刚</w:t>
            </w:r>
            <w:r>
              <w:rPr>
                <w:rFonts w:ascii="宋体" w:hint="eastAsia"/>
                <w:sz w:val="18"/>
                <w:szCs w:val="18"/>
              </w:rPr>
              <w:t>,</w:t>
            </w:r>
            <w:r>
              <w:rPr>
                <w:rFonts w:ascii="宋体" w:hint="eastAsia"/>
                <w:sz w:val="18"/>
                <w:szCs w:val="18"/>
              </w:rPr>
              <w:t>张雁儒</w:t>
            </w:r>
          </w:p>
        </w:tc>
        <w:tc>
          <w:tcPr>
            <w:tcW w:w="709" w:type="dxa"/>
            <w:vAlign w:val="center"/>
          </w:tcPr>
          <w:p w:rsidR="0015688B" w:rsidRDefault="00821F88">
            <w:pPr>
              <w:tabs>
                <w:tab w:val="left" w:pos="3476"/>
                <w:tab w:val="left" w:pos="4135"/>
                <w:tab w:val="left" w:pos="5478"/>
                <w:tab w:val="left" w:pos="6556"/>
                <w:tab w:val="left" w:pos="7915"/>
              </w:tabs>
              <w:adjustRightInd w:val="0"/>
              <w:snapToGrid w:val="0"/>
              <w:spacing w:before="100"/>
              <w:rPr>
                <w:rFonts w:ascii="Times New Roman" w:eastAsia="Times New Roman" w:hAnsi="Times New Roman"/>
                <w:sz w:val="18"/>
                <w:szCs w:val="18"/>
              </w:rPr>
            </w:pPr>
            <w:r>
              <w:rPr>
                <w:rFonts w:ascii="Times New Roman" w:eastAsia="Times New Roman" w:hAnsi="Times New Roman" w:hint="eastAsia"/>
                <w:sz w:val="18"/>
                <w:szCs w:val="18"/>
              </w:rPr>
              <w:t>34(5):833-835</w:t>
            </w:r>
          </w:p>
          <w:p w:rsidR="0015688B" w:rsidRDefault="0015688B">
            <w:pPr>
              <w:pStyle w:val="a4"/>
              <w:adjustRightInd w:val="0"/>
              <w:snapToGrid w:val="0"/>
              <w:spacing w:line="240" w:lineRule="auto"/>
              <w:ind w:firstLineChars="0" w:firstLine="0"/>
              <w:jc w:val="center"/>
              <w:outlineLvl w:val="1"/>
              <w:rPr>
                <w:rFonts w:ascii="Times New Roman"/>
                <w:sz w:val="18"/>
                <w:szCs w:val="18"/>
              </w:rPr>
            </w:pP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2017</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proofErr w:type="gramStart"/>
            <w:r>
              <w:rPr>
                <w:rFonts w:ascii="宋体" w:eastAsia="宋体" w:hAnsi="宋体" w:cs="宋体" w:hint="eastAsia"/>
                <w:sz w:val="18"/>
                <w:szCs w:val="18"/>
              </w:rPr>
              <w:t>候立刚</w:t>
            </w:r>
            <w:proofErr w:type="gramEnd"/>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proofErr w:type="gramStart"/>
            <w:r>
              <w:rPr>
                <w:rFonts w:ascii="宋体" w:eastAsia="宋体" w:hAnsi="宋体" w:cs="宋体" w:hint="eastAsia"/>
                <w:sz w:val="18"/>
                <w:szCs w:val="18"/>
              </w:rPr>
              <w:t>候立刚</w:t>
            </w:r>
            <w:proofErr w:type="gramEnd"/>
            <w:r>
              <w:rPr>
                <w:rFonts w:ascii="宋体" w:eastAsia="宋体" w:hAnsi="宋体" w:cs="宋体" w:hint="eastAsia"/>
                <w:sz w:val="18"/>
                <w:szCs w:val="18"/>
              </w:rPr>
              <w:t>、张雁儒</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8</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中华系列</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5</w:t>
            </w:r>
          </w:p>
        </w:tc>
        <w:tc>
          <w:tcPr>
            <w:tcW w:w="2961" w:type="dxa"/>
            <w:vAlign w:val="center"/>
          </w:tcPr>
          <w:p w:rsidR="0015688B" w:rsidRDefault="00821F88">
            <w:pPr>
              <w:adjustRightInd w:val="0"/>
              <w:snapToGrid w:val="0"/>
              <w:jc w:val="left"/>
              <w:rPr>
                <w:rFonts w:ascii="Times New Roman" w:eastAsia="Times New Roman" w:hAnsi="Times New Roman"/>
                <w:sz w:val="18"/>
                <w:szCs w:val="18"/>
              </w:rPr>
            </w:pPr>
            <w:r>
              <w:rPr>
                <w:rFonts w:ascii="Times New Roman" w:eastAsia="Times New Roman" w:hAnsi="Times New Roman"/>
                <w:sz w:val="18"/>
                <w:szCs w:val="18"/>
              </w:rPr>
              <w:t>Effects of decompressive operation on</w:t>
            </w:r>
            <w:r>
              <w:rPr>
                <w:rFonts w:ascii="Times New Roman" w:hAnsi="Times New Roman" w:hint="eastAsia"/>
                <w:sz w:val="18"/>
                <w:szCs w:val="18"/>
              </w:rPr>
              <w:t xml:space="preserve"> </w:t>
            </w:r>
            <w:r>
              <w:rPr>
                <w:rFonts w:ascii="Times New Roman" w:eastAsia="Times New Roman" w:hAnsi="Times New Roman"/>
                <w:sz w:val="18"/>
                <w:szCs w:val="18"/>
              </w:rPr>
              <w:t>cardiac autonomic regulation in patients</w:t>
            </w:r>
            <w:r>
              <w:rPr>
                <w:rFonts w:ascii="Times New Roman" w:hAnsi="Times New Roman" w:hint="eastAsia"/>
                <w:sz w:val="18"/>
                <w:szCs w:val="18"/>
              </w:rPr>
              <w:t xml:space="preserve"> </w:t>
            </w:r>
            <w:r>
              <w:rPr>
                <w:rFonts w:ascii="Times New Roman" w:eastAsia="Times New Roman" w:hAnsi="Times New Roman"/>
                <w:sz w:val="18"/>
                <w:szCs w:val="18"/>
              </w:rPr>
              <w:t xml:space="preserve">with </w:t>
            </w:r>
            <w:r>
              <w:rPr>
                <w:rFonts w:ascii="Times New Roman" w:eastAsia="Times New Roman" w:hAnsi="Times New Roman"/>
                <w:sz w:val="18"/>
                <w:szCs w:val="18"/>
              </w:rPr>
              <w:t>cervical spondylotic myelopathy:analysis of blood pressure, heart rate, and</w:t>
            </w:r>
          </w:p>
          <w:p w:rsidR="0015688B" w:rsidRDefault="00821F88">
            <w:pPr>
              <w:adjustRightInd w:val="0"/>
              <w:snapToGrid w:val="0"/>
              <w:jc w:val="left"/>
              <w:rPr>
                <w:rFonts w:ascii="Times New Roman" w:hAnsi="Times New Roman"/>
                <w:sz w:val="18"/>
                <w:szCs w:val="18"/>
              </w:rPr>
            </w:pPr>
            <w:r>
              <w:rPr>
                <w:rFonts w:ascii="Times New Roman" w:eastAsia="Times New Roman" w:hAnsi="Times New Roman"/>
                <w:sz w:val="18"/>
                <w:szCs w:val="18"/>
              </w:rPr>
              <w:t>heart rate variability</w:t>
            </w:r>
            <w:r>
              <w:rPr>
                <w:rFonts w:ascii="Times New Roman" w:hAnsi="Times New Roman" w:hint="eastAsia"/>
                <w:sz w:val="18"/>
                <w:szCs w:val="18"/>
              </w:rPr>
              <w:t>/</w:t>
            </w:r>
            <w:r>
              <w:rPr>
                <w:rFonts w:ascii="Times New Roman" w:hAnsi="Times New Roman"/>
                <w:sz w:val="18"/>
                <w:szCs w:val="18"/>
              </w:rPr>
              <w:t>European Spine Journal</w:t>
            </w:r>
            <w:r>
              <w:rPr>
                <w:rFonts w:ascii="Times New Roman" w:hAnsi="Times New Roman" w:hint="eastAsia"/>
                <w:sz w:val="18"/>
                <w:szCs w:val="18"/>
              </w:rPr>
              <w:t>/</w:t>
            </w:r>
            <w:r>
              <w:rPr>
                <w:rFonts w:ascii="Times New Roman" w:hAnsi="Times New Roman"/>
                <w:sz w:val="18"/>
                <w:szCs w:val="18"/>
              </w:rPr>
              <w:t>Peng Li, Zihan Wei, Haoping Zhang,</w:t>
            </w:r>
          </w:p>
          <w:p w:rsidR="0015688B" w:rsidRDefault="00821F88">
            <w:pPr>
              <w:adjustRightInd w:val="0"/>
              <w:snapToGrid w:val="0"/>
              <w:jc w:val="left"/>
              <w:rPr>
                <w:rFonts w:ascii="宋体"/>
                <w:sz w:val="18"/>
                <w:szCs w:val="18"/>
              </w:rPr>
            </w:pPr>
            <w:r>
              <w:rPr>
                <w:rFonts w:ascii="Times New Roman" w:hAnsi="Times New Roman"/>
                <w:sz w:val="18"/>
                <w:szCs w:val="18"/>
              </w:rPr>
              <w:t>Kainan Zhang &amp; Junwei Li</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28:1864-1871</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201</w:t>
            </w:r>
            <w:r>
              <w:rPr>
                <w:rFonts w:ascii="Times New Roman" w:hint="eastAsia"/>
                <w:sz w:val="18"/>
                <w:szCs w:val="18"/>
              </w:rPr>
              <w:t>9</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李军伟</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李朋</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proofErr w:type="gramStart"/>
            <w:r>
              <w:rPr>
                <w:rFonts w:ascii="宋体" w:eastAsia="宋体" w:hAnsi="宋体" w:cs="宋体" w:hint="eastAsia"/>
                <w:sz w:val="18"/>
                <w:szCs w:val="18"/>
              </w:rPr>
              <w:t>魏子涵</w:t>
            </w:r>
            <w:proofErr w:type="gramEnd"/>
            <w:r>
              <w:rPr>
                <w:rFonts w:ascii="宋体" w:eastAsia="宋体" w:hAnsi="宋体" w:cs="宋体" w:hint="eastAsia"/>
                <w:sz w:val="18"/>
                <w:szCs w:val="18"/>
              </w:rPr>
              <w:t>，张昊平，张凯南，</w:t>
            </w:r>
            <w:r>
              <w:rPr>
                <w:rFonts w:ascii="宋体" w:hint="eastAsia"/>
                <w:sz w:val="18"/>
                <w:szCs w:val="18"/>
              </w:rPr>
              <w:t xml:space="preserve"> </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11</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2</w:t>
            </w: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SCI</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6</w:t>
            </w:r>
          </w:p>
        </w:tc>
        <w:tc>
          <w:tcPr>
            <w:tcW w:w="2961" w:type="dxa"/>
            <w:vAlign w:val="center"/>
          </w:tcPr>
          <w:p w:rsidR="0015688B" w:rsidRDefault="00821F88">
            <w:pPr>
              <w:adjustRightInd w:val="0"/>
              <w:snapToGrid w:val="0"/>
              <w:jc w:val="left"/>
              <w:rPr>
                <w:rFonts w:ascii="Times New Roman" w:eastAsia="Times New Roman" w:hAnsi="Times New Roman"/>
                <w:sz w:val="18"/>
                <w:szCs w:val="18"/>
              </w:rPr>
            </w:pPr>
            <w:r>
              <w:rPr>
                <w:rFonts w:ascii="Times New Roman" w:eastAsia="Times New Roman" w:hAnsi="Times New Roman"/>
                <w:sz w:val="18"/>
                <w:szCs w:val="18"/>
              </w:rPr>
              <w:t>Using acetabular fossa</w:t>
            </w:r>
            <w:r>
              <w:rPr>
                <w:rFonts w:ascii="Times New Roman" w:eastAsia="Times New Roman" w:hAnsi="Times New Roman"/>
                <w:sz w:val="18"/>
                <w:szCs w:val="18"/>
              </w:rPr>
              <w:t xml:space="preserve"> as a guide for anticipated</w:t>
            </w:r>
          </w:p>
          <w:p w:rsidR="0015688B" w:rsidRDefault="00821F88">
            <w:pPr>
              <w:adjustRightInd w:val="0"/>
              <w:snapToGrid w:val="0"/>
              <w:jc w:val="left"/>
              <w:rPr>
                <w:rFonts w:ascii="宋体"/>
                <w:sz w:val="18"/>
                <w:szCs w:val="18"/>
              </w:rPr>
            </w:pPr>
            <w:proofErr w:type="gramStart"/>
            <w:r>
              <w:rPr>
                <w:rFonts w:ascii="Times New Roman" w:eastAsia="Times New Roman" w:hAnsi="Times New Roman"/>
                <w:sz w:val="18"/>
                <w:szCs w:val="18"/>
              </w:rPr>
              <w:t>inclination</w:t>
            </w:r>
            <w:proofErr w:type="gramEnd"/>
            <w:r>
              <w:rPr>
                <w:rFonts w:ascii="Times New Roman" w:eastAsia="Times New Roman" w:hAnsi="Times New Roman"/>
                <w:sz w:val="18"/>
                <w:szCs w:val="18"/>
              </w:rPr>
              <w:t xml:space="preserve"> of uncemented cup in total hip replacement</w:t>
            </w:r>
            <w:r>
              <w:rPr>
                <w:rFonts w:ascii="Times New Roman" w:eastAsia="Times New Roman" w:hAnsi="Times New Roman" w:hint="eastAsia"/>
                <w:sz w:val="18"/>
                <w:szCs w:val="18"/>
              </w:rPr>
              <w:t>/</w:t>
            </w:r>
            <w:r>
              <w:rPr>
                <w:rFonts w:ascii="Times New Roman" w:eastAsia="Times New Roman" w:hAnsi="Times New Roman"/>
                <w:sz w:val="18"/>
                <w:szCs w:val="18"/>
              </w:rPr>
              <w:t>Int J Clin Exp Med</w:t>
            </w:r>
            <w:r>
              <w:rPr>
                <w:rFonts w:ascii="Times New Roman" w:eastAsia="Times New Roman" w:hAnsi="Times New Roman" w:hint="eastAsia"/>
                <w:sz w:val="18"/>
                <w:szCs w:val="18"/>
              </w:rPr>
              <w:t>/</w:t>
            </w:r>
            <w:r>
              <w:rPr>
                <w:rFonts w:ascii="Times New Roman" w:eastAsia="Times New Roman" w:hAnsi="Times New Roman"/>
                <w:sz w:val="18"/>
                <w:szCs w:val="18"/>
              </w:rPr>
              <w:t>Junwei Li</w:t>
            </w:r>
            <w:r>
              <w:rPr>
                <w:rFonts w:ascii="Times New Roman" w:eastAsia="Times New Roman" w:hAnsi="Times New Roman" w:hint="eastAsia"/>
                <w:sz w:val="18"/>
                <w:szCs w:val="18"/>
              </w:rPr>
              <w:t>,</w:t>
            </w:r>
            <w:r>
              <w:rPr>
                <w:rFonts w:ascii="Times New Roman" w:eastAsia="Times New Roman" w:hAnsi="Times New Roman"/>
                <w:sz w:val="18"/>
                <w:szCs w:val="18"/>
              </w:rPr>
              <w:t xml:space="preserve"> Xu Gao</w:t>
            </w:r>
            <w:r>
              <w:rPr>
                <w:rFonts w:ascii="Times New Roman" w:eastAsia="Times New Roman" w:hAnsi="Times New Roman" w:hint="eastAsia"/>
                <w:sz w:val="18"/>
                <w:szCs w:val="18"/>
              </w:rPr>
              <w:t>,</w:t>
            </w:r>
            <w:r>
              <w:rPr>
                <w:rFonts w:ascii="Times New Roman" w:eastAsia="Times New Roman" w:hAnsi="Times New Roman"/>
                <w:sz w:val="18"/>
                <w:szCs w:val="18"/>
              </w:rPr>
              <w:t xml:space="preserve"> Guanghui Yang</w:t>
            </w:r>
            <w:r>
              <w:rPr>
                <w:rFonts w:ascii="Times New Roman" w:eastAsia="Times New Roman" w:hAnsi="Times New Roman" w:hint="eastAsia"/>
                <w:sz w:val="18"/>
                <w:szCs w:val="18"/>
              </w:rPr>
              <w:t>,</w:t>
            </w:r>
            <w:r>
              <w:rPr>
                <w:rFonts w:ascii="Times New Roman" w:eastAsia="Times New Roman" w:hAnsi="Times New Roman"/>
                <w:sz w:val="18"/>
                <w:szCs w:val="18"/>
              </w:rPr>
              <w:t xml:space="preserve"> Yanru Zhang</w:t>
            </w:r>
            <w:r>
              <w:rPr>
                <w:rFonts w:ascii="Times New Roman" w:eastAsia="Times New Roman" w:hAnsi="Times New Roman" w:hint="eastAsia"/>
                <w:sz w:val="18"/>
                <w:szCs w:val="18"/>
              </w:rPr>
              <w:t>.</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8(1):181-187</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2015</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李军伟</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proofErr w:type="gramStart"/>
            <w:r>
              <w:rPr>
                <w:rFonts w:ascii="宋体" w:eastAsia="宋体" w:hAnsi="宋体" w:cs="宋体" w:hint="eastAsia"/>
                <w:sz w:val="18"/>
                <w:szCs w:val="18"/>
              </w:rPr>
              <w:t>余进伟</w:t>
            </w:r>
            <w:proofErr w:type="gramEnd"/>
            <w:r>
              <w:rPr>
                <w:rFonts w:ascii="宋体" w:hint="eastAsia"/>
                <w:sz w:val="18"/>
                <w:szCs w:val="18"/>
              </w:rPr>
              <w:t>,</w:t>
            </w:r>
            <w:r>
              <w:rPr>
                <w:rFonts w:ascii="宋体" w:eastAsia="宋体" w:hAnsi="宋体" w:cs="宋体" w:hint="eastAsia"/>
                <w:sz w:val="18"/>
                <w:szCs w:val="18"/>
              </w:rPr>
              <w:t>张雁儒</w:t>
            </w:r>
            <w:r>
              <w:rPr>
                <w:rFonts w:ascii="宋体" w:hint="eastAsia"/>
                <w:sz w:val="18"/>
                <w:szCs w:val="18"/>
              </w:rPr>
              <w:t>,</w:t>
            </w:r>
            <w:r>
              <w:rPr>
                <w:rFonts w:ascii="宋体" w:eastAsia="宋体" w:hAnsi="宋体" w:cs="宋体" w:hint="eastAsia"/>
                <w:sz w:val="18"/>
                <w:szCs w:val="18"/>
              </w:rPr>
              <w:t>郭甲瑞</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6</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3</w:t>
            </w:r>
          </w:p>
        </w:tc>
        <w:tc>
          <w:tcPr>
            <w:tcW w:w="1021" w:type="dxa"/>
          </w:tcPr>
          <w:p w:rsidR="0015688B" w:rsidRDefault="0015688B">
            <w:pPr>
              <w:pStyle w:val="a4"/>
              <w:adjustRightInd w:val="0"/>
              <w:snapToGrid w:val="0"/>
              <w:spacing w:line="240" w:lineRule="auto"/>
              <w:ind w:firstLineChars="0" w:firstLine="0"/>
              <w:outlineLvl w:val="1"/>
              <w:rPr>
                <w:rFonts w:ascii="宋体" w:eastAsia="宋体" w:hAnsi="宋体" w:cs="宋体"/>
                <w:sz w:val="18"/>
                <w:szCs w:val="18"/>
              </w:rPr>
            </w:pPr>
          </w:p>
          <w:p w:rsidR="0015688B" w:rsidRDefault="0015688B">
            <w:pPr>
              <w:pStyle w:val="a4"/>
              <w:adjustRightInd w:val="0"/>
              <w:snapToGrid w:val="0"/>
              <w:spacing w:line="240" w:lineRule="auto"/>
              <w:ind w:firstLineChars="0" w:firstLine="0"/>
              <w:outlineLvl w:val="1"/>
              <w:rPr>
                <w:rFonts w:ascii="宋体" w:eastAsia="宋体" w:hAnsi="宋体" w:cs="宋体"/>
                <w:sz w:val="18"/>
                <w:szCs w:val="18"/>
              </w:rPr>
            </w:pPr>
          </w:p>
          <w:p w:rsidR="0015688B" w:rsidRDefault="00821F88">
            <w:pPr>
              <w:pStyle w:val="a4"/>
              <w:adjustRightInd w:val="0"/>
              <w:snapToGrid w:val="0"/>
              <w:spacing w:line="240" w:lineRule="auto"/>
              <w:ind w:firstLineChars="100" w:firstLine="180"/>
              <w:outlineLvl w:val="1"/>
              <w:rPr>
                <w:rFonts w:ascii="宋体"/>
                <w:sz w:val="18"/>
                <w:szCs w:val="18"/>
              </w:rPr>
            </w:pPr>
            <w:r>
              <w:rPr>
                <w:rFonts w:ascii="宋体" w:eastAsia="宋体" w:hAnsi="宋体" w:cs="宋体" w:hint="eastAsia"/>
                <w:sz w:val="18"/>
                <w:szCs w:val="18"/>
              </w:rPr>
              <w:t>SCI</w:t>
            </w:r>
          </w:p>
        </w:tc>
      </w:tr>
      <w:tr w:rsidR="0015688B">
        <w:trPr>
          <w:trHeight w:val="103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7</w:t>
            </w:r>
          </w:p>
        </w:tc>
        <w:tc>
          <w:tcPr>
            <w:tcW w:w="2961" w:type="dxa"/>
            <w:vAlign w:val="center"/>
          </w:tcPr>
          <w:p w:rsidR="0015688B" w:rsidRDefault="00821F88">
            <w:pPr>
              <w:pStyle w:val="a4"/>
              <w:adjustRightInd w:val="0"/>
              <w:snapToGrid w:val="0"/>
              <w:spacing w:line="240" w:lineRule="auto"/>
              <w:ind w:firstLineChars="0" w:firstLine="0"/>
              <w:jc w:val="left"/>
              <w:outlineLvl w:val="1"/>
              <w:rPr>
                <w:rFonts w:ascii="Times New Roman"/>
                <w:sz w:val="18"/>
                <w:szCs w:val="18"/>
              </w:rPr>
            </w:pPr>
            <w:r>
              <w:rPr>
                <w:rFonts w:ascii="Times New Roman"/>
                <w:sz w:val="18"/>
                <w:szCs w:val="18"/>
              </w:rPr>
              <w:t xml:space="preserve">Magnesium Alloy transfected BMSCs-BMP-2 composite in Repair of Femoral Head Necrosis with assessment of visceral organs/ SpringerPlus/ Ka Ka,Zhang Yanru,Zhang hui,Huang Wenhua. </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P</w:t>
            </w:r>
            <w:r>
              <w:rPr>
                <w:rFonts w:ascii="Times New Roman" w:hint="eastAsia"/>
                <w:sz w:val="18"/>
                <w:szCs w:val="18"/>
              </w:rPr>
              <w:t>ages 1162-1168.</w:t>
            </w: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2016.</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卡卡</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张雁儒，张戈宸，张辉，黄文华</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6</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2</w:t>
            </w: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SCI</w:t>
            </w:r>
          </w:p>
        </w:tc>
      </w:tr>
      <w:tr w:rsidR="0015688B">
        <w:trPr>
          <w:trHeight w:val="1361"/>
          <w:jc w:val="center"/>
        </w:trPr>
        <w:tc>
          <w:tcPr>
            <w:tcW w:w="528"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8</w:t>
            </w:r>
          </w:p>
        </w:tc>
        <w:tc>
          <w:tcPr>
            <w:tcW w:w="2961" w:type="dxa"/>
            <w:vAlign w:val="center"/>
          </w:tcPr>
          <w:p w:rsidR="0015688B" w:rsidRDefault="00821F88">
            <w:pPr>
              <w:pStyle w:val="Default"/>
              <w:snapToGrid w:val="0"/>
              <w:rPr>
                <w:rFonts w:ascii="Times New Roman" w:cs="Times New Roman"/>
                <w:color w:val="auto"/>
                <w:kern w:val="2"/>
                <w:sz w:val="18"/>
                <w:szCs w:val="18"/>
              </w:rPr>
            </w:pPr>
            <w:r>
              <w:rPr>
                <w:rFonts w:ascii="Times New Roman" w:cs="Times New Roman"/>
                <w:color w:val="auto"/>
                <w:kern w:val="2"/>
                <w:sz w:val="18"/>
                <w:szCs w:val="18"/>
              </w:rPr>
              <w:t xml:space="preserve">Three new </w:t>
            </w:r>
            <w:r>
              <w:rPr>
                <w:rFonts w:ascii="Times New Roman" w:cs="Times New Roman"/>
                <w:color w:val="auto"/>
                <w:kern w:val="2"/>
                <w:sz w:val="18"/>
                <w:szCs w:val="18"/>
              </w:rPr>
              <w:t>chlorophenolic glucosides from Curculigo orchioides Gaertn/</w:t>
            </w:r>
            <w:hyperlink r:id="rId38" w:tooltip="Go to Phytochemistry Letters on ScienceDirect" w:history="1">
              <w:r>
                <w:rPr>
                  <w:rFonts w:ascii="Times New Roman" w:cs="Times New Roman"/>
                  <w:color w:val="auto"/>
                  <w:kern w:val="2"/>
                  <w:sz w:val="18"/>
                  <w:szCs w:val="18"/>
                </w:rPr>
                <w:t>Phytochemistry Letters</w:t>
              </w:r>
            </w:hyperlink>
            <w:r>
              <w:rPr>
                <w:rFonts w:ascii="Times New Roman" w:cs="Times New Roman"/>
                <w:color w:val="auto"/>
                <w:kern w:val="2"/>
                <w:sz w:val="18"/>
                <w:szCs w:val="18"/>
              </w:rPr>
              <w:t>/ Zhen-Hui wang,Xue-Yun Gong,De-Jun Zhou, Yue-Li Meng</w:t>
            </w:r>
            <w:r>
              <w:rPr>
                <w:rFonts w:ascii="Times New Roman" w:cs="Times New Roman"/>
                <w:color w:val="auto"/>
                <w:kern w:val="2"/>
                <w:sz w:val="18"/>
                <w:szCs w:val="18"/>
              </w:rPr>
              <w:t>,Chao Niu,Yan-Ru Zhang</w:t>
            </w:r>
          </w:p>
        </w:tc>
        <w:tc>
          <w:tcPr>
            <w:tcW w:w="709" w:type="dxa"/>
            <w:vAlign w:val="center"/>
          </w:tcPr>
          <w:p w:rsidR="0015688B" w:rsidRDefault="00821F88">
            <w:pPr>
              <w:pStyle w:val="Default"/>
              <w:snapToGrid w:val="0"/>
              <w:jc w:val="both"/>
              <w:rPr>
                <w:rFonts w:ascii="Times New Roman" w:eastAsia="Times New Roman" w:cs="Times New Roman"/>
                <w:color w:val="auto"/>
                <w:kern w:val="2"/>
                <w:sz w:val="18"/>
                <w:szCs w:val="18"/>
              </w:rPr>
            </w:pPr>
            <w:hyperlink r:id="rId39" w:tooltip="Go to table of contents for this volume/issue" w:history="1">
              <w:r>
                <w:rPr>
                  <w:rFonts w:ascii="Times New Roman" w:eastAsia="Times New Roman" w:cs="Times New Roman"/>
                  <w:color w:val="auto"/>
                  <w:kern w:val="2"/>
                  <w:sz w:val="18"/>
                  <w:szCs w:val="18"/>
                </w:rPr>
                <w:t>Volume 26</w:t>
              </w:r>
            </w:hyperlink>
            <w:r>
              <w:rPr>
                <w:rFonts w:ascii="Times New Roman" w:eastAsia="Times New Roman" w:cs="Times New Roman"/>
                <w:color w:val="auto"/>
                <w:kern w:val="2"/>
                <w:sz w:val="18"/>
                <w:szCs w:val="18"/>
              </w:rPr>
              <w:t>, </w:t>
            </w:r>
            <w:proofErr w:type="gramStart"/>
            <w:r>
              <w:rPr>
                <w:rFonts w:ascii="Times New Roman" w:eastAsia="Times New Roman" w:cs="Times New Roman"/>
                <w:color w:val="auto"/>
                <w:kern w:val="2"/>
                <w:sz w:val="18"/>
                <w:szCs w:val="18"/>
              </w:rPr>
              <w:t>August  Pages</w:t>
            </w:r>
            <w:proofErr w:type="gramEnd"/>
            <w:r>
              <w:rPr>
                <w:rFonts w:ascii="Times New Roman" w:eastAsia="Times New Roman" w:cs="Times New Roman"/>
                <w:color w:val="auto"/>
                <w:kern w:val="2"/>
                <w:sz w:val="18"/>
                <w:szCs w:val="18"/>
              </w:rPr>
              <w:t xml:space="preserve"> 9-11</w:t>
            </w:r>
            <w:r>
              <w:rPr>
                <w:rFonts w:ascii="Times New Roman" w:eastAsia="Times New Roman" w:cs="Times New Roman" w:hint="eastAsia"/>
                <w:color w:val="auto"/>
                <w:kern w:val="2"/>
                <w:sz w:val="18"/>
                <w:szCs w:val="18"/>
              </w:rPr>
              <w:t>.</w:t>
            </w:r>
          </w:p>
          <w:p w:rsidR="0015688B" w:rsidRDefault="0015688B">
            <w:pPr>
              <w:pStyle w:val="a4"/>
              <w:adjustRightInd w:val="0"/>
              <w:snapToGrid w:val="0"/>
              <w:spacing w:line="240" w:lineRule="auto"/>
              <w:ind w:firstLineChars="0" w:firstLine="0"/>
              <w:jc w:val="center"/>
              <w:outlineLvl w:val="1"/>
              <w:rPr>
                <w:rFonts w:ascii="Times New Roman"/>
                <w:sz w:val="18"/>
                <w:szCs w:val="18"/>
              </w:rPr>
            </w:pPr>
          </w:p>
        </w:tc>
        <w:tc>
          <w:tcPr>
            <w:tcW w:w="709" w:type="dxa"/>
            <w:vAlign w:val="center"/>
          </w:tcPr>
          <w:p w:rsidR="0015688B" w:rsidRDefault="00821F88">
            <w:pPr>
              <w:pStyle w:val="a4"/>
              <w:adjustRightInd w:val="0"/>
              <w:snapToGrid w:val="0"/>
              <w:spacing w:line="240" w:lineRule="auto"/>
              <w:ind w:firstLineChars="0" w:firstLine="0"/>
              <w:jc w:val="center"/>
              <w:outlineLvl w:val="1"/>
              <w:rPr>
                <w:rFonts w:ascii="Times New Roman"/>
                <w:sz w:val="18"/>
                <w:szCs w:val="18"/>
              </w:rPr>
            </w:pPr>
            <w:r>
              <w:rPr>
                <w:rFonts w:ascii="Times New Roman"/>
                <w:sz w:val="18"/>
                <w:szCs w:val="18"/>
              </w:rPr>
              <w:t>2018</w:t>
            </w:r>
          </w:p>
        </w:tc>
        <w:tc>
          <w:tcPr>
            <w:tcW w:w="850"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张雁儒</w:t>
            </w:r>
          </w:p>
        </w:tc>
        <w:tc>
          <w:tcPr>
            <w:tcW w:w="752"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王振辉</w:t>
            </w:r>
          </w:p>
        </w:tc>
        <w:tc>
          <w:tcPr>
            <w:tcW w:w="85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王振辉，龚雪云，周德军，牛超，张雁儒</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8</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2</w:t>
            </w:r>
          </w:p>
        </w:tc>
        <w:tc>
          <w:tcPr>
            <w:tcW w:w="102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hint="eastAsia"/>
                <w:sz w:val="18"/>
                <w:szCs w:val="18"/>
              </w:rPr>
              <w:t>SCI</w:t>
            </w:r>
          </w:p>
        </w:tc>
      </w:tr>
      <w:tr w:rsidR="0015688B">
        <w:trPr>
          <w:trHeight w:val="628"/>
          <w:jc w:val="center"/>
        </w:trPr>
        <w:tc>
          <w:tcPr>
            <w:tcW w:w="528" w:type="dxa"/>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6832" w:type="dxa"/>
            <w:gridSpan w:val="6"/>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eastAsia="宋体" w:hAnsi="宋体" w:cs="宋体" w:hint="eastAsia"/>
                <w:sz w:val="18"/>
                <w:szCs w:val="18"/>
              </w:rPr>
              <w:t>合计</w:t>
            </w:r>
          </w:p>
        </w:tc>
        <w:tc>
          <w:tcPr>
            <w:tcW w:w="681" w:type="dxa"/>
            <w:vAlign w:val="center"/>
          </w:tcPr>
          <w:p w:rsidR="0015688B" w:rsidRDefault="00821F88">
            <w:pPr>
              <w:pStyle w:val="a4"/>
              <w:adjustRightInd w:val="0"/>
              <w:snapToGrid w:val="0"/>
              <w:spacing w:line="240" w:lineRule="auto"/>
              <w:ind w:firstLineChars="0" w:firstLine="0"/>
              <w:jc w:val="center"/>
              <w:outlineLvl w:val="1"/>
              <w:rPr>
                <w:rFonts w:ascii="宋体"/>
                <w:sz w:val="18"/>
                <w:szCs w:val="18"/>
              </w:rPr>
            </w:pPr>
            <w:r>
              <w:rPr>
                <w:rFonts w:ascii="宋体"/>
                <w:sz w:val="18"/>
                <w:szCs w:val="18"/>
              </w:rPr>
              <w:t>72</w:t>
            </w:r>
          </w:p>
        </w:tc>
        <w:tc>
          <w:tcPr>
            <w:tcW w:w="643"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759"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c>
          <w:tcPr>
            <w:tcW w:w="1021" w:type="dxa"/>
            <w:vAlign w:val="center"/>
          </w:tcPr>
          <w:p w:rsidR="0015688B" w:rsidRDefault="0015688B">
            <w:pPr>
              <w:pStyle w:val="a4"/>
              <w:adjustRightInd w:val="0"/>
              <w:snapToGrid w:val="0"/>
              <w:spacing w:line="240" w:lineRule="auto"/>
              <w:ind w:firstLineChars="0" w:firstLine="0"/>
              <w:jc w:val="center"/>
              <w:outlineLvl w:val="1"/>
              <w:rPr>
                <w:rFonts w:ascii="宋体"/>
                <w:sz w:val="18"/>
                <w:szCs w:val="18"/>
              </w:rPr>
            </w:pPr>
          </w:p>
        </w:tc>
      </w:tr>
    </w:tbl>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（五）主要完成人员</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134"/>
        <w:gridCol w:w="1417"/>
        <w:gridCol w:w="1418"/>
        <w:gridCol w:w="2126"/>
        <w:gridCol w:w="2410"/>
      </w:tblGrid>
      <w:tr w:rsidR="0015688B">
        <w:trPr>
          <w:trHeight w:val="600"/>
        </w:trPr>
        <w:tc>
          <w:tcPr>
            <w:tcW w:w="710"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排名</w:t>
            </w:r>
          </w:p>
        </w:tc>
        <w:tc>
          <w:tcPr>
            <w:tcW w:w="1134"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姓名</w:t>
            </w:r>
          </w:p>
        </w:tc>
        <w:tc>
          <w:tcPr>
            <w:tcW w:w="1417"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技术职称</w:t>
            </w:r>
          </w:p>
        </w:tc>
        <w:tc>
          <w:tcPr>
            <w:tcW w:w="1418"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工作单位</w:t>
            </w:r>
          </w:p>
        </w:tc>
        <w:tc>
          <w:tcPr>
            <w:tcW w:w="2126" w:type="dxa"/>
            <w:vAlign w:val="center"/>
          </w:tcPr>
          <w:p w:rsidR="0015688B" w:rsidRDefault="00821F88">
            <w:pPr>
              <w:snapToGrid w:val="0"/>
              <w:spacing w:beforeLines="20" w:before="62" w:line="259" w:lineRule="auto"/>
              <w:jc w:val="center"/>
              <w:rPr>
                <w:rFonts w:ascii="华文仿宋" w:eastAsia="华文仿宋" w:hAnsi="华文仿宋"/>
                <w:b/>
                <w:color w:val="000000"/>
                <w:sz w:val="24"/>
              </w:rPr>
            </w:pPr>
            <w:r>
              <w:rPr>
                <w:rFonts w:ascii="华文仿宋" w:eastAsia="华文仿宋" w:hAnsi="华文仿宋" w:hint="eastAsia"/>
                <w:b/>
                <w:sz w:val="24"/>
              </w:rPr>
              <w:t>对本项目贡献</w:t>
            </w:r>
          </w:p>
        </w:tc>
        <w:tc>
          <w:tcPr>
            <w:tcW w:w="2410" w:type="dxa"/>
            <w:vAlign w:val="center"/>
          </w:tcPr>
          <w:p w:rsidR="0015688B" w:rsidRDefault="00821F88">
            <w:pPr>
              <w:snapToGrid w:val="0"/>
              <w:spacing w:beforeLines="20" w:before="62" w:line="300" w:lineRule="exact"/>
              <w:jc w:val="center"/>
              <w:rPr>
                <w:rFonts w:ascii="华文仿宋" w:eastAsia="华文仿宋" w:hAnsi="华文仿宋"/>
                <w:b/>
                <w:sz w:val="24"/>
              </w:rPr>
            </w:pPr>
            <w:r>
              <w:rPr>
                <w:rFonts w:ascii="华文仿宋" w:eastAsia="华文仿宋" w:hAnsi="华文仿宋" w:hint="eastAsia"/>
                <w:b/>
                <w:sz w:val="24"/>
              </w:rPr>
              <w:t>曾获科</w:t>
            </w:r>
          </w:p>
          <w:p w:rsidR="0015688B" w:rsidRDefault="00821F88">
            <w:pPr>
              <w:snapToGrid w:val="0"/>
              <w:spacing w:beforeLines="20" w:before="62" w:line="300" w:lineRule="exact"/>
              <w:jc w:val="center"/>
              <w:rPr>
                <w:rFonts w:ascii="华文仿宋" w:eastAsia="华文仿宋" w:hAnsi="华文仿宋"/>
                <w:b/>
                <w:color w:val="000000"/>
                <w:sz w:val="24"/>
              </w:rPr>
            </w:pPr>
            <w:r>
              <w:rPr>
                <w:rFonts w:ascii="华文仿宋" w:eastAsia="华文仿宋" w:hAnsi="华文仿宋" w:hint="eastAsia"/>
                <w:b/>
                <w:sz w:val="24"/>
              </w:rPr>
              <w:t>技奖励</w:t>
            </w:r>
          </w:p>
        </w:tc>
      </w:tr>
      <w:tr w:rsidR="0015688B">
        <w:trPr>
          <w:trHeight w:hRule="exact" w:val="1268"/>
        </w:trPr>
        <w:tc>
          <w:tcPr>
            <w:tcW w:w="710" w:type="dxa"/>
            <w:vAlign w:val="center"/>
          </w:tcPr>
          <w:p w:rsidR="0015688B" w:rsidRDefault="00821F88">
            <w:pPr>
              <w:spacing w:line="300" w:lineRule="exact"/>
              <w:jc w:val="center"/>
              <w:rPr>
                <w:rFonts w:ascii="宋体" w:hAnsi="宋体"/>
                <w:bCs/>
                <w:sz w:val="18"/>
                <w:szCs w:val="18"/>
              </w:rPr>
            </w:pPr>
            <w:r>
              <w:rPr>
                <w:rFonts w:ascii="宋体" w:hAnsi="宋体"/>
                <w:bCs/>
                <w:sz w:val="18"/>
                <w:szCs w:val="18"/>
              </w:rPr>
              <w:lastRenderedPageBreak/>
              <w:t>1</w:t>
            </w:r>
          </w:p>
        </w:tc>
        <w:tc>
          <w:tcPr>
            <w:tcW w:w="1134"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张雁儒</w:t>
            </w:r>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教授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河南理工大学</w:t>
            </w:r>
          </w:p>
        </w:tc>
        <w:tc>
          <w:tcPr>
            <w:tcW w:w="2126" w:type="dxa"/>
            <w:vAlign w:val="center"/>
          </w:tcPr>
          <w:p w:rsidR="0015688B" w:rsidRDefault="00821F88">
            <w:pPr>
              <w:adjustRightInd w:val="0"/>
              <w:snapToGrid w:val="0"/>
              <w:jc w:val="left"/>
              <w:rPr>
                <w:rFonts w:ascii="宋体" w:hAnsi="宋体"/>
                <w:bCs/>
                <w:color w:val="000000"/>
                <w:sz w:val="18"/>
                <w:szCs w:val="18"/>
              </w:rPr>
            </w:pPr>
            <w:r>
              <w:rPr>
                <w:rFonts w:ascii="宋体" w:hAnsi="宋体" w:hint="eastAsia"/>
                <w:bCs/>
                <w:color w:val="000000"/>
                <w:sz w:val="18"/>
                <w:szCs w:val="18"/>
              </w:rPr>
              <w:t>负责项目的总体设计、技术平台建立、项目实施的管理和监督、研究成果的推广应用、</w:t>
            </w:r>
            <w:bookmarkStart w:id="2" w:name="OLE_LINK1"/>
            <w:bookmarkStart w:id="3" w:name="OLE_LINK2"/>
            <w:r>
              <w:rPr>
                <w:rFonts w:ascii="宋体" w:hAnsi="宋体" w:hint="eastAsia"/>
                <w:bCs/>
                <w:color w:val="000000"/>
                <w:sz w:val="18"/>
                <w:szCs w:val="18"/>
              </w:rPr>
              <w:t>实验结果总结及主要论文撰写</w:t>
            </w:r>
            <w:bookmarkEnd w:id="2"/>
            <w:bookmarkEnd w:id="3"/>
            <w:r>
              <w:rPr>
                <w:rFonts w:ascii="宋体" w:hAnsi="宋体" w:hint="eastAsia"/>
                <w:bCs/>
                <w:color w:val="000000"/>
                <w:sz w:val="18"/>
                <w:szCs w:val="18"/>
              </w:rPr>
              <w:t>。</w:t>
            </w:r>
          </w:p>
        </w:tc>
        <w:tc>
          <w:tcPr>
            <w:tcW w:w="2410" w:type="dxa"/>
            <w:vAlign w:val="center"/>
          </w:tcPr>
          <w:p w:rsidR="0015688B" w:rsidRDefault="00821F88">
            <w:pPr>
              <w:adjustRightInd w:val="0"/>
              <w:snapToGrid w:val="0"/>
              <w:jc w:val="left"/>
              <w:rPr>
                <w:rFonts w:ascii="宋体" w:hAnsi="宋体"/>
                <w:bCs/>
                <w:sz w:val="18"/>
                <w:szCs w:val="18"/>
              </w:rPr>
            </w:pPr>
            <w:r>
              <w:rPr>
                <w:rFonts w:ascii="宋体" w:hAnsi="宋体"/>
                <w:bCs/>
                <w:sz w:val="18"/>
                <w:szCs w:val="18"/>
              </w:rPr>
              <w:t>2015</w:t>
            </w:r>
            <w:r>
              <w:rPr>
                <w:rFonts w:ascii="宋体" w:hAnsi="宋体" w:hint="eastAsia"/>
                <w:bCs/>
                <w:sz w:val="18"/>
                <w:szCs w:val="18"/>
              </w:rPr>
              <w:t>年河南省科技成果奖</w:t>
            </w:r>
            <w:r>
              <w:rPr>
                <w:rFonts w:ascii="宋体" w:hAnsi="宋体" w:hint="eastAsia"/>
                <w:bCs/>
                <w:sz w:val="18"/>
                <w:szCs w:val="18"/>
              </w:rPr>
              <w:t>2</w:t>
            </w:r>
            <w:r>
              <w:rPr>
                <w:rFonts w:ascii="宋体" w:hAnsi="宋体" w:hint="eastAsia"/>
                <w:bCs/>
                <w:sz w:val="18"/>
                <w:szCs w:val="18"/>
              </w:rPr>
              <w:t>项，</w:t>
            </w:r>
            <w:r>
              <w:rPr>
                <w:rFonts w:ascii="宋体" w:hAnsi="宋体" w:hint="eastAsia"/>
                <w:bCs/>
                <w:sz w:val="18"/>
                <w:szCs w:val="18"/>
              </w:rPr>
              <w:t>2016</w:t>
            </w:r>
            <w:r>
              <w:rPr>
                <w:rFonts w:ascii="宋体" w:hAnsi="宋体" w:hint="eastAsia"/>
                <w:bCs/>
                <w:sz w:val="18"/>
                <w:szCs w:val="18"/>
              </w:rPr>
              <w:t>年河南省教育厅科技成果</w:t>
            </w:r>
            <w:r>
              <w:rPr>
                <w:rFonts w:ascii="宋体" w:hAnsi="宋体" w:hint="eastAsia"/>
                <w:bCs/>
                <w:sz w:val="18"/>
                <w:szCs w:val="18"/>
              </w:rPr>
              <w:t>2</w:t>
            </w:r>
            <w:r>
              <w:rPr>
                <w:rFonts w:ascii="宋体" w:hAnsi="宋体" w:hint="eastAsia"/>
                <w:bCs/>
                <w:sz w:val="18"/>
                <w:szCs w:val="18"/>
              </w:rPr>
              <w:t>等奖。</w:t>
            </w:r>
            <w:r>
              <w:rPr>
                <w:rFonts w:ascii="宋体" w:hAnsi="宋体" w:hint="eastAsia"/>
                <w:bCs/>
                <w:sz w:val="18"/>
                <w:szCs w:val="18"/>
              </w:rPr>
              <w:t>2019</w:t>
            </w:r>
            <w:r>
              <w:rPr>
                <w:rFonts w:ascii="宋体" w:hAnsi="宋体" w:hint="eastAsia"/>
                <w:bCs/>
                <w:sz w:val="18"/>
                <w:szCs w:val="18"/>
              </w:rPr>
              <w:t>年河南省医学科技奖二等奖。</w:t>
            </w:r>
          </w:p>
        </w:tc>
      </w:tr>
      <w:tr w:rsidR="0015688B">
        <w:trPr>
          <w:trHeight w:hRule="exact" w:val="1696"/>
        </w:trPr>
        <w:tc>
          <w:tcPr>
            <w:tcW w:w="710" w:type="dxa"/>
            <w:vAlign w:val="center"/>
          </w:tcPr>
          <w:p w:rsidR="0015688B" w:rsidRDefault="00821F88">
            <w:pPr>
              <w:spacing w:line="300" w:lineRule="exact"/>
              <w:jc w:val="center"/>
              <w:rPr>
                <w:rFonts w:ascii="宋体" w:hAnsi="宋体"/>
                <w:bCs/>
                <w:sz w:val="18"/>
                <w:szCs w:val="18"/>
              </w:rPr>
            </w:pPr>
            <w:r>
              <w:rPr>
                <w:rFonts w:ascii="宋体" w:hAnsi="宋体"/>
                <w:bCs/>
                <w:sz w:val="18"/>
                <w:szCs w:val="18"/>
              </w:rPr>
              <w:t>2</w:t>
            </w:r>
          </w:p>
        </w:tc>
        <w:tc>
          <w:tcPr>
            <w:tcW w:w="1134" w:type="dxa"/>
            <w:vAlign w:val="center"/>
          </w:tcPr>
          <w:p w:rsidR="0015688B" w:rsidRDefault="00821F88">
            <w:pPr>
              <w:spacing w:line="300" w:lineRule="exact"/>
              <w:jc w:val="center"/>
              <w:rPr>
                <w:rFonts w:ascii="宋体" w:hAnsi="宋体"/>
                <w:bCs/>
                <w:sz w:val="18"/>
                <w:szCs w:val="18"/>
              </w:rPr>
            </w:pPr>
            <w:proofErr w:type="gramStart"/>
            <w:r>
              <w:rPr>
                <w:rFonts w:ascii="宋体" w:hAnsi="宋体" w:hint="eastAsia"/>
                <w:bCs/>
                <w:sz w:val="18"/>
                <w:szCs w:val="18"/>
              </w:rPr>
              <w:t>余进伟</w:t>
            </w:r>
            <w:proofErr w:type="gramEnd"/>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主任医师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焦作市第二人民医院</w:t>
            </w:r>
          </w:p>
        </w:tc>
        <w:tc>
          <w:tcPr>
            <w:tcW w:w="2126" w:type="dxa"/>
            <w:vAlign w:val="center"/>
          </w:tcPr>
          <w:p w:rsidR="0015688B" w:rsidRDefault="00821F88">
            <w:pPr>
              <w:adjustRightInd w:val="0"/>
              <w:snapToGrid w:val="0"/>
              <w:jc w:val="left"/>
              <w:rPr>
                <w:rFonts w:ascii="宋体" w:hAnsi="宋体"/>
                <w:bCs/>
                <w:sz w:val="18"/>
                <w:szCs w:val="18"/>
              </w:rPr>
            </w:pPr>
            <w:r>
              <w:rPr>
                <w:rFonts w:ascii="宋体" w:hAnsi="宋体" w:hint="eastAsia"/>
                <w:bCs/>
                <w:sz w:val="18"/>
                <w:szCs w:val="18"/>
              </w:rPr>
              <w:t>负责股骨头坏死动物模型建立及显微外科技术血管重建修复股骨头坏死的基础与临床转化医学研究、成果的推广应用。</w:t>
            </w:r>
            <w:r>
              <w:rPr>
                <w:rFonts w:ascii="宋体" w:hAnsi="宋体" w:hint="eastAsia"/>
                <w:bCs/>
                <w:color w:val="000000"/>
                <w:sz w:val="18"/>
                <w:szCs w:val="18"/>
              </w:rPr>
              <w:t>实验结果总结及主要论文撰写。</w:t>
            </w:r>
          </w:p>
        </w:tc>
        <w:tc>
          <w:tcPr>
            <w:tcW w:w="2410" w:type="dxa"/>
            <w:vAlign w:val="center"/>
          </w:tcPr>
          <w:p w:rsidR="0015688B" w:rsidRDefault="00821F88">
            <w:pPr>
              <w:adjustRightInd w:val="0"/>
              <w:snapToGrid w:val="0"/>
              <w:jc w:val="left"/>
              <w:rPr>
                <w:rFonts w:ascii="宋体" w:hAnsi="宋体"/>
                <w:bCs/>
                <w:sz w:val="18"/>
                <w:szCs w:val="18"/>
              </w:rPr>
            </w:pPr>
            <w:r>
              <w:rPr>
                <w:rFonts w:ascii="宋体" w:hAnsi="宋体" w:hint="eastAsia"/>
                <w:bCs/>
                <w:sz w:val="18"/>
                <w:szCs w:val="18"/>
              </w:rPr>
              <w:t>2002</w:t>
            </w:r>
            <w:r>
              <w:rPr>
                <w:rFonts w:ascii="宋体" w:hAnsi="宋体" w:hint="eastAsia"/>
                <w:bCs/>
                <w:sz w:val="18"/>
                <w:szCs w:val="18"/>
              </w:rPr>
              <w:t>年</w:t>
            </w:r>
            <w:r>
              <w:rPr>
                <w:rFonts w:ascii="宋体" w:hAnsi="宋体" w:hint="eastAsia"/>
                <w:bCs/>
                <w:sz w:val="18"/>
                <w:szCs w:val="18"/>
              </w:rPr>
              <w:t xml:space="preserve"> </w:t>
            </w:r>
            <w:r>
              <w:rPr>
                <w:rFonts w:ascii="宋体" w:hAnsi="宋体" w:hint="eastAsia"/>
                <w:bCs/>
                <w:sz w:val="18"/>
                <w:szCs w:val="18"/>
              </w:rPr>
              <w:t>获焦作市科技进步二等奖</w:t>
            </w:r>
            <w:r>
              <w:rPr>
                <w:rFonts w:ascii="宋体" w:hAnsi="宋体" w:hint="eastAsia"/>
                <w:bCs/>
                <w:sz w:val="18"/>
                <w:szCs w:val="18"/>
              </w:rPr>
              <w:t xml:space="preserve">, </w:t>
            </w:r>
            <w:r>
              <w:rPr>
                <w:rFonts w:ascii="宋体" w:hAnsi="宋体" w:hint="eastAsia"/>
                <w:bCs/>
                <w:sz w:val="18"/>
                <w:szCs w:val="18"/>
              </w:rPr>
              <w:t>2009</w:t>
            </w:r>
            <w:r>
              <w:rPr>
                <w:rFonts w:ascii="宋体" w:hAnsi="宋体" w:hint="eastAsia"/>
                <w:bCs/>
                <w:sz w:val="18"/>
                <w:szCs w:val="18"/>
              </w:rPr>
              <w:t>年</w:t>
            </w:r>
            <w:r>
              <w:rPr>
                <w:rFonts w:ascii="宋体" w:hAnsi="宋体" w:hint="eastAsia"/>
                <w:bCs/>
                <w:sz w:val="18"/>
                <w:szCs w:val="18"/>
              </w:rPr>
              <w:t xml:space="preserve"> </w:t>
            </w:r>
            <w:r>
              <w:rPr>
                <w:rFonts w:ascii="宋体" w:hAnsi="宋体" w:hint="eastAsia"/>
                <w:bCs/>
                <w:sz w:val="18"/>
                <w:szCs w:val="18"/>
              </w:rPr>
              <w:t>获焦作市科技进步奖</w:t>
            </w:r>
            <w:r>
              <w:rPr>
                <w:rFonts w:ascii="宋体" w:hAnsi="宋体" w:hint="eastAsia"/>
                <w:bCs/>
                <w:sz w:val="18"/>
                <w:szCs w:val="18"/>
              </w:rPr>
              <w:t>.2109</w:t>
            </w:r>
            <w:r>
              <w:rPr>
                <w:rFonts w:ascii="宋体" w:hAnsi="宋体" w:hint="eastAsia"/>
                <w:bCs/>
                <w:sz w:val="18"/>
                <w:szCs w:val="18"/>
              </w:rPr>
              <w:t>年河南省医学科技奖二等奖。</w:t>
            </w:r>
          </w:p>
        </w:tc>
      </w:tr>
      <w:tr w:rsidR="0015688B">
        <w:trPr>
          <w:trHeight w:hRule="exact" w:val="1067"/>
        </w:trPr>
        <w:tc>
          <w:tcPr>
            <w:tcW w:w="710" w:type="dxa"/>
            <w:vAlign w:val="center"/>
          </w:tcPr>
          <w:p w:rsidR="0015688B" w:rsidRDefault="00821F88">
            <w:pPr>
              <w:spacing w:line="300" w:lineRule="exact"/>
              <w:jc w:val="center"/>
              <w:rPr>
                <w:rFonts w:ascii="宋体" w:hAnsi="宋体"/>
                <w:bCs/>
                <w:sz w:val="18"/>
                <w:szCs w:val="18"/>
              </w:rPr>
            </w:pPr>
            <w:r>
              <w:rPr>
                <w:rFonts w:ascii="宋体" w:hAnsi="宋体"/>
                <w:bCs/>
                <w:sz w:val="18"/>
                <w:szCs w:val="18"/>
              </w:rPr>
              <w:t>3</w:t>
            </w:r>
          </w:p>
        </w:tc>
        <w:tc>
          <w:tcPr>
            <w:tcW w:w="1134"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李军伟</w:t>
            </w:r>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主任医师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郑州大学第一附属医院</w:t>
            </w:r>
          </w:p>
        </w:tc>
        <w:tc>
          <w:tcPr>
            <w:tcW w:w="2126" w:type="dxa"/>
            <w:vAlign w:val="center"/>
          </w:tcPr>
          <w:p w:rsidR="0015688B" w:rsidRDefault="00821F88">
            <w:pPr>
              <w:adjustRightInd w:val="0"/>
              <w:snapToGrid w:val="0"/>
              <w:jc w:val="left"/>
              <w:rPr>
                <w:rFonts w:ascii="宋体" w:hAnsi="宋体"/>
                <w:bCs/>
                <w:color w:val="000000"/>
                <w:szCs w:val="21"/>
              </w:rPr>
            </w:pPr>
            <w:r>
              <w:rPr>
                <w:rFonts w:ascii="宋体" w:hAnsi="宋体" w:hint="eastAsia"/>
                <w:bCs/>
                <w:sz w:val="18"/>
                <w:szCs w:val="18"/>
              </w:rPr>
              <w:t>负责成果的推广应用，</w:t>
            </w:r>
            <w:r>
              <w:rPr>
                <w:rFonts w:ascii="宋体" w:hAnsi="宋体" w:hint="eastAsia"/>
                <w:bCs/>
                <w:color w:val="000000"/>
                <w:sz w:val="18"/>
                <w:szCs w:val="18"/>
              </w:rPr>
              <w:t>实验结果总结及主要论文撰写。</w:t>
            </w:r>
          </w:p>
        </w:tc>
        <w:tc>
          <w:tcPr>
            <w:tcW w:w="2410" w:type="dxa"/>
            <w:vAlign w:val="center"/>
          </w:tcPr>
          <w:p w:rsidR="0015688B" w:rsidRDefault="00821F88">
            <w:pPr>
              <w:spacing w:line="300" w:lineRule="exact"/>
              <w:jc w:val="left"/>
              <w:rPr>
                <w:rFonts w:ascii="宋体" w:hAnsi="宋体"/>
                <w:bCs/>
                <w:color w:val="000000"/>
                <w:szCs w:val="21"/>
              </w:rPr>
            </w:pPr>
            <w:r>
              <w:rPr>
                <w:rFonts w:ascii="宋体" w:hAnsi="宋体"/>
                <w:bCs/>
                <w:sz w:val="18"/>
                <w:szCs w:val="18"/>
              </w:rPr>
              <w:t>2008</w:t>
            </w:r>
            <w:r>
              <w:rPr>
                <w:rFonts w:ascii="宋体" w:hAnsi="宋体" w:hint="eastAsia"/>
                <w:bCs/>
                <w:sz w:val="18"/>
                <w:szCs w:val="18"/>
              </w:rPr>
              <w:t>年河南省医药卫生科技成果一等奖，</w:t>
            </w:r>
            <w:r>
              <w:rPr>
                <w:rFonts w:ascii="宋体" w:hAnsi="宋体" w:hint="eastAsia"/>
                <w:bCs/>
                <w:sz w:val="18"/>
                <w:szCs w:val="18"/>
              </w:rPr>
              <w:t>2008</w:t>
            </w:r>
            <w:r>
              <w:rPr>
                <w:rFonts w:ascii="宋体" w:hAnsi="宋体" w:hint="eastAsia"/>
                <w:bCs/>
                <w:sz w:val="18"/>
                <w:szCs w:val="18"/>
              </w:rPr>
              <w:t>年河南省科技进步三等奖。</w:t>
            </w:r>
          </w:p>
        </w:tc>
      </w:tr>
      <w:tr w:rsidR="0015688B">
        <w:trPr>
          <w:trHeight w:hRule="exact" w:val="1315"/>
        </w:trPr>
        <w:tc>
          <w:tcPr>
            <w:tcW w:w="710" w:type="dxa"/>
            <w:vAlign w:val="center"/>
          </w:tcPr>
          <w:p w:rsidR="0015688B" w:rsidRDefault="00821F88">
            <w:pPr>
              <w:spacing w:line="300" w:lineRule="exact"/>
              <w:jc w:val="center"/>
              <w:rPr>
                <w:rFonts w:ascii="宋体" w:hAnsi="宋体"/>
                <w:bCs/>
                <w:sz w:val="18"/>
                <w:szCs w:val="18"/>
              </w:rPr>
            </w:pPr>
            <w:r>
              <w:rPr>
                <w:rFonts w:ascii="宋体" w:hAnsi="宋体"/>
                <w:bCs/>
                <w:sz w:val="18"/>
                <w:szCs w:val="18"/>
              </w:rPr>
              <w:t>4</w:t>
            </w:r>
          </w:p>
        </w:tc>
        <w:tc>
          <w:tcPr>
            <w:tcW w:w="1134"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方永刚</w:t>
            </w:r>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副主任医师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联勤保障部队</w:t>
            </w:r>
            <w:r>
              <w:rPr>
                <w:rFonts w:ascii="宋体" w:hAnsi="宋体" w:hint="eastAsia"/>
                <w:bCs/>
                <w:sz w:val="18"/>
                <w:szCs w:val="18"/>
              </w:rPr>
              <w:t>988</w:t>
            </w:r>
            <w:r>
              <w:rPr>
                <w:rFonts w:ascii="宋体" w:hAnsi="宋体" w:hint="eastAsia"/>
                <w:bCs/>
                <w:sz w:val="18"/>
                <w:szCs w:val="18"/>
              </w:rPr>
              <w:t>医院</w:t>
            </w:r>
          </w:p>
        </w:tc>
        <w:tc>
          <w:tcPr>
            <w:tcW w:w="2126" w:type="dxa"/>
            <w:vAlign w:val="center"/>
          </w:tcPr>
          <w:p w:rsidR="0015688B" w:rsidRDefault="00821F88">
            <w:pPr>
              <w:adjustRightInd w:val="0"/>
              <w:snapToGrid w:val="0"/>
              <w:jc w:val="left"/>
              <w:rPr>
                <w:rFonts w:ascii="宋体" w:hAnsi="宋体"/>
                <w:bCs/>
                <w:sz w:val="18"/>
                <w:szCs w:val="18"/>
              </w:rPr>
            </w:pPr>
            <w:r>
              <w:rPr>
                <w:rFonts w:ascii="宋体" w:hAnsi="宋体" w:hint="eastAsia"/>
                <w:bCs/>
                <w:sz w:val="18"/>
                <w:szCs w:val="18"/>
              </w:rPr>
              <w:t>负责显微外科技术血管重建修复股骨头坏死的基础与临床转化医学研究、成果的推广应用及实验结果总结论文撰写。</w:t>
            </w:r>
          </w:p>
        </w:tc>
        <w:tc>
          <w:tcPr>
            <w:tcW w:w="2410" w:type="dxa"/>
            <w:vAlign w:val="center"/>
          </w:tcPr>
          <w:p w:rsidR="0015688B" w:rsidRDefault="00821F88">
            <w:pPr>
              <w:spacing w:line="300" w:lineRule="exact"/>
              <w:jc w:val="left"/>
              <w:rPr>
                <w:rFonts w:ascii="宋体" w:hAnsi="宋体"/>
                <w:bCs/>
                <w:color w:val="000000"/>
                <w:szCs w:val="21"/>
              </w:rPr>
            </w:pPr>
            <w:r>
              <w:rPr>
                <w:rFonts w:ascii="宋体" w:hAnsi="宋体"/>
                <w:bCs/>
                <w:sz w:val="18"/>
                <w:szCs w:val="18"/>
              </w:rPr>
              <w:t>2013</w:t>
            </w:r>
            <w:r>
              <w:rPr>
                <w:rFonts w:ascii="宋体" w:hAnsi="宋体" w:hint="eastAsia"/>
                <w:bCs/>
                <w:sz w:val="18"/>
                <w:szCs w:val="18"/>
              </w:rPr>
              <w:t>年解放军总后科技成果</w:t>
            </w:r>
            <w:r>
              <w:rPr>
                <w:rFonts w:ascii="宋体" w:hAnsi="宋体" w:hint="eastAsia"/>
                <w:bCs/>
                <w:sz w:val="18"/>
                <w:szCs w:val="18"/>
              </w:rPr>
              <w:t>3</w:t>
            </w:r>
            <w:r>
              <w:rPr>
                <w:rFonts w:ascii="宋体" w:hAnsi="宋体" w:hint="eastAsia"/>
                <w:bCs/>
                <w:sz w:val="18"/>
                <w:szCs w:val="18"/>
              </w:rPr>
              <w:t>等奖，</w:t>
            </w:r>
            <w:r>
              <w:rPr>
                <w:rFonts w:ascii="宋体" w:hAnsi="宋体" w:hint="eastAsia"/>
                <w:bCs/>
                <w:sz w:val="18"/>
                <w:szCs w:val="18"/>
              </w:rPr>
              <w:t>2019</w:t>
            </w:r>
            <w:r>
              <w:rPr>
                <w:rFonts w:ascii="宋体" w:hAnsi="宋体" w:hint="eastAsia"/>
                <w:bCs/>
                <w:sz w:val="18"/>
                <w:szCs w:val="18"/>
              </w:rPr>
              <w:t>年河南省医学科技奖一等奖。</w:t>
            </w:r>
          </w:p>
        </w:tc>
      </w:tr>
      <w:tr w:rsidR="0015688B">
        <w:trPr>
          <w:trHeight w:hRule="exact" w:val="1003"/>
        </w:trPr>
        <w:tc>
          <w:tcPr>
            <w:tcW w:w="710"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5</w:t>
            </w:r>
          </w:p>
        </w:tc>
        <w:tc>
          <w:tcPr>
            <w:tcW w:w="1134"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王有胜</w:t>
            </w:r>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主任医师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温县人民医院</w:t>
            </w:r>
          </w:p>
        </w:tc>
        <w:tc>
          <w:tcPr>
            <w:tcW w:w="2126" w:type="dxa"/>
            <w:vAlign w:val="center"/>
          </w:tcPr>
          <w:p w:rsidR="0015688B" w:rsidRDefault="00821F88">
            <w:pPr>
              <w:adjustRightInd w:val="0"/>
              <w:snapToGrid w:val="0"/>
              <w:jc w:val="left"/>
              <w:rPr>
                <w:rFonts w:ascii="宋体" w:hAnsi="宋体"/>
                <w:bCs/>
                <w:color w:val="000000"/>
                <w:szCs w:val="21"/>
              </w:rPr>
            </w:pPr>
            <w:r>
              <w:rPr>
                <w:rFonts w:ascii="宋体" w:hAnsi="宋体" w:hint="eastAsia"/>
                <w:bCs/>
                <w:sz w:val="18"/>
                <w:szCs w:val="18"/>
              </w:rPr>
              <w:t>负责显微外科技术血管重建修复股骨头坏死的基础与临床转化医学研究、成果的推广应用。</w:t>
            </w:r>
          </w:p>
        </w:tc>
        <w:tc>
          <w:tcPr>
            <w:tcW w:w="2410" w:type="dxa"/>
            <w:vAlign w:val="center"/>
          </w:tcPr>
          <w:p w:rsidR="0015688B" w:rsidRDefault="00821F88">
            <w:pPr>
              <w:spacing w:line="300" w:lineRule="exact"/>
              <w:jc w:val="left"/>
              <w:rPr>
                <w:rFonts w:ascii="宋体" w:hAnsi="宋体"/>
                <w:bCs/>
                <w:color w:val="000000"/>
                <w:szCs w:val="21"/>
              </w:rPr>
            </w:pPr>
            <w:r>
              <w:rPr>
                <w:rFonts w:ascii="宋体" w:hAnsi="宋体" w:hint="eastAsia"/>
                <w:bCs/>
                <w:sz w:val="18"/>
                <w:szCs w:val="18"/>
              </w:rPr>
              <w:t>2109</w:t>
            </w:r>
            <w:r>
              <w:rPr>
                <w:rFonts w:ascii="宋体" w:hAnsi="宋体" w:hint="eastAsia"/>
                <w:bCs/>
                <w:sz w:val="18"/>
                <w:szCs w:val="18"/>
              </w:rPr>
              <w:t>年河南省医学科技奖二等奖。</w:t>
            </w:r>
          </w:p>
        </w:tc>
      </w:tr>
      <w:tr w:rsidR="0015688B">
        <w:trPr>
          <w:trHeight w:hRule="exact" w:val="740"/>
        </w:trPr>
        <w:tc>
          <w:tcPr>
            <w:tcW w:w="710"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6</w:t>
            </w:r>
          </w:p>
        </w:tc>
        <w:tc>
          <w:tcPr>
            <w:tcW w:w="1134"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王义生</w:t>
            </w:r>
          </w:p>
        </w:tc>
        <w:tc>
          <w:tcPr>
            <w:tcW w:w="1417"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主任医师</w:t>
            </w:r>
          </w:p>
        </w:tc>
        <w:tc>
          <w:tcPr>
            <w:tcW w:w="1418" w:type="dxa"/>
            <w:vAlign w:val="center"/>
          </w:tcPr>
          <w:p w:rsidR="0015688B" w:rsidRDefault="00821F88">
            <w:pPr>
              <w:spacing w:line="300" w:lineRule="exact"/>
              <w:jc w:val="center"/>
              <w:rPr>
                <w:rFonts w:ascii="宋体" w:hAnsi="宋体"/>
                <w:bCs/>
                <w:sz w:val="18"/>
                <w:szCs w:val="18"/>
              </w:rPr>
            </w:pPr>
            <w:r>
              <w:rPr>
                <w:rFonts w:ascii="宋体" w:hAnsi="宋体" w:hint="eastAsia"/>
                <w:bCs/>
                <w:sz w:val="18"/>
                <w:szCs w:val="18"/>
              </w:rPr>
              <w:t>郑州大学第一附属医院</w:t>
            </w:r>
          </w:p>
        </w:tc>
        <w:tc>
          <w:tcPr>
            <w:tcW w:w="2126" w:type="dxa"/>
            <w:vAlign w:val="center"/>
          </w:tcPr>
          <w:p w:rsidR="0015688B" w:rsidRDefault="00821F88">
            <w:pPr>
              <w:adjustRightInd w:val="0"/>
              <w:snapToGrid w:val="0"/>
              <w:jc w:val="left"/>
              <w:rPr>
                <w:rFonts w:ascii="宋体" w:hAnsi="宋体"/>
                <w:bCs/>
                <w:color w:val="000000"/>
                <w:szCs w:val="21"/>
              </w:rPr>
            </w:pPr>
            <w:r>
              <w:rPr>
                <w:rFonts w:ascii="宋体" w:hAnsi="宋体" w:hint="eastAsia"/>
                <w:bCs/>
                <w:sz w:val="18"/>
                <w:szCs w:val="18"/>
              </w:rPr>
              <w:t>负责</w:t>
            </w:r>
            <w:r>
              <w:rPr>
                <w:rFonts w:ascii="宋体" w:hAnsi="宋体" w:hint="eastAsia"/>
                <w:bCs/>
                <w:color w:val="000000"/>
                <w:sz w:val="18"/>
                <w:szCs w:val="18"/>
              </w:rPr>
              <w:t>项目的总体设计</w:t>
            </w:r>
            <w:r>
              <w:rPr>
                <w:rFonts w:ascii="宋体" w:hAnsi="宋体" w:hint="eastAsia"/>
                <w:bCs/>
                <w:sz w:val="18"/>
                <w:szCs w:val="18"/>
              </w:rPr>
              <w:t>，</w:t>
            </w:r>
            <w:r>
              <w:rPr>
                <w:rFonts w:ascii="宋体" w:hAnsi="宋体" w:hint="eastAsia"/>
                <w:bCs/>
                <w:color w:val="000000"/>
                <w:sz w:val="18"/>
                <w:szCs w:val="18"/>
              </w:rPr>
              <w:t>项目实施的管理和监督。</w:t>
            </w:r>
          </w:p>
        </w:tc>
        <w:tc>
          <w:tcPr>
            <w:tcW w:w="2410" w:type="dxa"/>
            <w:vAlign w:val="center"/>
          </w:tcPr>
          <w:p w:rsidR="0015688B" w:rsidRDefault="00821F88">
            <w:pPr>
              <w:spacing w:line="300" w:lineRule="exact"/>
              <w:jc w:val="left"/>
              <w:rPr>
                <w:rFonts w:ascii="宋体" w:hAnsi="宋体"/>
                <w:bCs/>
                <w:sz w:val="18"/>
                <w:szCs w:val="18"/>
              </w:rPr>
            </w:pPr>
            <w:r>
              <w:rPr>
                <w:rFonts w:ascii="宋体" w:hAnsi="宋体" w:hint="eastAsia"/>
                <w:bCs/>
                <w:sz w:val="18"/>
                <w:szCs w:val="18"/>
              </w:rPr>
              <w:t>河南省医学会副会长，获科技成果奖</w:t>
            </w:r>
            <w:r>
              <w:rPr>
                <w:rFonts w:ascii="宋体" w:hAnsi="宋体" w:hint="eastAsia"/>
                <w:bCs/>
                <w:sz w:val="18"/>
                <w:szCs w:val="18"/>
              </w:rPr>
              <w:t>16</w:t>
            </w:r>
            <w:r>
              <w:rPr>
                <w:rFonts w:ascii="宋体" w:hAnsi="宋体" w:hint="eastAsia"/>
                <w:bCs/>
                <w:sz w:val="18"/>
                <w:szCs w:val="18"/>
              </w:rPr>
              <w:t>项。</w:t>
            </w:r>
          </w:p>
        </w:tc>
      </w:tr>
    </w:tbl>
    <w:p w:rsidR="0015688B" w:rsidRDefault="0015688B">
      <w:pPr>
        <w:spacing w:line="600" w:lineRule="exact"/>
        <w:rPr>
          <w:rFonts w:ascii="宋体"/>
          <w:b/>
          <w:bCs/>
          <w:color w:val="000000"/>
          <w:sz w:val="28"/>
          <w:szCs w:val="28"/>
        </w:rPr>
      </w:pP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（六）主要完成单位</w:t>
      </w:r>
    </w:p>
    <w:p w:rsidR="0015688B" w:rsidRDefault="00821F88">
      <w:pPr>
        <w:spacing w:line="600" w:lineRule="exact"/>
        <w:ind w:firstLineChars="200" w:firstLine="562"/>
        <w:rPr>
          <w:rFonts w:asci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.1</w:t>
      </w:r>
      <w:r>
        <w:rPr>
          <w:rFonts w:ascii="宋体" w:hAnsi="宋体" w:hint="eastAsia"/>
          <w:b/>
          <w:bCs/>
          <w:color w:val="000000"/>
          <w:sz w:val="28"/>
          <w:szCs w:val="28"/>
        </w:rPr>
        <w:t>、</w:t>
      </w:r>
      <w:r>
        <w:rPr>
          <w:rFonts w:ascii="宋体" w:hAnsi="宋体" w:hint="eastAsia"/>
          <w:b/>
          <w:bCs/>
          <w:color w:val="000000"/>
          <w:sz w:val="28"/>
          <w:szCs w:val="28"/>
          <w:u w:val="single"/>
        </w:rPr>
        <w:t>河南理工大学</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hAnsi="宋体"/>
          <w:bCs/>
          <w:color w:val="000000"/>
          <w:sz w:val="28"/>
          <w:szCs w:val="28"/>
        </w:rPr>
      </w:pPr>
      <w:r>
        <w:rPr>
          <w:rFonts w:ascii="宋体" w:hAnsi="宋体" w:hint="eastAsia"/>
          <w:b/>
          <w:bCs/>
          <w:color w:val="000000"/>
          <w:sz w:val="28"/>
          <w:szCs w:val="28"/>
        </w:rPr>
        <w:t>单位情况：第一完成单位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spacing w:beforeLines="50" w:before="156"/>
        <w:ind w:leftChars="50" w:left="105" w:rightChars="50" w:right="105" w:firstLineChars="200" w:firstLine="420"/>
        <w:rPr>
          <w:rFonts w:ascii="宋体" w:hAnsi="宋体"/>
          <w:szCs w:val="21"/>
        </w:rPr>
      </w:pPr>
      <w:r>
        <w:rPr>
          <w:rFonts w:ascii="宋体" w:hAnsi="宋体" w:hint="eastAsia"/>
          <w:szCs w:val="21"/>
        </w:rPr>
        <w:t>在本项目相关科技任务的组织管理与实施过程中，积极支持项目组开展</w:t>
      </w:r>
      <w:r>
        <w:rPr>
          <w:rFonts w:ascii="宋体" w:hAnsi="宋体" w:hint="eastAsia"/>
          <w:szCs w:val="21"/>
        </w:rPr>
        <w:t xml:space="preserve"> BMP-2 </w:t>
      </w:r>
      <w:r>
        <w:rPr>
          <w:rFonts w:ascii="宋体" w:hAnsi="宋体" w:hint="eastAsia"/>
          <w:szCs w:val="21"/>
        </w:rPr>
        <w:t>转染骨髓间充质干细胞联合显微外科血供重建修复股骨头坏死的基础研究，推动了项目的发展进程。在本项目的研究中，本单位主要针对</w:t>
      </w:r>
      <w:r>
        <w:rPr>
          <w:rFonts w:ascii="宋体" w:hAnsi="宋体" w:hint="eastAsia"/>
          <w:szCs w:val="21"/>
        </w:rPr>
        <w:t xml:space="preserve"> BMP-2 </w:t>
      </w:r>
      <w:r>
        <w:rPr>
          <w:rFonts w:ascii="宋体" w:hAnsi="宋体" w:hint="eastAsia"/>
          <w:szCs w:val="21"/>
        </w:rPr>
        <w:t>转染骨髓间充质干细胞载体的构建，检测及体外实验等问题，协助完成股骨头坏死动物模型的制备及</w:t>
      </w:r>
      <w:r>
        <w:rPr>
          <w:rFonts w:ascii="宋体" w:hAnsi="宋体" w:hint="eastAsia"/>
          <w:szCs w:val="21"/>
        </w:rPr>
        <w:t xml:space="preserve"> BMP-2 </w:t>
      </w:r>
      <w:r>
        <w:rPr>
          <w:rFonts w:ascii="宋体" w:hAnsi="宋体" w:hint="eastAsia"/>
          <w:szCs w:val="21"/>
        </w:rPr>
        <w:t>转染骨髓间充质干细胞联合显微外科血供重建修复股骨头坏死研究的前期实验。协助项目组发明了股骨头坏死修复中的</w:t>
      </w:r>
      <w:r>
        <w:rPr>
          <w:rFonts w:ascii="宋体" w:hAnsi="宋体" w:hint="eastAsia"/>
          <w:szCs w:val="21"/>
        </w:rPr>
        <w:t xml:space="preserve"> 4 </w:t>
      </w:r>
      <w:proofErr w:type="gramStart"/>
      <w:r>
        <w:rPr>
          <w:rFonts w:ascii="宋体" w:hAnsi="宋体" w:hint="eastAsia"/>
          <w:szCs w:val="21"/>
        </w:rPr>
        <w:t>项关键</w:t>
      </w:r>
      <w:proofErr w:type="gramEnd"/>
      <w:r>
        <w:rPr>
          <w:rFonts w:ascii="宋体" w:hAnsi="宋体" w:hint="eastAsia"/>
          <w:szCs w:val="21"/>
        </w:rPr>
        <w:t>技术（一种股骨头内支撑装置</w:t>
      </w:r>
      <w:r>
        <w:rPr>
          <w:rFonts w:ascii="宋体" w:hAnsi="宋体" w:hint="eastAsia"/>
          <w:szCs w:val="21"/>
        </w:rPr>
        <w:t>CN106388980A</w:t>
      </w: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种植骨器</w:t>
      </w:r>
      <w:r>
        <w:rPr>
          <w:rFonts w:ascii="宋体" w:hAnsi="宋体" w:hint="eastAsia"/>
          <w:szCs w:val="21"/>
        </w:rPr>
        <w:t xml:space="preserve"> CN106821485A</w:t>
      </w: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种植骨套件及方法</w:t>
      </w:r>
      <w:r>
        <w:rPr>
          <w:rFonts w:ascii="宋体" w:hAnsi="宋体" w:hint="eastAsia"/>
          <w:szCs w:val="21"/>
        </w:rPr>
        <w:t xml:space="preserve"> CN106880397A</w:t>
      </w:r>
      <w:r>
        <w:rPr>
          <w:rFonts w:ascii="宋体" w:hAnsi="宋体" w:hint="eastAsia"/>
          <w:szCs w:val="21"/>
        </w:rPr>
        <w:t>，一种刮刀</w:t>
      </w:r>
      <w:r>
        <w:rPr>
          <w:rFonts w:ascii="宋体" w:hAnsi="宋体" w:hint="eastAsia"/>
          <w:szCs w:val="21"/>
        </w:rPr>
        <w:t>CN207898</w:t>
      </w:r>
      <w:r>
        <w:rPr>
          <w:rFonts w:ascii="宋体" w:hAnsi="宋体" w:hint="eastAsia"/>
          <w:szCs w:val="21"/>
        </w:rPr>
        <w:t>513U</w:t>
      </w:r>
      <w:r>
        <w:rPr>
          <w:rFonts w:ascii="宋体" w:hAnsi="宋体" w:hint="eastAsia"/>
          <w:szCs w:val="21"/>
        </w:rPr>
        <w:t>），对本项目的科技创新有突出贡献。</w:t>
      </w:r>
      <w:r>
        <w:rPr>
          <w:rFonts w:ascii="宋体" w:hAnsi="宋体" w:hint="eastAsia"/>
          <w:szCs w:val="21"/>
        </w:rPr>
        <w:t xml:space="preserve"> </w:t>
      </w:r>
      <w:r>
        <w:rPr>
          <w:rFonts w:ascii="宋体" w:hAnsi="宋体" w:hint="eastAsia"/>
          <w:szCs w:val="21"/>
        </w:rPr>
        <w:t>本单位也在人力、物力、财力等多方面给项目实施大力支持</w:t>
      </w:r>
      <w:r>
        <w:rPr>
          <w:rFonts w:ascii="宋体" w:hAnsi="宋体" w:hint="eastAsia"/>
          <w:szCs w:val="21"/>
        </w:rPr>
        <w:t>,</w:t>
      </w:r>
      <w:r>
        <w:rPr>
          <w:rFonts w:ascii="宋体" w:hAnsi="宋体" w:hint="eastAsia"/>
          <w:szCs w:val="21"/>
        </w:rPr>
        <w:t>协调各方面的关系</w:t>
      </w:r>
      <w:r>
        <w:rPr>
          <w:rFonts w:ascii="宋体" w:hAnsi="宋体" w:hint="eastAsia"/>
          <w:szCs w:val="21"/>
        </w:rPr>
        <w:t>,</w:t>
      </w:r>
      <w:r>
        <w:rPr>
          <w:rFonts w:ascii="宋体" w:hAnsi="宋体" w:hint="eastAsia"/>
          <w:szCs w:val="21"/>
        </w:rPr>
        <w:t>为该项成果的取得提供了有力支撑和保障。</w:t>
      </w: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.2</w:t>
      </w:r>
      <w:r>
        <w:rPr>
          <w:rFonts w:ascii="宋体" w:hAnsi="宋体" w:hint="eastAsia"/>
          <w:b/>
          <w:bCs/>
          <w:color w:val="000000"/>
          <w:sz w:val="28"/>
          <w:szCs w:val="28"/>
        </w:rPr>
        <w:t>、</w:t>
      </w:r>
      <w:r>
        <w:rPr>
          <w:rFonts w:ascii="宋体" w:hAnsi="宋体" w:hint="eastAsia"/>
          <w:b/>
          <w:bCs/>
          <w:color w:val="000000"/>
          <w:sz w:val="28"/>
          <w:szCs w:val="28"/>
          <w:u w:val="single"/>
        </w:rPr>
        <w:t>焦作市第二人民医院</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lastRenderedPageBreak/>
        <w:t>单位情况：第二完成单位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420"/>
        <w:rPr>
          <w:rFonts w:ascii="宋体" w:hAnsi="宋体"/>
          <w:szCs w:val="21"/>
        </w:rPr>
      </w:pPr>
      <w:r>
        <w:rPr>
          <w:rFonts w:ascii="宋体" w:hAnsi="宋体" w:hint="eastAsia"/>
          <w:szCs w:val="21"/>
        </w:rPr>
        <w:t>在本项目的临床应用与推广过程中负责股骨头坏死动物模型建立及显微外科技术血管重建修复股骨头坏死的基础与临床转化医学研究及成果总结。</w:t>
      </w:r>
    </w:p>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.3</w:t>
      </w:r>
      <w:r>
        <w:rPr>
          <w:rFonts w:ascii="宋体" w:hAnsi="宋体" w:hint="eastAsia"/>
          <w:b/>
          <w:bCs/>
          <w:color w:val="000000"/>
          <w:sz w:val="28"/>
          <w:szCs w:val="28"/>
        </w:rPr>
        <w:t>、</w:t>
      </w:r>
      <w:r>
        <w:rPr>
          <w:rFonts w:ascii="宋体" w:hAnsi="宋体" w:hint="eastAsia"/>
          <w:b/>
          <w:bCs/>
          <w:color w:val="000000"/>
          <w:sz w:val="28"/>
          <w:szCs w:val="28"/>
          <w:u w:val="single"/>
        </w:rPr>
        <w:t>郑州大学第一附属医院</w:t>
      </w:r>
      <w:r>
        <w:rPr>
          <w:rFonts w:ascii="宋体" w:hAnsi="宋体" w:hint="eastAsia"/>
          <w:b/>
          <w:bCs/>
          <w:color w:val="000000"/>
          <w:sz w:val="28"/>
          <w:szCs w:val="28"/>
          <w:u w:val="single"/>
        </w:rPr>
        <w:t xml:space="preserve"> </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单位情况：第三完成单位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420"/>
        <w:rPr>
          <w:rFonts w:ascii="宋体" w:hAnsi="宋体"/>
          <w:b/>
          <w:bCs/>
          <w:color w:val="000000"/>
          <w:sz w:val="28"/>
          <w:szCs w:val="28"/>
        </w:rPr>
      </w:pPr>
      <w:r>
        <w:rPr>
          <w:rFonts w:ascii="宋体" w:hAnsi="宋体" w:hint="eastAsia"/>
          <w:szCs w:val="21"/>
        </w:rPr>
        <w:t>在本项目的临床应用与推广过程中负责股骨头坏死动物模型建立及显微外科技术血管重建修复股骨头坏死的基础与临床转化医学研究及成果总结。</w:t>
      </w:r>
    </w:p>
    <w:p w:rsidR="0015688B" w:rsidRDefault="0015688B">
      <w:pPr>
        <w:spacing w:line="600" w:lineRule="exact"/>
        <w:ind w:firstLineChars="200" w:firstLine="562"/>
        <w:rPr>
          <w:rFonts w:ascii="宋体" w:hAnsi="宋体"/>
          <w:b/>
          <w:bCs/>
          <w:color w:val="000000"/>
          <w:sz w:val="28"/>
          <w:szCs w:val="28"/>
        </w:rPr>
      </w:pPr>
    </w:p>
    <w:p w:rsidR="0015688B" w:rsidRDefault="00821F88">
      <w:pPr>
        <w:spacing w:line="600" w:lineRule="exact"/>
        <w:ind w:firstLineChars="200" w:firstLine="562"/>
        <w:rPr>
          <w:rFonts w:ascii="宋体" w:hAnsi="宋体"/>
          <w:b/>
          <w:bCs/>
          <w:color w:val="000000"/>
          <w:sz w:val="28"/>
          <w:szCs w:val="28"/>
          <w:u w:val="single"/>
        </w:rPr>
      </w:pPr>
      <w:r>
        <w:rPr>
          <w:rFonts w:ascii="宋体" w:hAnsi="宋体" w:hint="eastAsia"/>
          <w:b/>
          <w:bCs/>
          <w:color w:val="000000"/>
          <w:sz w:val="28"/>
          <w:szCs w:val="28"/>
        </w:rPr>
        <w:t>6</w:t>
      </w:r>
      <w:r>
        <w:rPr>
          <w:rFonts w:ascii="宋体" w:hAnsi="宋体"/>
          <w:b/>
          <w:bCs/>
          <w:color w:val="000000"/>
          <w:sz w:val="28"/>
          <w:szCs w:val="28"/>
        </w:rPr>
        <w:t>.4</w:t>
      </w:r>
      <w:r>
        <w:rPr>
          <w:rFonts w:ascii="宋体" w:hAnsi="宋体" w:hint="eastAsia"/>
          <w:b/>
          <w:bCs/>
          <w:color w:val="000000"/>
          <w:sz w:val="28"/>
          <w:szCs w:val="28"/>
        </w:rPr>
        <w:t>、</w:t>
      </w:r>
      <w:r>
        <w:rPr>
          <w:rFonts w:ascii="宋体" w:hAnsi="宋体" w:hint="eastAsia"/>
          <w:b/>
          <w:bCs/>
          <w:color w:val="000000"/>
          <w:sz w:val="28"/>
          <w:szCs w:val="28"/>
          <w:u w:val="single"/>
        </w:rPr>
        <w:t>温县人民医院</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单位情况：第四完成单位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420"/>
        <w:rPr>
          <w:rFonts w:ascii="宋体" w:hAnsi="宋体"/>
          <w:b/>
          <w:bCs/>
          <w:color w:val="000000"/>
          <w:sz w:val="28"/>
          <w:szCs w:val="28"/>
        </w:rPr>
      </w:pPr>
      <w:r>
        <w:rPr>
          <w:rFonts w:ascii="宋体" w:hAnsi="宋体" w:hint="eastAsia"/>
          <w:szCs w:val="21"/>
        </w:rPr>
        <w:t>在本项目的临床应用与推广过程中负责股骨头坏死动物模型建立及显微外科技术血管重建修复股骨头坏死的基础与临床转化医学研究及实验结果总结。</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6</w:t>
      </w:r>
      <w:r>
        <w:rPr>
          <w:rFonts w:ascii="宋体" w:hAnsi="宋体"/>
          <w:b/>
          <w:bCs/>
          <w:color w:val="000000"/>
          <w:sz w:val="28"/>
          <w:szCs w:val="28"/>
        </w:rPr>
        <w:t>.5</w:t>
      </w:r>
      <w:r>
        <w:rPr>
          <w:rFonts w:ascii="宋体" w:hAnsi="宋体" w:hint="eastAsia"/>
          <w:b/>
          <w:bCs/>
          <w:color w:val="000000"/>
          <w:sz w:val="28"/>
          <w:szCs w:val="28"/>
        </w:rPr>
        <w:t>、</w:t>
      </w:r>
      <w:r>
        <w:rPr>
          <w:rFonts w:ascii="宋体" w:hAnsi="宋体" w:hint="eastAsia"/>
          <w:b/>
          <w:bCs/>
          <w:color w:val="000000"/>
          <w:sz w:val="28"/>
          <w:szCs w:val="28"/>
          <w:u w:val="single"/>
        </w:rPr>
        <w:t>联勤保障部队</w:t>
      </w:r>
      <w:r>
        <w:rPr>
          <w:rFonts w:ascii="宋体" w:hAnsi="宋体" w:hint="eastAsia"/>
          <w:b/>
          <w:bCs/>
          <w:color w:val="000000"/>
          <w:sz w:val="28"/>
          <w:szCs w:val="28"/>
          <w:u w:val="single"/>
        </w:rPr>
        <w:t>988</w:t>
      </w:r>
      <w:r>
        <w:rPr>
          <w:rFonts w:ascii="宋体" w:hAnsi="宋体" w:hint="eastAsia"/>
          <w:b/>
          <w:bCs/>
          <w:color w:val="000000"/>
          <w:sz w:val="28"/>
          <w:szCs w:val="28"/>
          <w:u w:val="single"/>
        </w:rPr>
        <w:t>医院</w:t>
      </w:r>
    </w:p>
    <w:p w:rsidR="0015688B" w:rsidRDefault="00821F88">
      <w:pPr>
        <w:spacing w:line="600" w:lineRule="exact"/>
        <w:ind w:firstLineChars="200" w:firstLine="562"/>
        <w:rPr>
          <w:rFonts w:ascii="宋体"/>
          <w:b/>
          <w:bCs/>
          <w:color w:val="000000"/>
          <w:sz w:val="28"/>
          <w:szCs w:val="28"/>
        </w:rPr>
      </w:pPr>
      <w:r>
        <w:rPr>
          <w:rFonts w:ascii="宋体" w:hAnsi="宋体" w:hint="eastAsia"/>
          <w:b/>
          <w:bCs/>
          <w:color w:val="000000"/>
          <w:sz w:val="28"/>
          <w:szCs w:val="28"/>
        </w:rPr>
        <w:t>单位情况：第五完成单位</w:t>
      </w:r>
    </w:p>
    <w:p w:rsidR="0015688B" w:rsidRDefault="00821F88">
      <w:pPr>
        <w:spacing w:line="600" w:lineRule="exact"/>
        <w:ind w:firstLineChars="200" w:firstLine="562"/>
        <w:rPr>
          <w:rFonts w:ascii="宋体" w:hAnsi="宋体"/>
          <w:b/>
          <w:bCs/>
          <w:color w:val="000000"/>
          <w:sz w:val="28"/>
          <w:szCs w:val="28"/>
        </w:rPr>
      </w:pPr>
      <w:r>
        <w:rPr>
          <w:rFonts w:ascii="宋体" w:hAnsi="宋体" w:hint="eastAsia"/>
          <w:b/>
          <w:bCs/>
          <w:color w:val="000000"/>
          <w:sz w:val="28"/>
          <w:szCs w:val="28"/>
        </w:rPr>
        <w:t>对本项目科技创新和推广应用情况的贡献：</w:t>
      </w:r>
    </w:p>
    <w:p w:rsidR="0015688B" w:rsidRDefault="00821F88">
      <w:pPr>
        <w:ind w:firstLineChars="200" w:firstLine="420"/>
        <w:rPr>
          <w:rFonts w:ascii="宋体" w:hAnsi="宋体"/>
          <w:szCs w:val="21"/>
        </w:rPr>
      </w:pPr>
      <w:r>
        <w:rPr>
          <w:rFonts w:ascii="宋体" w:hAnsi="宋体" w:hint="eastAsia"/>
          <w:szCs w:val="21"/>
        </w:rPr>
        <w:t>在本项目的临床应用与推广过程中负责股骨头坏死动物模型建立及显微外</w:t>
      </w:r>
      <w:r>
        <w:rPr>
          <w:rFonts w:ascii="宋体" w:hAnsi="宋体" w:hint="eastAsia"/>
          <w:szCs w:val="21"/>
        </w:rPr>
        <w:t>科技术血管重建修复股骨头坏死的基础与临床转化医学研究及实验结果总结。</w:t>
      </w:r>
    </w:p>
    <w:p w:rsidR="0015688B" w:rsidRDefault="0015688B">
      <w:pPr>
        <w:spacing w:line="600" w:lineRule="exact"/>
      </w:pPr>
    </w:p>
    <w:p w:rsidR="0015688B" w:rsidRDefault="0015688B">
      <w:pPr>
        <w:pStyle w:val="a0"/>
      </w:pPr>
    </w:p>
    <w:p w:rsidR="0015688B" w:rsidRDefault="0015688B">
      <w:pPr>
        <w:spacing w:line="360" w:lineRule="auto"/>
        <w:ind w:firstLineChars="200" w:firstLine="560"/>
        <w:rPr>
          <w:rFonts w:ascii="宋体" w:hAnsi="宋体"/>
          <w:sz w:val="28"/>
          <w:szCs w:val="28"/>
        </w:rPr>
      </w:pPr>
    </w:p>
    <w:p w:rsidR="0015688B" w:rsidRDefault="0015688B">
      <w:pPr>
        <w:spacing w:line="600" w:lineRule="exact"/>
      </w:pPr>
    </w:p>
    <w:p w:rsidR="0015688B" w:rsidRDefault="0015688B">
      <w:pPr>
        <w:pStyle w:val="a0"/>
      </w:pPr>
    </w:p>
    <w:sectPr w:rsidR="00156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88" w:rsidRDefault="00821F88" w:rsidP="002F0ADE">
      <w:r>
        <w:separator/>
      </w:r>
    </w:p>
  </w:endnote>
  <w:endnote w:type="continuationSeparator" w:id="0">
    <w:p w:rsidR="00821F88" w:rsidRDefault="00821F88" w:rsidP="002F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AdvOT2e364b11">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18030">
    <w:altName w:val="宋体"/>
    <w:charset w:val="86"/>
    <w:family w:val="modern"/>
    <w:pitch w:val="default"/>
    <w:sig w:usb0="800022A7" w:usb1="880F3C78" w:usb2="000A005E"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88" w:rsidRDefault="00821F88" w:rsidP="002F0ADE">
      <w:r>
        <w:separator/>
      </w:r>
    </w:p>
  </w:footnote>
  <w:footnote w:type="continuationSeparator" w:id="0">
    <w:p w:rsidR="00821F88" w:rsidRDefault="00821F88" w:rsidP="002F0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6874C7"/>
    <w:multiLevelType w:val="singleLevel"/>
    <w:tmpl w:val="B86874C7"/>
    <w:lvl w:ilvl="0">
      <w:start w:val="1"/>
      <w:numFmt w:val="decimal"/>
      <w:suff w:val="nothing"/>
      <w:lvlText w:val="（%1）"/>
      <w:lvlJc w:val="left"/>
    </w:lvl>
  </w:abstractNum>
  <w:abstractNum w:abstractNumId="1">
    <w:nsid w:val="F554FB62"/>
    <w:multiLevelType w:val="singleLevel"/>
    <w:tmpl w:val="F554FB6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8B"/>
    <w:rsid w:val="0015688B"/>
    <w:rsid w:val="002F0ADE"/>
    <w:rsid w:val="00821F88"/>
    <w:rsid w:val="37705D6F"/>
    <w:rsid w:val="59395DB5"/>
    <w:rsid w:val="5DC66B82"/>
    <w:rsid w:val="77E669AE"/>
    <w:rsid w:val="78E5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rPr>
      <w:rFonts w:ascii="Times New Roman" w:hAnsi="Times New Roman"/>
      <w:szCs w:val="24"/>
    </w:rPr>
  </w:style>
  <w:style w:type="paragraph" w:styleId="a4">
    <w:name w:val="Plain Text"/>
    <w:basedOn w:val="a"/>
    <w:uiPriority w:val="99"/>
    <w:pPr>
      <w:spacing w:line="360" w:lineRule="auto"/>
      <w:ind w:firstLineChars="200" w:firstLine="480"/>
    </w:pPr>
    <w:rPr>
      <w:rFonts w:ascii="仿宋_GB2312" w:eastAsia="Times New Roman" w:hAnsi="Times New Roman"/>
      <w:sz w:val="24"/>
      <w:szCs w:val="20"/>
    </w:rPr>
  </w:style>
  <w:style w:type="character" w:styleId="a5">
    <w:name w:val="Hyperlink"/>
    <w:uiPriority w:val="99"/>
    <w:rPr>
      <w:rFonts w:cs="Times New Roman"/>
      <w:color w:val="0000FF"/>
      <w:u w:val="single"/>
    </w:rPr>
  </w:style>
  <w:style w:type="character" w:customStyle="1" w:styleId="fontstyle01">
    <w:name w:val="fontstyle01"/>
    <w:rPr>
      <w:rFonts w:ascii="AdvOT2e364b11" w:hAnsi="AdvOT2e364b11" w:hint="default"/>
      <w:color w:val="000000"/>
      <w:sz w:val="20"/>
      <w:szCs w:val="20"/>
    </w:rPr>
  </w:style>
  <w:style w:type="paragraph" w:customStyle="1" w:styleId="Normal3">
    <w:name w:val="Normal_3"/>
    <w:qFormat/>
    <w:pPr>
      <w:spacing w:before="120" w:after="240"/>
      <w:jc w:val="both"/>
    </w:pPr>
    <w:rPr>
      <w:rFonts w:eastAsia="Times New Roman"/>
      <w:sz w:val="22"/>
      <w:szCs w:val="22"/>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font21">
    <w:name w:val="font21"/>
    <w:basedOn w:val="a1"/>
    <w:rPr>
      <w:rFonts w:ascii="仿宋_GB2312" w:eastAsia="仿宋_GB2312" w:cs="仿宋_GB2312" w:hint="default"/>
      <w:color w:val="000000"/>
      <w:sz w:val="21"/>
      <w:szCs w:val="21"/>
      <w:u w:val="none"/>
    </w:rPr>
  </w:style>
  <w:style w:type="paragraph" w:styleId="a6">
    <w:name w:val="header"/>
    <w:basedOn w:val="a"/>
    <w:link w:val="Char"/>
    <w:rsid w:val="002F0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F0ADE"/>
    <w:rPr>
      <w:rFonts w:ascii="Calibri" w:hAnsi="Calibri"/>
      <w:kern w:val="2"/>
      <w:sz w:val="18"/>
      <w:szCs w:val="18"/>
    </w:rPr>
  </w:style>
  <w:style w:type="paragraph" w:styleId="a7">
    <w:name w:val="footer"/>
    <w:basedOn w:val="a"/>
    <w:link w:val="Char0"/>
    <w:rsid w:val="002F0ADE"/>
    <w:pPr>
      <w:tabs>
        <w:tab w:val="center" w:pos="4153"/>
        <w:tab w:val="right" w:pos="8306"/>
      </w:tabs>
      <w:snapToGrid w:val="0"/>
      <w:jc w:val="left"/>
    </w:pPr>
    <w:rPr>
      <w:sz w:val="18"/>
      <w:szCs w:val="18"/>
    </w:rPr>
  </w:style>
  <w:style w:type="character" w:customStyle="1" w:styleId="Char0">
    <w:name w:val="页脚 Char"/>
    <w:basedOn w:val="a1"/>
    <w:link w:val="a7"/>
    <w:rsid w:val="002F0AD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unhideWhenUsed="1"/>
    <w:lsdException w:name="Subtitle" w:qFormat="1"/>
    <w:lsdException w:name="Hyperlink"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pPr>
      <w:spacing w:after="120"/>
    </w:pPr>
    <w:rPr>
      <w:rFonts w:ascii="Times New Roman" w:hAnsi="Times New Roman"/>
      <w:szCs w:val="24"/>
    </w:rPr>
  </w:style>
  <w:style w:type="paragraph" w:styleId="a4">
    <w:name w:val="Plain Text"/>
    <w:basedOn w:val="a"/>
    <w:uiPriority w:val="99"/>
    <w:pPr>
      <w:spacing w:line="360" w:lineRule="auto"/>
      <w:ind w:firstLineChars="200" w:firstLine="480"/>
    </w:pPr>
    <w:rPr>
      <w:rFonts w:ascii="仿宋_GB2312" w:eastAsia="Times New Roman" w:hAnsi="Times New Roman"/>
      <w:sz w:val="24"/>
      <w:szCs w:val="20"/>
    </w:rPr>
  </w:style>
  <w:style w:type="character" w:styleId="a5">
    <w:name w:val="Hyperlink"/>
    <w:uiPriority w:val="99"/>
    <w:rPr>
      <w:rFonts w:cs="Times New Roman"/>
      <w:color w:val="0000FF"/>
      <w:u w:val="single"/>
    </w:rPr>
  </w:style>
  <w:style w:type="character" w:customStyle="1" w:styleId="fontstyle01">
    <w:name w:val="fontstyle01"/>
    <w:rPr>
      <w:rFonts w:ascii="AdvOT2e364b11" w:hAnsi="AdvOT2e364b11" w:hint="default"/>
      <w:color w:val="000000"/>
      <w:sz w:val="20"/>
      <w:szCs w:val="20"/>
    </w:rPr>
  </w:style>
  <w:style w:type="paragraph" w:customStyle="1" w:styleId="Normal3">
    <w:name w:val="Normal_3"/>
    <w:qFormat/>
    <w:pPr>
      <w:spacing w:before="120" w:after="240"/>
      <w:jc w:val="both"/>
    </w:pPr>
    <w:rPr>
      <w:rFonts w:eastAsia="Times New Roman"/>
      <w:sz w:val="22"/>
      <w:szCs w:val="22"/>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font21">
    <w:name w:val="font21"/>
    <w:basedOn w:val="a1"/>
    <w:rPr>
      <w:rFonts w:ascii="仿宋_GB2312" w:eastAsia="仿宋_GB2312" w:cs="仿宋_GB2312" w:hint="default"/>
      <w:color w:val="000000"/>
      <w:sz w:val="21"/>
      <w:szCs w:val="21"/>
      <w:u w:val="none"/>
    </w:rPr>
  </w:style>
  <w:style w:type="paragraph" w:styleId="a6">
    <w:name w:val="header"/>
    <w:basedOn w:val="a"/>
    <w:link w:val="Char"/>
    <w:rsid w:val="002F0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F0ADE"/>
    <w:rPr>
      <w:rFonts w:ascii="Calibri" w:hAnsi="Calibri"/>
      <w:kern w:val="2"/>
      <w:sz w:val="18"/>
      <w:szCs w:val="18"/>
    </w:rPr>
  </w:style>
  <w:style w:type="paragraph" w:styleId="a7">
    <w:name w:val="footer"/>
    <w:basedOn w:val="a"/>
    <w:link w:val="Char0"/>
    <w:rsid w:val="002F0ADE"/>
    <w:pPr>
      <w:tabs>
        <w:tab w:val="center" w:pos="4153"/>
        <w:tab w:val="right" w:pos="8306"/>
      </w:tabs>
      <w:snapToGrid w:val="0"/>
      <w:jc w:val="left"/>
    </w:pPr>
    <w:rPr>
      <w:sz w:val="18"/>
      <w:szCs w:val="18"/>
    </w:rPr>
  </w:style>
  <w:style w:type="character" w:customStyle="1" w:styleId="Char0">
    <w:name w:val="页脚 Char"/>
    <w:basedOn w:val="a1"/>
    <w:link w:val="a7"/>
    <w:rsid w:val="002F0AD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kns.cnki.net/kns/popup/knetsearchNew.aspx?sdb=CJFQ&amp;sfield=&#20316;&#32773;&amp;skey=&#26417;&#20809;&#20029;&amp;scode=27812873&amp;acode=27812873" TargetMode="External"/><Relationship Id="rId18" Type="http://schemas.openxmlformats.org/officeDocument/2006/relationships/hyperlink" Target="https://kns.cnki.net/kns/popup/knetsearchNew.aspx?sdb=CJFQ&amp;sfield=&#20316;&#32773;&amp;skey=&#21525;&#29577;&#29645;&amp;scode=07186147&amp;acode=07186147" TargetMode="External"/><Relationship Id="rId26" Type="http://schemas.openxmlformats.org/officeDocument/2006/relationships/hyperlink" Target="https://kns.cnki.net/kns/popup/knetsearchNew.aspx?sdb=CJFQ&amp;sfield=%e4%bd%9c%e8%80%85&amp;skey=%e9%82%b5%e6%98%a5%e6%a2%85&amp;scode=07218048&amp;acode=07218048" TargetMode="External"/><Relationship Id="rId39" Type="http://schemas.openxmlformats.org/officeDocument/2006/relationships/hyperlink" Target="https://www.sciencedirect.com/science/journal/18743900/26/supp/C" TargetMode="External"/><Relationship Id="rId21" Type="http://schemas.openxmlformats.org/officeDocument/2006/relationships/hyperlink" Target="https://kns.cnki.net/kns/popup/knetsearchNew.aspx?sdb=CJFQ&amp;sfield=%e4%bd%9c%e8%80%85&amp;skey=%e7%94%b3%e7%91%b6&amp;scode=42808437&amp;acode=42808437" TargetMode="External"/><Relationship Id="rId34" Type="http://schemas.openxmlformats.org/officeDocument/2006/relationships/hyperlink" Target="javascript:;"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kns.cnki.net/kns/popup/knetsearchNew.aspx?sdb=CJFQ&amp;sfield=&#20316;&#32773;&amp;skey=&#23435;&#25991;&#26376;&amp;scode=15590703&amp;acode=15590703" TargetMode="External"/><Relationship Id="rId20" Type="http://schemas.openxmlformats.org/officeDocument/2006/relationships/hyperlink" Target="https://kns.cnki.net/kns/popup/knetsearchNew.aspx?sdb=CJFQ&amp;sfield=%e4%bd%9c%e8%80%85&amp;skey=%e9%82%b5%e6%98%a5%e6%a2%85&amp;scode=07218048&amp;acode=07218048" TargetMode="External"/><Relationship Id="rId29" Type="http://schemas.openxmlformats.org/officeDocument/2006/relationships/hyperlink" Target="https://kns.cnki.net/kns/popup/knetsearchNew.aspx?sdb=CJFQ&amp;sfield=%e4%bd%9c%e8%80%85&amp;skey=%e5%a7%9a%e5%8d%93%e5%a8%85&amp;scode=42808438&amp;acode=4280843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ns.cnki.net/kns/popup/knetsearchNew.aspx?sdb=CJFQ&amp;sfield=&#20316;&#32773;&amp;skey=&#21525;&#29577;&#29645;&amp;scode=07186147&amp;acode=07186147" TargetMode="External"/><Relationship Id="rId24" Type="http://schemas.openxmlformats.org/officeDocument/2006/relationships/hyperlink" Target="https://kns.cnki.net/kns/popup/knetsearchNew.aspx?sdb=CJFQ&amp;sfield=%e4%bd%9c%e8%80%85&amp;skey=%e9%9f%a9%e4%ba%9a%e9%a2%96&amp;scode=36898006&amp;acode=36898006"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kns.cnki.net/kns/popup/knetsearchNew.aspx?sdb=CJFQ&amp;sfield=&#20316;&#32773;&amp;skey=&#21525;&#29577;&#29645;&amp;scode=07186147&amp;acode=07186147" TargetMode="External"/><Relationship Id="rId23" Type="http://schemas.openxmlformats.org/officeDocument/2006/relationships/hyperlink" Target="https://kns.cnki.net/kns/popup/knetsearchNew.aspx?sdb=CJFQ&amp;sfield=%e4%bd%9c%e8%80%85&amp;skey=%e5%a7%9a%e5%8d%93%e5%a8%85&amp;scode=42808438&amp;acode=42808438" TargetMode="External"/><Relationship Id="rId28" Type="http://schemas.openxmlformats.org/officeDocument/2006/relationships/hyperlink" Target="https://kns.cnki.net/kns/popup/knetsearchNew.aspx?sdb=CJFQ&amp;sfield=%e4%bd%9c%e8%80%85&amp;skey=%e6%9f%b4%e8%a5%bf%e8%8b%b1&amp;scode=07209449&amp;acode=07209449" TargetMode="External"/><Relationship Id="rId36" Type="http://schemas.openxmlformats.org/officeDocument/2006/relationships/hyperlink" Target="javascript:;" TargetMode="External"/><Relationship Id="rId10" Type="http://schemas.openxmlformats.org/officeDocument/2006/relationships/hyperlink" Target="https://kns.cnki.net/kns/popup/knetsearchNew.aspx?sdb=CJFQ&amp;sfield=&#20316;&#32773;&amp;skey=&#26417;&#20809;&#20029;&amp;scode=27812873&amp;acode=27812873" TargetMode="External"/><Relationship Id="rId19" Type="http://schemas.openxmlformats.org/officeDocument/2006/relationships/hyperlink" Target="https://kns.cnki.net/kns/popup/knetsearchNew.aspx?sdb=CJFQ&amp;sfield=&#20316;&#32773;&amp;skey=&#23435;&#25991;&#26376;&amp;scode=15590703&amp;acode=15590703" TargetMode="External"/><Relationship Id="rId31" Type="http://schemas.openxmlformats.org/officeDocument/2006/relationships/hyperlink" Target="https://kns.cnki.net/kns/popup/knetsearchNew.aspx?sdb=CJFQ&amp;sfield=%e4%bd%9c%e8%80%85&amp;skey=%e5%ae%8b%e8%8e%b9&amp;scode=32179045&amp;acode=32179045" TargetMode="External"/><Relationship Id="rId4" Type="http://schemas.microsoft.com/office/2007/relationships/stylesWithEffects" Target="stylesWithEffects.xml"/><Relationship Id="rId9" Type="http://schemas.openxmlformats.org/officeDocument/2006/relationships/hyperlink" Target="https://kns.cnki.net/kns/NaviBridge.aspx?bt=1&amp;DBCode=CJFD&amp;BaseID=XDFC&amp;UnitCode=&amp;NaviLink=&#29616;&#20195;&#22919;&#20135;&#31185;&#36827;&#23637;" TargetMode="External"/><Relationship Id="rId14" Type="http://schemas.openxmlformats.org/officeDocument/2006/relationships/hyperlink" Target="https://kns.cnki.net/kns/popup/knetsearchNew.aspx?sdb=CJFQ&amp;sfield=&#20316;&#32773;&amp;skey=&#26417;&#20809;&#20029;&amp;scode=27812873&amp;acode=27812873" TargetMode="External"/><Relationship Id="rId22" Type="http://schemas.openxmlformats.org/officeDocument/2006/relationships/hyperlink" Target="https://kns.cnki.net/kns/popup/knetsearchNew.aspx?sdb=CJFQ&amp;sfield=%e4%bd%9c%e8%80%85&amp;skey=%e6%9f%b4%e8%a5%bf%e8%8b%b1&amp;scode=07209449&amp;acode=07209449" TargetMode="External"/><Relationship Id="rId27" Type="http://schemas.openxmlformats.org/officeDocument/2006/relationships/hyperlink" Target="https://kns.cnki.net/kns/popup/knetsearchNew.aspx?sdb=CJFQ&amp;sfield=%e4%bd%9c%e8%80%85&amp;skey=%e7%94%b3%e7%91%b6&amp;scode=42808437&amp;acode=42808437" TargetMode="External"/><Relationship Id="rId30" Type="http://schemas.openxmlformats.org/officeDocument/2006/relationships/hyperlink" Target="https://kns.cnki.net/kns/popup/knetsearchNew.aspx?sdb=CJFQ&amp;sfield=%e4%bd%9c%e8%80%85&amp;skey=%e9%9f%a9%e4%ba%9a%e9%a2%96&amp;scode=36898006&amp;acode=36898006" TargetMode="External"/><Relationship Id="rId35" Type="http://schemas.openxmlformats.org/officeDocument/2006/relationships/hyperlink" Target="javascript:;"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kns.cnki.net/kns/popup/knetsearchNew.aspx?sdb=CJFQ&amp;sfield=&#20316;&#32773;&amp;skey=&#23435;&#25991;&#26376;&amp;scode=15590703&amp;acode=15590703" TargetMode="External"/><Relationship Id="rId17" Type="http://schemas.openxmlformats.org/officeDocument/2006/relationships/hyperlink" Target="https://kns.cnki.net/kns/popup/knetsearchNew.aspx?sdb=CJFQ&amp;sfield=&#20316;&#32773;&amp;skey=&#26417;&#20809;&#20029;&amp;scode=27812873&amp;acode=27812873" TargetMode="External"/><Relationship Id="rId25" Type="http://schemas.openxmlformats.org/officeDocument/2006/relationships/hyperlink" Target="https://kns.cnki.net/kns/popup/knetsearchNew.aspx?sdb=CJFQ&amp;sfield=%e4%bd%9c%e8%80%85&amp;skey=%e5%ae%8b%e8%8e%b9&amp;scode=32179045&amp;acode=32179045" TargetMode="External"/><Relationship Id="rId33" Type="http://schemas.openxmlformats.org/officeDocument/2006/relationships/hyperlink" Target="javascript:;" TargetMode="External"/><Relationship Id="rId38" Type="http://schemas.openxmlformats.org/officeDocument/2006/relationships/hyperlink" Target="https://www.sciencedirect.com/science/journal/187439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98</Pages>
  <Words>8882</Words>
  <Characters>50633</Characters>
  <Application>Microsoft Office Word</Application>
  <DocSecurity>0</DocSecurity>
  <Lines>421</Lines>
  <Paragraphs>118</Paragraphs>
  <ScaleCrop>false</ScaleCrop>
  <Company/>
  <LinksUpToDate>false</LinksUpToDate>
  <CharactersWithSpaces>59397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demaxiya</dc:creator>
  <cp:lastModifiedBy>chenxu</cp:lastModifiedBy>
  <cp:revision>2</cp:revision>
  <dcterms:created xsi:type="dcterms:W3CDTF">2020-04-16T01:45:00Z</dcterms:created>
  <dcterms:modified xsi:type="dcterms:W3CDTF">2020-04-19T10:13:00Z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